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3EA9" w14:textId="77777777" w:rsidR="007D7092" w:rsidRPr="006260D3" w:rsidRDefault="007D7092" w:rsidP="00F94055">
      <w:pPr>
        <w:pStyle w:val="BodyText"/>
        <w:rPr>
          <w:lang w:val="fr-BE"/>
        </w:rPr>
      </w:pPr>
    </w:p>
    <w:p w14:paraId="7A969D47" w14:textId="77777777" w:rsidR="007D7092" w:rsidRPr="00A4222C" w:rsidRDefault="005962A7" w:rsidP="00EA3D72">
      <w:pPr>
        <w:jc w:val="center"/>
        <w:rPr>
          <w:b/>
          <w:bCs/>
        </w:rPr>
      </w:pPr>
      <w:r w:rsidRPr="00A4222C">
        <w:rPr>
          <w:b/>
          <w:bCs/>
        </w:rPr>
        <w:t>CONVENTION</w:t>
      </w:r>
      <w:r w:rsidRPr="00A4222C">
        <w:rPr>
          <w:b/>
          <w:bCs/>
          <w:spacing w:val="-12"/>
        </w:rPr>
        <w:t xml:space="preserve"> </w:t>
      </w:r>
      <w:r w:rsidRPr="00A4222C">
        <w:rPr>
          <w:b/>
          <w:bCs/>
        </w:rPr>
        <w:t>ON</w:t>
      </w:r>
      <w:r w:rsidRPr="00A4222C">
        <w:rPr>
          <w:b/>
          <w:bCs/>
          <w:spacing w:val="-12"/>
        </w:rPr>
        <w:t xml:space="preserve"> </w:t>
      </w:r>
      <w:r w:rsidRPr="00A4222C">
        <w:rPr>
          <w:b/>
          <w:bCs/>
        </w:rPr>
        <w:t>INTERNATIONAL</w:t>
      </w:r>
      <w:r w:rsidRPr="00A4222C">
        <w:rPr>
          <w:b/>
          <w:bCs/>
          <w:spacing w:val="-15"/>
        </w:rPr>
        <w:t xml:space="preserve"> </w:t>
      </w:r>
      <w:r w:rsidRPr="00A4222C">
        <w:rPr>
          <w:b/>
          <w:bCs/>
        </w:rPr>
        <w:t>TRADE</w:t>
      </w:r>
      <w:r w:rsidRPr="00A4222C">
        <w:rPr>
          <w:b/>
          <w:bCs/>
          <w:spacing w:val="-12"/>
        </w:rPr>
        <w:t xml:space="preserve"> </w:t>
      </w:r>
      <w:r w:rsidRPr="00A4222C">
        <w:rPr>
          <w:b/>
          <w:bCs/>
        </w:rPr>
        <w:t>IN</w:t>
      </w:r>
      <w:r w:rsidRPr="00A4222C">
        <w:rPr>
          <w:b/>
          <w:bCs/>
          <w:spacing w:val="-12"/>
        </w:rPr>
        <w:t xml:space="preserve"> </w:t>
      </w:r>
      <w:r w:rsidRPr="00A4222C">
        <w:rPr>
          <w:b/>
          <w:bCs/>
        </w:rPr>
        <w:t>ENDANGERED</w:t>
      </w:r>
      <w:r w:rsidRPr="00A4222C">
        <w:rPr>
          <w:b/>
          <w:bCs/>
          <w:spacing w:val="-12"/>
        </w:rPr>
        <w:t xml:space="preserve"> </w:t>
      </w:r>
      <w:r w:rsidRPr="00A4222C">
        <w:rPr>
          <w:b/>
          <w:bCs/>
        </w:rPr>
        <w:t>SPECIES OF WILD FAUNA</w:t>
      </w:r>
      <w:r w:rsidRPr="00A4222C">
        <w:rPr>
          <w:b/>
          <w:bCs/>
          <w:spacing w:val="-11"/>
        </w:rPr>
        <w:t xml:space="preserve"> </w:t>
      </w:r>
      <w:r w:rsidRPr="00A4222C">
        <w:rPr>
          <w:b/>
          <w:bCs/>
        </w:rPr>
        <w:t>AND FLORA</w:t>
      </w:r>
    </w:p>
    <w:p w14:paraId="7F1C9C5C" w14:textId="649593D4" w:rsidR="007D7092" w:rsidRPr="00A4222C" w:rsidRDefault="006260D3" w:rsidP="00F94055">
      <w:pPr>
        <w:pStyle w:val="BodyText"/>
        <w:rPr>
          <w:rFonts w:ascii="Arial"/>
          <w:sz w:val="17"/>
        </w:rPr>
      </w:pPr>
      <w:r>
        <w:rPr>
          <w:noProof/>
        </w:rPr>
        <mc:AlternateContent>
          <mc:Choice Requires="wps">
            <w:drawing>
              <wp:anchor distT="0" distB="0" distL="0" distR="0" simplePos="0" relativeHeight="251657728" behindDoc="1" locked="0" layoutInCell="1" allowOverlap="1" wp14:anchorId="07E234ED" wp14:editId="2CEB93E5">
                <wp:simplePos x="0" y="0"/>
                <wp:positionH relativeFrom="page">
                  <wp:posOffset>3086100</wp:posOffset>
                </wp:positionH>
                <wp:positionV relativeFrom="paragraph">
                  <wp:posOffset>140970</wp:posOffset>
                </wp:positionV>
                <wp:extent cx="1386840" cy="1270"/>
                <wp:effectExtent l="0" t="0" r="0" b="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6840" cy="1270"/>
                        </a:xfrm>
                        <a:custGeom>
                          <a:avLst/>
                          <a:gdLst>
                            <a:gd name="T0" fmla="+- 0 4860 4860"/>
                            <a:gd name="T1" fmla="*/ T0 w 2184"/>
                            <a:gd name="T2" fmla="+- 0 7044 4860"/>
                            <a:gd name="T3" fmla="*/ T2 w 2184"/>
                          </a:gdLst>
                          <a:ahLst/>
                          <a:cxnLst>
                            <a:cxn ang="0">
                              <a:pos x="T1" y="0"/>
                            </a:cxn>
                            <a:cxn ang="0">
                              <a:pos x="T3" y="0"/>
                            </a:cxn>
                          </a:cxnLst>
                          <a:rect l="0" t="0" r="r" b="b"/>
                          <a:pathLst>
                            <a:path w="2184">
                              <a:moveTo>
                                <a:pt x="0" y="0"/>
                              </a:moveTo>
                              <a:lnTo>
                                <a:pt x="2184"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2B6246" id="docshape1" o:spid="_x0000_s1026" style="position:absolute;margin-left:243pt;margin-top:11.1pt;width:109.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" path="m,l2184,e" filled="f" strokeweight=".22269mm">
                <v:path arrowok="t" o:connecttype="custom" o:connectlocs="0,0;1386840,0" o:connectangles="0,0"/>
                <w10:wrap type="topAndBottom" anchorx="page"/>
              </v:shape>
            </w:pict>
          </mc:Fallback>
        </mc:AlternateContent>
      </w:r>
      <w:r w:rsidR="005962A7" w:rsidRPr="00A4222C">
        <w:rPr>
          <w:noProof/>
        </w:rPr>
        <w:drawing>
          <wp:anchor distT="0" distB="0" distL="0" distR="0" simplePos="0" relativeHeight="251654656" behindDoc="0" locked="0" layoutInCell="1" allowOverlap="1" wp14:anchorId="0C152218" wp14:editId="63CE9D43">
            <wp:simplePos x="0" y="0"/>
            <wp:positionH relativeFrom="page">
              <wp:posOffset>3438144</wp:posOffset>
            </wp:positionH>
            <wp:positionV relativeFrom="paragraph">
              <wp:posOffset>220153</wp:posOffset>
            </wp:positionV>
            <wp:extent cx="687072" cy="41147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87072" cy="411479"/>
                    </a:xfrm>
                    <a:prstGeom prst="rect">
                      <a:avLst/>
                    </a:prstGeom>
                  </pic:spPr>
                </pic:pic>
              </a:graphicData>
            </a:graphic>
          </wp:anchor>
        </w:drawing>
      </w:r>
    </w:p>
    <w:p w14:paraId="552C9154" w14:textId="77777777" w:rsidR="007D7092" w:rsidRPr="00A4222C" w:rsidRDefault="007D7092" w:rsidP="00F94055">
      <w:pPr>
        <w:pStyle w:val="BodyText"/>
      </w:pPr>
    </w:p>
    <w:p w14:paraId="29D01A0F" w14:textId="77777777" w:rsidR="007D7092" w:rsidRPr="00A4222C" w:rsidRDefault="007D7092" w:rsidP="00F94055">
      <w:pPr>
        <w:pStyle w:val="BodyText"/>
      </w:pPr>
    </w:p>
    <w:p w14:paraId="2F84836C" w14:textId="7854FCD9" w:rsidR="007D7092" w:rsidRPr="00A4222C" w:rsidRDefault="005962A7" w:rsidP="00EA3D72">
      <w:pPr>
        <w:jc w:val="center"/>
        <w:rPr>
          <w:b/>
          <w:bCs/>
          <w:sz w:val="28"/>
          <w:szCs w:val="28"/>
        </w:rPr>
      </w:pPr>
      <w:r w:rsidRPr="00A4222C">
        <w:rPr>
          <w:b/>
          <w:bCs/>
          <w:sz w:val="28"/>
          <w:szCs w:val="28"/>
        </w:rPr>
        <w:t>AFRICAN</w:t>
      </w:r>
      <w:r w:rsidRPr="00A4222C">
        <w:rPr>
          <w:b/>
          <w:bCs/>
          <w:spacing w:val="-11"/>
          <w:sz w:val="28"/>
          <w:szCs w:val="28"/>
        </w:rPr>
        <w:t xml:space="preserve"> </w:t>
      </w:r>
      <w:r w:rsidRPr="00A4222C">
        <w:rPr>
          <w:b/>
          <w:bCs/>
          <w:sz w:val="28"/>
          <w:szCs w:val="28"/>
        </w:rPr>
        <w:t>ELEPHANT</w:t>
      </w:r>
      <w:r w:rsidRPr="00A4222C">
        <w:rPr>
          <w:b/>
          <w:bCs/>
          <w:spacing w:val="-19"/>
          <w:sz w:val="28"/>
          <w:szCs w:val="28"/>
        </w:rPr>
        <w:t xml:space="preserve"> </w:t>
      </w:r>
      <w:r w:rsidRPr="00A4222C">
        <w:rPr>
          <w:b/>
          <w:bCs/>
          <w:sz w:val="28"/>
          <w:szCs w:val="28"/>
        </w:rPr>
        <w:t>ACTION</w:t>
      </w:r>
      <w:r w:rsidRPr="00A4222C">
        <w:rPr>
          <w:b/>
          <w:bCs/>
          <w:spacing w:val="-8"/>
          <w:sz w:val="28"/>
          <w:szCs w:val="28"/>
        </w:rPr>
        <w:t xml:space="preserve"> </w:t>
      </w:r>
      <w:r w:rsidRPr="00A4222C">
        <w:rPr>
          <w:b/>
          <w:bCs/>
          <w:spacing w:val="-4"/>
          <w:sz w:val="28"/>
          <w:szCs w:val="28"/>
        </w:rPr>
        <w:t>PLAN</w:t>
      </w:r>
    </w:p>
    <w:p w14:paraId="09B29523" w14:textId="77777777" w:rsidR="007D7092" w:rsidRPr="00A4222C" w:rsidRDefault="007D7092" w:rsidP="00F94055">
      <w:pPr>
        <w:pStyle w:val="BodyText"/>
      </w:pPr>
    </w:p>
    <w:p w14:paraId="23101D75" w14:textId="77777777" w:rsidR="007D7092" w:rsidRPr="00A4222C" w:rsidRDefault="007D7092" w:rsidP="00F94055">
      <w:pPr>
        <w:pStyle w:val="BodyText"/>
      </w:pPr>
    </w:p>
    <w:p w14:paraId="3C46DEC1" w14:textId="3EC729F1" w:rsidR="007D7092" w:rsidRPr="00A4222C" w:rsidRDefault="005962A7" w:rsidP="00F94055">
      <w:r w:rsidRPr="00A4222C">
        <w:t xml:space="preserve">The attached document has been submitted by the </w:t>
      </w:r>
      <w:r w:rsidR="00A35E7F">
        <w:t>following African elephant range States</w:t>
      </w:r>
      <w:r w:rsidRPr="00A4222C">
        <w:t xml:space="preserve">: Angola, Benin, Botswana, Burkina Faso, Cameroon, Central African Republic, Chad, Republic of Congo, Democratic Republic of the Congo, Côte d'Ivoire, Equatorial Guinea, Eritrea, </w:t>
      </w:r>
      <w:r w:rsidR="00444DAA">
        <w:t xml:space="preserve">Eswatini, </w:t>
      </w:r>
      <w:r w:rsidRPr="00A4222C">
        <w:t xml:space="preserve">Ethiopia, Gabon, Ghana, Guinea, Guinea-Bissau, Kenya, Liberia, Malawi, Mali, Mozambique, Namibia, Niger, Nigeria, Rwanda, Senegal, Sierra Leone, Somalia, South Africa, </w:t>
      </w:r>
      <w:r w:rsidR="007217EC">
        <w:t xml:space="preserve">South Sudan, </w:t>
      </w:r>
      <w:r w:rsidRPr="00A4222C">
        <w:t xml:space="preserve">Sudan, United Republic of Tanzania, Togo, Uganda, Zambia and </w:t>
      </w:r>
      <w:r w:rsidRPr="00A4222C">
        <w:rPr>
          <w:spacing w:val="-2"/>
        </w:rPr>
        <w:t>Zimbabwe</w:t>
      </w:r>
      <w:r w:rsidRPr="00A4222C">
        <w:rPr>
          <w:spacing w:val="-2"/>
          <w:vertAlign w:val="superscript"/>
        </w:rPr>
        <w:t>*</w:t>
      </w:r>
      <w:r w:rsidRPr="00A4222C">
        <w:rPr>
          <w:spacing w:val="-2"/>
        </w:rPr>
        <w:t>.</w:t>
      </w:r>
    </w:p>
    <w:p w14:paraId="05DC765F" w14:textId="77777777" w:rsidR="007D7092" w:rsidRPr="00A4222C" w:rsidRDefault="007D7092" w:rsidP="00F94055">
      <w:pPr>
        <w:pStyle w:val="BodyText"/>
      </w:pPr>
    </w:p>
    <w:p w14:paraId="75B5CF55" w14:textId="77777777" w:rsidR="007D7092" w:rsidRPr="00A4222C" w:rsidRDefault="007D7092" w:rsidP="00F94055">
      <w:pPr>
        <w:pStyle w:val="BodyText"/>
      </w:pPr>
    </w:p>
    <w:p w14:paraId="5ADFF241" w14:textId="77777777" w:rsidR="007D7092" w:rsidRPr="00A4222C" w:rsidRDefault="007D7092" w:rsidP="00F94055">
      <w:pPr>
        <w:pStyle w:val="BodyText"/>
      </w:pPr>
    </w:p>
    <w:p w14:paraId="5C5D838D" w14:textId="77777777" w:rsidR="007D7092" w:rsidRPr="00A4222C" w:rsidRDefault="007D7092" w:rsidP="00F94055">
      <w:pPr>
        <w:pStyle w:val="BodyText"/>
      </w:pPr>
    </w:p>
    <w:p w14:paraId="0A8C8D32" w14:textId="7092027B" w:rsidR="007D7092" w:rsidRPr="00A4222C" w:rsidRDefault="007D7092" w:rsidP="00F94055">
      <w:pPr>
        <w:pStyle w:val="BodyText"/>
      </w:pPr>
    </w:p>
    <w:p w14:paraId="2C762764" w14:textId="4BD1E0CC" w:rsidR="0055365D" w:rsidRPr="00A4222C" w:rsidRDefault="0055365D" w:rsidP="00F94055">
      <w:pPr>
        <w:pStyle w:val="BodyText"/>
      </w:pPr>
    </w:p>
    <w:p w14:paraId="4DA9D829" w14:textId="07D685DF" w:rsidR="0055365D" w:rsidRPr="00A4222C" w:rsidRDefault="0055365D" w:rsidP="00F94055">
      <w:pPr>
        <w:pStyle w:val="BodyText"/>
      </w:pPr>
    </w:p>
    <w:p w14:paraId="4BDA81D8" w14:textId="18B42066" w:rsidR="0055365D" w:rsidRPr="00A4222C" w:rsidRDefault="0055365D" w:rsidP="00F94055">
      <w:pPr>
        <w:pStyle w:val="BodyText"/>
      </w:pPr>
    </w:p>
    <w:p w14:paraId="4D1169E4" w14:textId="77777777" w:rsidR="007D7092" w:rsidRPr="00A4222C" w:rsidRDefault="007D7092" w:rsidP="00F94055">
      <w:pPr>
        <w:pStyle w:val="BodyText"/>
      </w:pPr>
    </w:p>
    <w:p w14:paraId="32CA2B4F" w14:textId="76F696AE" w:rsidR="007D7092" w:rsidRPr="00A4222C" w:rsidRDefault="006260D3" w:rsidP="00F94055">
      <w:r>
        <w:rPr>
          <w:noProof/>
        </w:rPr>
        <mc:AlternateContent>
          <mc:Choice Requires="wps">
            <w:drawing>
              <wp:anchor distT="0" distB="0" distL="0" distR="0" simplePos="0" relativeHeight="251658752" behindDoc="1" locked="0" layoutInCell="1" allowOverlap="1" wp14:anchorId="535DB6C7" wp14:editId="56512DD3">
                <wp:simplePos x="0" y="0"/>
                <wp:positionH relativeFrom="page">
                  <wp:posOffset>720090</wp:posOffset>
                </wp:positionH>
                <wp:positionV relativeFrom="paragraph">
                  <wp:posOffset>167005</wp:posOffset>
                </wp:positionV>
                <wp:extent cx="1828800" cy="7620"/>
                <wp:effectExtent l="0" t="0" r="0" b="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3DB446" id="docshape2" o:spid="_x0000_s1026" style="position:absolute;margin-left:56.7pt;margin-top:13.15pt;width:2in;height:.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" fillcolor="black" stroked="f">
                <w10:wrap type="topAndBottom" anchorx="page"/>
              </v:rect>
            </w:pict>
          </mc:Fallback>
        </mc:AlternateContent>
      </w:r>
      <w:r w:rsidR="0055365D" w:rsidRPr="00A4222C">
        <w:t>*</w:t>
      </w:r>
      <w:r w:rsidR="00494459" w:rsidRPr="00A4222C">
        <w:t xml:space="preserve"> </w:t>
      </w:r>
      <w:r w:rsidR="00AE7094" w:rsidRPr="00A4222C">
        <w:rPr>
          <w:i/>
          <w:iCs/>
          <w:sz w:val="18"/>
          <w:szCs w:val="18"/>
        </w:rPr>
        <w:t>The geographical designations employed in this</w:t>
      </w:r>
      <w:r w:rsidR="00AE7094" w:rsidRPr="00A4222C">
        <w:rPr>
          <w:i/>
          <w:iCs/>
          <w:spacing w:val="11"/>
          <w:sz w:val="18"/>
          <w:szCs w:val="18"/>
        </w:rPr>
        <w:t xml:space="preserve"> </w:t>
      </w:r>
      <w:r w:rsidR="00AE7094" w:rsidRPr="00A4222C">
        <w:rPr>
          <w:i/>
          <w:iCs/>
          <w:sz w:val="18"/>
          <w:szCs w:val="18"/>
        </w:rPr>
        <w:t>document do not</w:t>
      </w:r>
      <w:r w:rsidR="00AE7094" w:rsidRPr="00A4222C">
        <w:rPr>
          <w:i/>
          <w:iCs/>
          <w:spacing w:val="11"/>
          <w:sz w:val="18"/>
          <w:szCs w:val="18"/>
        </w:rPr>
        <w:t xml:space="preserve"> </w:t>
      </w:r>
      <w:r w:rsidR="00AE7094" w:rsidRPr="00A4222C">
        <w:rPr>
          <w:i/>
          <w:iCs/>
          <w:sz w:val="18"/>
          <w:szCs w:val="18"/>
        </w:rPr>
        <w:t>imply the expression of any opinion whatsoever on the part of the CITES Secretariat</w:t>
      </w:r>
      <w:r w:rsidR="003D019E">
        <w:rPr>
          <w:i/>
          <w:iCs/>
          <w:sz w:val="18"/>
          <w:szCs w:val="18"/>
        </w:rPr>
        <w:t xml:space="preserve">, </w:t>
      </w:r>
      <w:r w:rsidR="00AE7094" w:rsidRPr="00A4222C">
        <w:rPr>
          <w:i/>
          <w:iCs/>
          <w:sz w:val="18"/>
          <w:szCs w:val="18"/>
        </w:rPr>
        <w:t xml:space="preserve">the United Nations Environment </w:t>
      </w:r>
      <w:proofErr w:type="spellStart"/>
      <w:proofErr w:type="gramStart"/>
      <w:r w:rsidR="00AE7094" w:rsidRPr="00A4222C">
        <w:rPr>
          <w:i/>
          <w:iCs/>
          <w:sz w:val="18"/>
          <w:szCs w:val="18"/>
        </w:rPr>
        <w:t>Programme</w:t>
      </w:r>
      <w:proofErr w:type="spellEnd"/>
      <w:proofErr w:type="gramEnd"/>
      <w:r w:rsidR="00AE7094" w:rsidRPr="00A4222C">
        <w:rPr>
          <w:i/>
          <w:iCs/>
          <w:sz w:val="18"/>
          <w:szCs w:val="18"/>
        </w:rPr>
        <w:t xml:space="preserve"> </w:t>
      </w:r>
      <w:r w:rsidR="00E5202C">
        <w:rPr>
          <w:i/>
          <w:iCs/>
          <w:sz w:val="18"/>
          <w:szCs w:val="18"/>
        </w:rPr>
        <w:t xml:space="preserve">or the </w:t>
      </w:r>
      <w:r w:rsidR="0087546F">
        <w:rPr>
          <w:i/>
          <w:iCs/>
          <w:sz w:val="18"/>
          <w:szCs w:val="18"/>
        </w:rPr>
        <w:t xml:space="preserve">UN </w:t>
      </w:r>
      <w:r w:rsidR="00E5202C">
        <w:rPr>
          <w:i/>
          <w:iCs/>
          <w:sz w:val="18"/>
          <w:szCs w:val="18"/>
        </w:rPr>
        <w:t xml:space="preserve">Convention on Migratory Species (CMS) </w:t>
      </w:r>
      <w:r w:rsidR="00AE7094" w:rsidRPr="00A4222C">
        <w:rPr>
          <w:i/>
          <w:iCs/>
          <w:sz w:val="18"/>
          <w:szCs w:val="18"/>
        </w:rPr>
        <w:t>concerning the legal status of any country, territory, or area, or concerning the delimitation of its frontiers or boundaries. The responsibility for the contents of the document rests exclusively with its author.</w:t>
      </w:r>
    </w:p>
    <w:p w14:paraId="17F5A328" w14:textId="04923702" w:rsidR="0055365D" w:rsidRDefault="0055365D" w:rsidP="00374333">
      <w:pPr>
        <w:pStyle w:val="BodyText"/>
        <w:rPr>
          <w:w w:val="105"/>
        </w:rPr>
      </w:pPr>
      <w:bookmarkStart w:id="0" w:name="AEAP_Eng__Inf_CoP15_(Rev_23March).pdf"/>
      <w:bookmarkEnd w:id="0"/>
      <w:r>
        <w:rPr>
          <w:w w:val="105"/>
        </w:rPr>
        <w:br w:type="page"/>
      </w:r>
    </w:p>
    <w:p w14:paraId="6EF24C43" w14:textId="703BFEB6" w:rsidR="007D7092" w:rsidRPr="00EA3D72" w:rsidRDefault="005962A7" w:rsidP="00EA3D72">
      <w:pPr>
        <w:pStyle w:val="Title"/>
        <w:ind w:left="709" w:right="727"/>
        <w:rPr>
          <w:sz w:val="28"/>
          <w:szCs w:val="28"/>
        </w:rPr>
      </w:pPr>
      <w:r w:rsidRPr="00EA3D72">
        <w:rPr>
          <w:w w:val="105"/>
          <w:sz w:val="28"/>
          <w:szCs w:val="28"/>
        </w:rPr>
        <w:lastRenderedPageBreak/>
        <w:t>AFRICAN</w:t>
      </w:r>
      <w:r w:rsidRPr="00EA3D72">
        <w:rPr>
          <w:spacing w:val="-7"/>
          <w:w w:val="105"/>
          <w:sz w:val="28"/>
          <w:szCs w:val="28"/>
        </w:rPr>
        <w:t xml:space="preserve"> </w:t>
      </w:r>
      <w:r w:rsidRPr="00EA3D72">
        <w:rPr>
          <w:w w:val="105"/>
          <w:sz w:val="28"/>
          <w:szCs w:val="28"/>
        </w:rPr>
        <w:t>ELEPHANT</w:t>
      </w:r>
      <w:r w:rsidRPr="00EA3D72">
        <w:rPr>
          <w:spacing w:val="-6"/>
          <w:w w:val="105"/>
          <w:sz w:val="28"/>
          <w:szCs w:val="28"/>
        </w:rPr>
        <w:t xml:space="preserve"> </w:t>
      </w:r>
      <w:r w:rsidRPr="00EA3D72">
        <w:rPr>
          <w:w w:val="105"/>
          <w:sz w:val="28"/>
          <w:szCs w:val="28"/>
        </w:rPr>
        <w:t>ACTION</w:t>
      </w:r>
      <w:r w:rsidRPr="00EA3D72">
        <w:rPr>
          <w:spacing w:val="-7"/>
          <w:w w:val="105"/>
          <w:sz w:val="28"/>
          <w:szCs w:val="28"/>
        </w:rPr>
        <w:t xml:space="preserve"> </w:t>
      </w:r>
      <w:r w:rsidRPr="00EA3D72">
        <w:rPr>
          <w:spacing w:val="-4"/>
          <w:w w:val="105"/>
          <w:sz w:val="28"/>
          <w:szCs w:val="28"/>
        </w:rPr>
        <w:t>PLAN</w:t>
      </w:r>
    </w:p>
    <w:p w14:paraId="0C1D24DF" w14:textId="7E722F74" w:rsidR="007D7092" w:rsidRDefault="007D7092" w:rsidP="00F94055"/>
    <w:p w14:paraId="1742B286" w14:textId="2F956B4F" w:rsidR="009662D8" w:rsidRPr="00F94055" w:rsidRDefault="00C9227D" w:rsidP="00F94055">
      <w:pPr>
        <w:rPr>
          <w:i/>
          <w:iCs/>
        </w:rPr>
      </w:pPr>
      <w:r>
        <w:rPr>
          <w:i/>
          <w:iCs/>
          <w:noProof/>
        </w:rPr>
        <w:drawing>
          <wp:inline distT="0" distB="0" distL="0" distR="0" wp14:anchorId="2C11089D" wp14:editId="7D653B00">
            <wp:extent cx="5699352" cy="3154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5469" cy="3158066"/>
                    </a:xfrm>
                    <a:prstGeom prst="rect">
                      <a:avLst/>
                    </a:prstGeom>
                    <a:noFill/>
                  </pic:spPr>
                </pic:pic>
              </a:graphicData>
            </a:graphic>
          </wp:inline>
        </w:drawing>
      </w:r>
    </w:p>
    <w:p w14:paraId="1AD9D7A9" w14:textId="77777777" w:rsidR="00824EE4" w:rsidRDefault="00824EE4" w:rsidP="00F94055"/>
    <w:p w14:paraId="4AA80280" w14:textId="51D33134" w:rsidR="000F0772" w:rsidRPr="00D472F5" w:rsidRDefault="00824EE4" w:rsidP="00F94055">
      <w:pPr>
        <w:rPr>
          <w:b/>
          <w:bCs/>
        </w:rPr>
      </w:pPr>
      <w:r w:rsidRPr="00D472F5">
        <w:rPr>
          <w:b/>
          <w:bCs/>
        </w:rPr>
        <w:t>Introduction</w:t>
      </w:r>
    </w:p>
    <w:p w14:paraId="1669B5EC" w14:textId="77777777" w:rsidR="00824EE4" w:rsidRPr="0031607E" w:rsidRDefault="00824EE4" w:rsidP="00F94055"/>
    <w:p w14:paraId="4313447A" w14:textId="76772C0C" w:rsidR="001143D4" w:rsidRPr="0007205D" w:rsidRDefault="005962A7" w:rsidP="00F94055">
      <w:r>
        <w:t>Th</w:t>
      </w:r>
      <w:r w:rsidR="00952DA3">
        <w:t xml:space="preserve">e African Elephant Action Plan (AEAP (2010)) was first </w:t>
      </w:r>
      <w:r w:rsidR="005B3D26">
        <w:t>presented</w:t>
      </w:r>
      <w:r w:rsidR="00952DA3">
        <w:t xml:space="preserve"> in the margins of CoP 15 of CITES in 2010</w:t>
      </w:r>
      <w:r w:rsidR="00952DA3" w:rsidRPr="00952DA3">
        <w:t xml:space="preserve"> </w:t>
      </w:r>
      <w:r w:rsidR="00BE0F2A" w:rsidRPr="008B2FC2">
        <w:t>by</w:t>
      </w:r>
      <w:r w:rsidR="00952DA3">
        <w:t xml:space="preserve"> the African elephant </w:t>
      </w:r>
      <w:r w:rsidR="00952DA3" w:rsidRPr="00606063">
        <w:t xml:space="preserve">range States </w:t>
      </w:r>
      <w:r w:rsidR="00952DA3">
        <w:t>(AERS</w:t>
      </w:r>
      <w:r w:rsidR="00952DA3" w:rsidRPr="0002353B">
        <w:t>)</w:t>
      </w:r>
      <w:r w:rsidR="00952DA3">
        <w:t>. Th</w:t>
      </w:r>
      <w:r>
        <w:t xml:space="preserve">is </w:t>
      </w:r>
      <w:r w:rsidR="00E12E3F">
        <w:t xml:space="preserve">revision of the </w:t>
      </w:r>
      <w:r w:rsidR="00436A68">
        <w:t>AEAP</w:t>
      </w:r>
      <w:r w:rsidR="00952DA3">
        <w:t xml:space="preserve"> (2023) updates the AEAP (2010) to present a contemporary</w:t>
      </w:r>
      <w:r w:rsidR="000256D3" w:rsidRPr="0002353B">
        <w:t xml:space="preserve"> framework </w:t>
      </w:r>
      <w:r w:rsidR="00952DA3">
        <w:t xml:space="preserve">of </w:t>
      </w:r>
      <w:r w:rsidR="000256D3" w:rsidRPr="0002353B">
        <w:t>continental priorities and objectives for the conservation of the African elephant</w:t>
      </w:r>
      <w:r w:rsidR="00952DA3">
        <w:t xml:space="preserve"> </w:t>
      </w:r>
      <w:proofErr w:type="gramStart"/>
      <w:r w:rsidR="00952DA3">
        <w:t>in light of</w:t>
      </w:r>
      <w:proofErr w:type="gramEnd"/>
      <w:r w:rsidR="00952DA3">
        <w:t xml:space="preserve"> recent developments</w:t>
      </w:r>
      <w:r w:rsidR="000256D3" w:rsidRPr="0002353B">
        <w:t>.</w:t>
      </w:r>
      <w:r w:rsidR="000256D3">
        <w:t xml:space="preserve"> </w:t>
      </w:r>
      <w:r w:rsidR="00480F79">
        <w:t>the AEAP (2023) remains a</w:t>
      </w:r>
      <w:r w:rsidRPr="0007205D">
        <w:t xml:space="preserve"> </w:t>
      </w:r>
      <w:r>
        <w:t>document</w:t>
      </w:r>
      <w:r w:rsidRPr="0007205D">
        <w:t xml:space="preserve"> </w:t>
      </w:r>
      <w:r w:rsidR="00480F79">
        <w:t xml:space="preserve">that </w:t>
      </w:r>
      <w:r>
        <w:t>has</w:t>
      </w:r>
      <w:r w:rsidRPr="0007205D">
        <w:t xml:space="preserve"> </w:t>
      </w:r>
      <w:r>
        <w:t>been</w:t>
      </w:r>
      <w:r w:rsidR="00480F79">
        <w:t xml:space="preserve"> developed,</w:t>
      </w:r>
      <w:r w:rsidRPr="0007205D">
        <w:t xml:space="preserve"> </w:t>
      </w:r>
      <w:proofErr w:type="gramStart"/>
      <w:r>
        <w:t>owned</w:t>
      </w:r>
      <w:proofErr w:type="gramEnd"/>
      <w:r w:rsidRPr="0007205D">
        <w:t xml:space="preserve"> </w:t>
      </w:r>
      <w:r>
        <w:t>and</w:t>
      </w:r>
      <w:r w:rsidRPr="0007205D">
        <w:t xml:space="preserve"> </w:t>
      </w:r>
      <w:r>
        <w:t>managed</w:t>
      </w:r>
      <w:r w:rsidRPr="0007205D">
        <w:t xml:space="preserve"> </w:t>
      </w:r>
      <w:r>
        <w:t>by</w:t>
      </w:r>
      <w:r w:rsidRPr="0007205D">
        <w:t xml:space="preserve"> </w:t>
      </w:r>
      <w:r>
        <w:t xml:space="preserve">the </w:t>
      </w:r>
      <w:r w:rsidR="00D0474A">
        <w:t>AERS</w:t>
      </w:r>
      <w:r>
        <w:t>, and as such</w:t>
      </w:r>
      <w:r w:rsidR="0002353B">
        <w:t>,</w:t>
      </w:r>
      <w:r>
        <w:t xml:space="preserve"> represents </w:t>
      </w:r>
      <w:r w:rsidR="00E12E3F">
        <w:t xml:space="preserve">the issues </w:t>
      </w:r>
      <w:r w:rsidR="00951F3F">
        <w:t xml:space="preserve">identified and </w:t>
      </w:r>
      <w:r w:rsidR="00E12E3F">
        <w:t>experienced by Africans and the</w:t>
      </w:r>
      <w:r w:rsidRPr="0007205D">
        <w:t xml:space="preserve"> </w:t>
      </w:r>
      <w:r w:rsidR="00951F3F">
        <w:t xml:space="preserve">objectives that need to </w:t>
      </w:r>
      <w:r>
        <w:t xml:space="preserve">be </w:t>
      </w:r>
      <w:r w:rsidR="00951F3F">
        <w:t xml:space="preserve">addressed </w:t>
      </w:r>
      <w:r>
        <w:t>in order to effectively conserve</w:t>
      </w:r>
      <w:r w:rsidRPr="0007205D">
        <w:t xml:space="preserve"> </w:t>
      </w:r>
      <w:r>
        <w:t>elephants</w:t>
      </w:r>
      <w:r w:rsidRPr="0007205D">
        <w:t xml:space="preserve"> </w:t>
      </w:r>
      <w:r>
        <w:t>in</w:t>
      </w:r>
      <w:r w:rsidRPr="0007205D">
        <w:t xml:space="preserve"> </w:t>
      </w:r>
      <w:r>
        <w:t>Africa</w:t>
      </w:r>
      <w:r w:rsidRPr="0007205D">
        <w:t xml:space="preserve"> </w:t>
      </w:r>
      <w:r>
        <w:t>across</w:t>
      </w:r>
      <w:r w:rsidRPr="0007205D">
        <w:t xml:space="preserve"> </w:t>
      </w:r>
      <w:r>
        <w:t>their</w:t>
      </w:r>
      <w:r w:rsidRPr="0007205D">
        <w:t xml:space="preserve"> </w:t>
      </w:r>
      <w:r>
        <w:t>range.</w:t>
      </w:r>
      <w:r w:rsidRPr="0007205D">
        <w:t xml:space="preserve"> </w:t>
      </w:r>
      <w:r w:rsidR="00E12E3F" w:rsidRPr="0007205D">
        <w:t>Th</w:t>
      </w:r>
      <w:r w:rsidR="009E0DA0">
        <w:t>is</w:t>
      </w:r>
      <w:r w:rsidR="00E12E3F" w:rsidRPr="0007205D">
        <w:t xml:space="preserve"> revision builds on the experience of the first 12 years of implementing the AEAP and </w:t>
      </w:r>
      <w:r w:rsidR="00480F79">
        <w:t xml:space="preserve">draws on </w:t>
      </w:r>
      <w:r w:rsidR="00E12E3F" w:rsidRPr="0007205D">
        <w:t xml:space="preserve">the collective expertise of </w:t>
      </w:r>
      <w:r w:rsidR="009E0DA0">
        <w:t xml:space="preserve">the </w:t>
      </w:r>
      <w:r w:rsidR="00E12E3F" w:rsidRPr="0007205D">
        <w:t>A</w:t>
      </w:r>
      <w:r w:rsidR="00D0474A">
        <w:t>ERS</w:t>
      </w:r>
      <w:r w:rsidR="00E12E3F" w:rsidRPr="0007205D">
        <w:t xml:space="preserve"> </w:t>
      </w:r>
      <w:r w:rsidR="00480F79">
        <w:t>as well as</w:t>
      </w:r>
      <w:r w:rsidR="00E12E3F" w:rsidRPr="0007205D">
        <w:t xml:space="preserve"> technical support from members of the IUCN/SSC Af</w:t>
      </w:r>
      <w:r w:rsidR="00A15E83" w:rsidRPr="0007205D">
        <w:t>rican Elephant Specialist Group (</w:t>
      </w:r>
      <w:proofErr w:type="spellStart"/>
      <w:r w:rsidR="00A15E83" w:rsidRPr="0007205D">
        <w:t>AfESG</w:t>
      </w:r>
      <w:proofErr w:type="spellEnd"/>
      <w:r w:rsidR="00A15E83" w:rsidRPr="0007205D">
        <w:t xml:space="preserve">). </w:t>
      </w:r>
      <w:r w:rsidR="009E0DA0">
        <w:t>Contributions</w:t>
      </w:r>
      <w:r w:rsidR="009E0DA0" w:rsidRPr="0007205D">
        <w:t xml:space="preserve"> </w:t>
      </w:r>
      <w:r w:rsidR="001143D4" w:rsidRPr="0007205D">
        <w:t xml:space="preserve">from these groups </w:t>
      </w:r>
      <w:r w:rsidR="00480F79">
        <w:t>were collated</w:t>
      </w:r>
      <w:r w:rsidR="009E0DA0">
        <w:t xml:space="preserve"> largely through the</w:t>
      </w:r>
      <w:r w:rsidR="001143D4" w:rsidRPr="0007205D">
        <w:t xml:space="preserve"> proceedings of </w:t>
      </w:r>
      <w:r w:rsidR="00480F79">
        <w:t xml:space="preserve">two </w:t>
      </w:r>
      <w:r w:rsidR="001143D4" w:rsidRPr="0007205D">
        <w:t>workshop sessions conducted in 2019</w:t>
      </w:r>
      <w:r w:rsidR="001143D4" w:rsidRPr="008B2FC2">
        <w:t xml:space="preserve">. </w:t>
      </w:r>
      <w:r w:rsidR="00480F79" w:rsidRPr="008B2FC2">
        <w:t xml:space="preserve">Progress in the revision was then delayed </w:t>
      </w:r>
      <w:r w:rsidR="008B2FC2" w:rsidRPr="008B2FC2">
        <w:t>in</w:t>
      </w:r>
      <w:r w:rsidR="00480F79" w:rsidRPr="008B2FC2">
        <w:t xml:space="preserve"> 2020</w:t>
      </w:r>
      <w:r w:rsidR="008B2FC2" w:rsidRPr="008B2FC2">
        <w:t xml:space="preserve"> due to the onset of the Covid-19 pandemic. Revisions to the Action Plan resumed in the latter half of 2021 and over the course of 2022,</w:t>
      </w:r>
      <w:r w:rsidR="00480F79" w:rsidRPr="008B2FC2">
        <w:t xml:space="preserve"> resulting in the formal adoption of the revised AEAP in </w:t>
      </w:r>
      <w:r w:rsidR="00BE0F2A">
        <w:t>(</w:t>
      </w:r>
      <w:r w:rsidR="00BE0F2A" w:rsidRPr="003365DF">
        <w:rPr>
          <w:i/>
          <w:iCs/>
          <w:highlight w:val="yellow"/>
        </w:rPr>
        <w:t>to be completed when endorsed</w:t>
      </w:r>
      <w:r w:rsidR="00BE0F2A">
        <w:t>)</w:t>
      </w:r>
      <w:r w:rsidR="00480F79">
        <w:t>.</w:t>
      </w:r>
    </w:p>
    <w:p w14:paraId="290B0799" w14:textId="54E1BB4C" w:rsidR="001C536C" w:rsidRDefault="00B43DEB" w:rsidP="00F94055">
      <w:r>
        <w:t xml:space="preserve">This </w:t>
      </w:r>
      <w:r w:rsidR="00480F79">
        <w:t xml:space="preserve">revision of the </w:t>
      </w:r>
      <w:r>
        <w:t>AEAP</w:t>
      </w:r>
      <w:r w:rsidR="005962A7" w:rsidRPr="0007205D">
        <w:t xml:space="preserve"> </w:t>
      </w:r>
      <w:r w:rsidR="005962A7">
        <w:t>is</w:t>
      </w:r>
      <w:r w:rsidR="005962A7" w:rsidRPr="0007205D">
        <w:t xml:space="preserve"> </w:t>
      </w:r>
      <w:r w:rsidR="005962A7">
        <w:t>not</w:t>
      </w:r>
      <w:r w:rsidR="005962A7" w:rsidRPr="0007205D">
        <w:t xml:space="preserve"> </w:t>
      </w:r>
      <w:r w:rsidR="005962A7">
        <w:t>intended</w:t>
      </w:r>
      <w:r w:rsidR="005962A7" w:rsidRPr="0007205D">
        <w:t xml:space="preserve"> </w:t>
      </w:r>
      <w:r w:rsidR="005962A7">
        <w:t>to</w:t>
      </w:r>
      <w:r w:rsidR="005962A7" w:rsidRPr="0007205D">
        <w:t xml:space="preserve"> </w:t>
      </w:r>
      <w:r w:rsidR="005962A7">
        <w:t>be</w:t>
      </w:r>
      <w:r w:rsidR="005962A7" w:rsidRPr="0007205D">
        <w:t xml:space="preserve"> </w:t>
      </w:r>
      <w:r w:rsidR="005962A7">
        <w:t>an</w:t>
      </w:r>
      <w:r w:rsidR="005962A7" w:rsidRPr="0007205D">
        <w:t xml:space="preserve"> </w:t>
      </w:r>
      <w:r w:rsidR="005962A7">
        <w:t>exhaustive analysis</w:t>
      </w:r>
      <w:r w:rsidR="005962A7" w:rsidRPr="0007205D">
        <w:t xml:space="preserve"> </w:t>
      </w:r>
      <w:r w:rsidR="005962A7">
        <w:t>of</w:t>
      </w:r>
      <w:r w:rsidR="005962A7" w:rsidRPr="0007205D">
        <w:t xml:space="preserve"> </w:t>
      </w:r>
      <w:r w:rsidR="005962A7">
        <w:t>the</w:t>
      </w:r>
      <w:r w:rsidR="005962A7" w:rsidRPr="0007205D">
        <w:t xml:space="preserve"> </w:t>
      </w:r>
      <w:r w:rsidR="005962A7">
        <w:t>status</w:t>
      </w:r>
      <w:r w:rsidR="005962A7" w:rsidRPr="0007205D">
        <w:t xml:space="preserve"> </w:t>
      </w:r>
      <w:r w:rsidR="005962A7">
        <w:t>of</w:t>
      </w:r>
      <w:r w:rsidR="005962A7" w:rsidRPr="0007205D">
        <w:t xml:space="preserve"> </w:t>
      </w:r>
      <w:r w:rsidR="005962A7">
        <w:t>elephant</w:t>
      </w:r>
      <w:r w:rsidR="005962A7" w:rsidRPr="0007205D">
        <w:t xml:space="preserve"> </w:t>
      </w:r>
      <w:r w:rsidR="005962A7">
        <w:t>populations</w:t>
      </w:r>
      <w:r w:rsidR="005962A7" w:rsidRPr="0007205D">
        <w:t xml:space="preserve"> </w:t>
      </w:r>
      <w:r w:rsidR="005962A7">
        <w:t>and</w:t>
      </w:r>
      <w:r w:rsidR="005962A7" w:rsidRPr="0007205D">
        <w:t xml:space="preserve"> </w:t>
      </w:r>
      <w:r w:rsidR="005962A7">
        <w:t>their</w:t>
      </w:r>
      <w:r w:rsidR="005962A7" w:rsidRPr="0007205D">
        <w:t xml:space="preserve"> </w:t>
      </w:r>
      <w:r w:rsidR="005962A7">
        <w:t>conservation</w:t>
      </w:r>
      <w:r w:rsidR="005962A7" w:rsidRPr="0007205D">
        <w:t xml:space="preserve"> </w:t>
      </w:r>
      <w:r w:rsidR="005962A7">
        <w:t>across</w:t>
      </w:r>
      <w:r w:rsidR="005962A7" w:rsidRPr="0007205D">
        <w:t xml:space="preserve"> </w:t>
      </w:r>
      <w:r w:rsidR="005962A7">
        <w:t>Africa,</w:t>
      </w:r>
      <w:r w:rsidR="005962A7" w:rsidRPr="0007205D">
        <w:t xml:space="preserve"> </w:t>
      </w:r>
      <w:r w:rsidR="005962A7">
        <w:t>but rather</w:t>
      </w:r>
      <w:r w:rsidR="005962A7" w:rsidRPr="0007205D">
        <w:t xml:space="preserve"> </w:t>
      </w:r>
      <w:r w:rsidR="005962A7">
        <w:t>a</w:t>
      </w:r>
      <w:r w:rsidR="005962A7" w:rsidRPr="0007205D">
        <w:t xml:space="preserve"> </w:t>
      </w:r>
      <w:r w:rsidR="005962A7">
        <w:t>concise</w:t>
      </w:r>
      <w:r w:rsidR="005962A7" w:rsidRPr="0007205D">
        <w:t xml:space="preserve"> </w:t>
      </w:r>
      <w:r w:rsidR="005962A7">
        <w:t>and</w:t>
      </w:r>
      <w:r w:rsidR="005962A7" w:rsidRPr="0007205D">
        <w:t xml:space="preserve"> </w:t>
      </w:r>
      <w:r w:rsidR="005962A7">
        <w:t>clear</w:t>
      </w:r>
      <w:r w:rsidR="005962A7" w:rsidRPr="0007205D">
        <w:t xml:space="preserve"> </w:t>
      </w:r>
      <w:r w:rsidR="005962A7">
        <w:t>statement</w:t>
      </w:r>
      <w:r w:rsidR="005962A7" w:rsidRPr="007D0DB5">
        <w:t xml:space="preserve"> </w:t>
      </w:r>
      <w:r w:rsidR="005962A7">
        <w:t>of</w:t>
      </w:r>
      <w:r w:rsidR="005962A7" w:rsidRPr="007D0DB5">
        <w:t xml:space="preserve"> </w:t>
      </w:r>
      <w:r w:rsidR="005962A7">
        <w:t>those</w:t>
      </w:r>
      <w:r w:rsidR="005962A7" w:rsidRPr="007D0DB5">
        <w:t xml:space="preserve"> </w:t>
      </w:r>
      <w:r w:rsidR="00AC681E" w:rsidRPr="0002353B">
        <w:t>actions</w:t>
      </w:r>
      <w:r w:rsidR="005962A7" w:rsidRPr="007D0DB5">
        <w:t xml:space="preserve"> </w:t>
      </w:r>
      <w:r w:rsidR="005962A7">
        <w:t>which</w:t>
      </w:r>
      <w:r w:rsidR="005962A7" w:rsidRPr="007D0DB5">
        <w:t xml:space="preserve"> </w:t>
      </w:r>
      <w:r w:rsidR="005962A7">
        <w:t>MUST</w:t>
      </w:r>
      <w:r w:rsidR="005962A7" w:rsidRPr="007D0DB5">
        <w:t xml:space="preserve"> </w:t>
      </w:r>
      <w:r w:rsidR="005962A7">
        <w:t>be</w:t>
      </w:r>
      <w:r w:rsidR="005962A7" w:rsidRPr="007D0DB5">
        <w:t xml:space="preserve"> </w:t>
      </w:r>
      <w:r w:rsidR="0002353B">
        <w:t>taken</w:t>
      </w:r>
      <w:r w:rsidR="005962A7">
        <w:t xml:space="preserve"> and</w:t>
      </w:r>
      <w:r w:rsidR="005962A7" w:rsidRPr="007D0DB5">
        <w:t xml:space="preserve"> </w:t>
      </w:r>
      <w:r w:rsidR="005962A7">
        <w:t>most</w:t>
      </w:r>
      <w:r w:rsidR="005962A7" w:rsidRPr="007D0DB5">
        <w:t xml:space="preserve"> </w:t>
      </w:r>
      <w:r w:rsidR="005962A7">
        <w:t>urgently</w:t>
      </w:r>
      <w:r w:rsidR="005962A7" w:rsidRPr="007D0DB5">
        <w:t xml:space="preserve"> </w:t>
      </w:r>
      <w:r w:rsidR="005962A7">
        <w:t>require</w:t>
      </w:r>
      <w:r w:rsidR="005962A7" w:rsidRPr="007D0DB5">
        <w:t xml:space="preserve"> </w:t>
      </w:r>
      <w:r w:rsidR="005962A7">
        <w:t>funding</w:t>
      </w:r>
      <w:r w:rsidR="005962A7" w:rsidRPr="007D0DB5">
        <w:t xml:space="preserve"> </w:t>
      </w:r>
      <w:r w:rsidR="005962A7">
        <w:t>if</w:t>
      </w:r>
      <w:r w:rsidR="005962A7" w:rsidRPr="007D0DB5">
        <w:t xml:space="preserve"> Africa’s </w:t>
      </w:r>
      <w:r w:rsidR="005962A7">
        <w:t>elephants</w:t>
      </w:r>
      <w:r w:rsidR="005962A7" w:rsidRPr="007D0DB5">
        <w:t xml:space="preserve"> </w:t>
      </w:r>
      <w:r w:rsidR="005962A7">
        <w:t>throughout</w:t>
      </w:r>
      <w:r w:rsidR="005962A7" w:rsidRPr="007D0DB5">
        <w:t xml:space="preserve"> </w:t>
      </w:r>
      <w:r w:rsidR="005962A7">
        <w:t>their</w:t>
      </w:r>
      <w:r w:rsidR="005962A7" w:rsidRPr="007D0DB5">
        <w:t xml:space="preserve"> </w:t>
      </w:r>
      <w:r w:rsidR="005962A7">
        <w:t>range</w:t>
      </w:r>
      <w:r w:rsidR="005962A7" w:rsidRPr="007D0DB5">
        <w:t xml:space="preserve"> </w:t>
      </w:r>
      <w:r w:rsidR="005962A7">
        <w:t>are</w:t>
      </w:r>
      <w:r w:rsidR="005962A7" w:rsidRPr="007D0DB5">
        <w:t xml:space="preserve"> </w:t>
      </w:r>
      <w:r w:rsidR="005962A7">
        <w:t>to</w:t>
      </w:r>
      <w:r w:rsidR="005962A7" w:rsidRPr="007D0DB5">
        <w:t xml:space="preserve"> </w:t>
      </w:r>
      <w:r w:rsidR="005962A7">
        <w:t>be protected</w:t>
      </w:r>
      <w:r w:rsidR="005962A7" w:rsidRPr="007D0DB5">
        <w:t xml:space="preserve"> </w:t>
      </w:r>
      <w:r w:rsidR="005962A7">
        <w:t>from</w:t>
      </w:r>
      <w:r w:rsidR="005962A7" w:rsidRPr="007D0DB5">
        <w:t xml:space="preserve"> </w:t>
      </w:r>
      <w:r w:rsidR="005962A7">
        <w:t>the</w:t>
      </w:r>
      <w:r w:rsidR="005962A7" w:rsidRPr="007D0DB5">
        <w:t xml:space="preserve"> </w:t>
      </w:r>
      <w:r w:rsidR="005962A7">
        <w:t>multiple</w:t>
      </w:r>
      <w:r w:rsidR="005962A7" w:rsidRPr="007D0DB5">
        <w:t xml:space="preserve"> </w:t>
      </w:r>
      <w:r w:rsidR="005962A7">
        <w:t>and</w:t>
      </w:r>
      <w:r w:rsidR="005962A7" w:rsidRPr="007D0DB5">
        <w:t xml:space="preserve"> </w:t>
      </w:r>
      <w:r w:rsidR="005962A7">
        <w:t>serious</w:t>
      </w:r>
      <w:r w:rsidR="005962A7" w:rsidRPr="007D0DB5">
        <w:t xml:space="preserve"> </w:t>
      </w:r>
      <w:r w:rsidR="005962A7">
        <w:t>threats</w:t>
      </w:r>
      <w:r w:rsidR="005962A7" w:rsidRPr="0007205D">
        <w:t xml:space="preserve"> </w:t>
      </w:r>
      <w:r w:rsidR="005962A7">
        <w:t>they</w:t>
      </w:r>
      <w:r w:rsidR="005962A7" w:rsidRPr="0007205D">
        <w:t xml:space="preserve"> </w:t>
      </w:r>
      <w:r w:rsidR="005962A7">
        <w:t>face.</w:t>
      </w:r>
      <w:r w:rsidR="00A15E83">
        <w:t xml:space="preserve"> </w:t>
      </w:r>
    </w:p>
    <w:p w14:paraId="59860B33" w14:textId="72DB4506" w:rsidR="001C536C" w:rsidRDefault="001C536C" w:rsidP="00F94055">
      <w:r>
        <w:t xml:space="preserve">New in this </w:t>
      </w:r>
      <w:r w:rsidR="009E4BC6">
        <w:t xml:space="preserve">Action </w:t>
      </w:r>
      <w:r w:rsidR="00BE0F2A">
        <w:t>P</w:t>
      </w:r>
      <w:r>
        <w:t xml:space="preserve">lan is the ranking of the Priority Objectives to reflect the continental consensus that conflict between humans and elephants is a priority that needs to be addressed with considerable urgency. There is also increased recognition of the need to understand and address the impacts of climate change in management planning for African elephant conservation. The wording in this version of the AEAP has been improved </w:t>
      </w:r>
      <w:r>
        <w:lastRenderedPageBreak/>
        <w:t xml:space="preserve">to better reflect the consensus on the changing context of African elephant conservation management. </w:t>
      </w:r>
    </w:p>
    <w:p w14:paraId="53AB3F3D" w14:textId="06C00675" w:rsidR="009F1A06" w:rsidRDefault="001C536C" w:rsidP="00C6614B">
      <w:r>
        <w:t xml:space="preserve">There are some emerging </w:t>
      </w:r>
      <w:r w:rsidR="00480F79">
        <w:t xml:space="preserve">factors affecting </w:t>
      </w:r>
      <w:r>
        <w:t xml:space="preserve">African </w:t>
      </w:r>
      <w:r w:rsidR="00480F79">
        <w:t xml:space="preserve">elephants </w:t>
      </w:r>
      <w:r>
        <w:t xml:space="preserve">which have been identified </w:t>
      </w:r>
      <w:r w:rsidR="00835BB9">
        <w:t xml:space="preserve">during the revision process </w:t>
      </w:r>
      <w:r>
        <w:t xml:space="preserve">but for which it remains too early to capture them in the </w:t>
      </w:r>
      <w:r w:rsidR="00BE0F2A">
        <w:t>P</w:t>
      </w:r>
      <w:r>
        <w:t>lan</w:t>
      </w:r>
      <w:r w:rsidR="009F1A06">
        <w:t xml:space="preserve"> in detail. </w:t>
      </w:r>
      <w:r w:rsidR="00835BB9">
        <w:t xml:space="preserve">The most significant of these </w:t>
      </w:r>
      <w:r w:rsidR="009F1A06">
        <w:t>factors is the recent separation by the IUCN African Elephant Specialist Group of the mono-specific African elephant (</w:t>
      </w:r>
      <w:r w:rsidR="009F1A06" w:rsidRPr="00EA40E7">
        <w:rPr>
          <w:i/>
          <w:iCs/>
        </w:rPr>
        <w:t xml:space="preserve">Loxodonta </w:t>
      </w:r>
      <w:proofErr w:type="spellStart"/>
      <w:r w:rsidR="009F1A06" w:rsidRPr="00EA40E7">
        <w:rPr>
          <w:i/>
          <w:iCs/>
        </w:rPr>
        <w:t>africana</w:t>
      </w:r>
      <w:proofErr w:type="spellEnd"/>
      <w:r w:rsidR="009F1A06">
        <w:t xml:space="preserve">) into two species </w:t>
      </w:r>
      <w:r w:rsidR="009F1A06" w:rsidRPr="00EA40E7">
        <w:rPr>
          <w:i/>
          <w:iCs/>
        </w:rPr>
        <w:t xml:space="preserve">L. </w:t>
      </w:r>
      <w:proofErr w:type="spellStart"/>
      <w:r w:rsidR="009F1A06" w:rsidRPr="00EA40E7">
        <w:rPr>
          <w:i/>
          <w:iCs/>
        </w:rPr>
        <w:t>africana</w:t>
      </w:r>
      <w:proofErr w:type="spellEnd"/>
      <w:r w:rsidR="009F1A06">
        <w:t xml:space="preserve"> (Savanna elephant) and </w:t>
      </w:r>
      <w:r w:rsidR="009F1A06" w:rsidRPr="00EA40E7">
        <w:rPr>
          <w:i/>
          <w:iCs/>
        </w:rPr>
        <w:t xml:space="preserve">L. </w:t>
      </w:r>
      <w:proofErr w:type="spellStart"/>
      <w:r w:rsidR="009F1A06" w:rsidRPr="00EA40E7">
        <w:rPr>
          <w:i/>
          <w:iCs/>
        </w:rPr>
        <w:t>cyclotis</w:t>
      </w:r>
      <w:proofErr w:type="spellEnd"/>
      <w:r w:rsidR="009F1A06">
        <w:t xml:space="preserve"> (Forest elephant). </w:t>
      </w:r>
    </w:p>
    <w:p w14:paraId="0ADA2DF7" w14:textId="77777777" w:rsidR="007C104A" w:rsidRDefault="00835BB9" w:rsidP="00C16FCF">
      <w:r>
        <w:t xml:space="preserve">In addition, the following emerging issues have been amongst the factors discussed during the revision process which have not been integrated into the </w:t>
      </w:r>
      <w:proofErr w:type="gramStart"/>
      <w:r w:rsidR="00CA1AB8">
        <w:t>P</w:t>
      </w:r>
      <w:r>
        <w:t>lan</w:t>
      </w:r>
      <w:proofErr w:type="gramEnd"/>
      <w:r>
        <w:t xml:space="preserve"> but which have been </w:t>
      </w:r>
      <w:r w:rsidR="009F1A06">
        <w:t>noted for possible further consideration during the future revisions</w:t>
      </w:r>
      <w:r>
        <w:t xml:space="preserve">: </w:t>
      </w:r>
    </w:p>
    <w:p w14:paraId="775EAC69" w14:textId="2FC3EFFB" w:rsidR="009F1A06" w:rsidRDefault="001C536C" w:rsidP="0074264B">
      <w:pPr>
        <w:pStyle w:val="ListParagraph"/>
        <w:numPr>
          <w:ilvl w:val="0"/>
          <w:numId w:val="11"/>
        </w:numPr>
      </w:pPr>
      <w:r>
        <w:t>The C</w:t>
      </w:r>
      <w:r w:rsidR="0074264B">
        <w:t>ovid</w:t>
      </w:r>
      <w:r>
        <w:t xml:space="preserve">-19 pandemic </w:t>
      </w:r>
      <w:r w:rsidR="00835BB9">
        <w:t xml:space="preserve">and the </w:t>
      </w:r>
      <w:r>
        <w:t>increasing risk of z</w:t>
      </w:r>
      <w:r w:rsidR="00480F79">
        <w:t xml:space="preserve">oonotic diseases </w:t>
      </w:r>
      <w:r>
        <w:t xml:space="preserve">worldwide </w:t>
      </w:r>
      <w:r w:rsidR="00E9336C">
        <w:t xml:space="preserve">as human densities increase and contact with </w:t>
      </w:r>
      <w:r>
        <w:t xml:space="preserve">animals, including African </w:t>
      </w:r>
      <w:r w:rsidR="00E9336C">
        <w:t>elephants</w:t>
      </w:r>
      <w:r>
        <w:t>,</w:t>
      </w:r>
      <w:r w:rsidR="00E9336C">
        <w:t xml:space="preserve"> become</w:t>
      </w:r>
      <w:r>
        <w:t>s</w:t>
      </w:r>
      <w:r w:rsidR="00E9336C">
        <w:t xml:space="preserve"> more common. </w:t>
      </w:r>
    </w:p>
    <w:p w14:paraId="1CE197AE" w14:textId="51A05760" w:rsidR="004D0683" w:rsidRDefault="00835BB9" w:rsidP="0074264B">
      <w:pPr>
        <w:pStyle w:val="ListParagraph"/>
        <w:numPr>
          <w:ilvl w:val="0"/>
          <w:numId w:val="11"/>
        </w:numPr>
      </w:pPr>
      <w:r>
        <w:t>A</w:t>
      </w:r>
      <w:r w:rsidR="0074264B">
        <w:t xml:space="preserve">n ongoing, but unresolved, discussion around the role of trade in live African elephants. </w:t>
      </w:r>
    </w:p>
    <w:p w14:paraId="49C52367" w14:textId="3CBAEC10" w:rsidR="0074264B" w:rsidRDefault="00835BB9" w:rsidP="0074264B">
      <w:pPr>
        <w:pStyle w:val="ListParagraph"/>
        <w:numPr>
          <w:ilvl w:val="0"/>
          <w:numId w:val="11"/>
        </w:numPr>
      </w:pPr>
      <w:r>
        <w:t xml:space="preserve">The </w:t>
      </w:r>
      <w:r w:rsidR="00E9336C">
        <w:t xml:space="preserve">substantial </w:t>
      </w:r>
      <w:r>
        <w:t xml:space="preserve">recent </w:t>
      </w:r>
      <w:r w:rsidR="00E9336C">
        <w:t xml:space="preserve">developments in potential funding streams for African elephant conservation that are available for range </w:t>
      </w:r>
      <w:r w:rsidR="00D472F5">
        <w:t>S</w:t>
      </w:r>
      <w:r w:rsidR="00E9336C">
        <w:t>tates to explore</w:t>
      </w:r>
      <w:r w:rsidR="00A15E83">
        <w:t xml:space="preserve">. </w:t>
      </w:r>
    </w:p>
    <w:p w14:paraId="377230A4" w14:textId="2C315F65" w:rsidR="007D7092" w:rsidRDefault="007D7092" w:rsidP="00F94055"/>
    <w:p w14:paraId="5A496E9E" w14:textId="2E8803BF" w:rsidR="000F0772" w:rsidRDefault="000F0772" w:rsidP="00F94055">
      <w:pPr>
        <w:pStyle w:val="BodyText"/>
      </w:pPr>
    </w:p>
    <w:p w14:paraId="44766F48" w14:textId="77777777" w:rsidR="00EA3D72" w:rsidRDefault="00EA3D72">
      <w:pPr>
        <w:spacing w:after="0" w:line="240" w:lineRule="auto"/>
        <w:ind w:left="0" w:right="0"/>
        <w:jc w:val="left"/>
        <w:rPr>
          <w:b/>
        </w:rPr>
      </w:pPr>
      <w:r>
        <w:rPr>
          <w:b/>
        </w:rPr>
        <w:br w:type="page"/>
      </w:r>
    </w:p>
    <w:p w14:paraId="04CF8A52" w14:textId="77777777" w:rsidR="004622CD" w:rsidRPr="004622CD" w:rsidRDefault="004622CD" w:rsidP="00F94055">
      <w:pPr>
        <w:pStyle w:val="BodyText"/>
        <w:rPr>
          <w:bCs/>
        </w:rPr>
      </w:pPr>
    </w:p>
    <w:p w14:paraId="1E74668B" w14:textId="77777777" w:rsidR="004622CD" w:rsidRPr="004622CD" w:rsidRDefault="004622CD" w:rsidP="00F94055">
      <w:pPr>
        <w:pStyle w:val="BodyText"/>
        <w:rPr>
          <w:bCs/>
        </w:rPr>
      </w:pPr>
    </w:p>
    <w:p w14:paraId="62DA261A" w14:textId="77777777" w:rsidR="004622CD" w:rsidRPr="004622CD" w:rsidRDefault="004622CD" w:rsidP="00F94055">
      <w:pPr>
        <w:pStyle w:val="BodyText"/>
        <w:rPr>
          <w:bCs/>
        </w:rPr>
      </w:pPr>
    </w:p>
    <w:p w14:paraId="74835CAB" w14:textId="77777777" w:rsidR="004622CD" w:rsidRPr="004622CD" w:rsidRDefault="004622CD" w:rsidP="00F94055">
      <w:pPr>
        <w:pStyle w:val="BodyText"/>
        <w:rPr>
          <w:bCs/>
        </w:rPr>
      </w:pPr>
    </w:p>
    <w:p w14:paraId="33048390" w14:textId="46A7BB98" w:rsidR="009E7304" w:rsidRPr="00602528" w:rsidRDefault="009E7304" w:rsidP="00F94055">
      <w:pPr>
        <w:pStyle w:val="BodyText"/>
      </w:pPr>
      <w:r w:rsidRPr="00602528">
        <w:rPr>
          <w:b/>
        </w:rPr>
        <w:t xml:space="preserve">The </w:t>
      </w:r>
      <w:r w:rsidR="00A35E7F">
        <w:rPr>
          <w:b/>
        </w:rPr>
        <w:t>AERS</w:t>
      </w:r>
      <w:r w:rsidRPr="00602528">
        <w:rPr>
          <w:b/>
        </w:rPr>
        <w:t xml:space="preserve"> responsible for producing this revision are: </w:t>
      </w:r>
      <w:r w:rsidRPr="00602528">
        <w:t xml:space="preserve">Angola, Benin, Botswana, Burkina </w:t>
      </w:r>
      <w:r w:rsidRPr="00602528">
        <w:rPr>
          <w:spacing w:val="-2"/>
        </w:rPr>
        <w:t>Faso,</w:t>
      </w:r>
      <w:r w:rsidRPr="00602528">
        <w:rPr>
          <w:spacing w:val="-9"/>
        </w:rPr>
        <w:t xml:space="preserve"> </w:t>
      </w:r>
      <w:r w:rsidRPr="00602528">
        <w:rPr>
          <w:spacing w:val="-2"/>
        </w:rPr>
        <w:t>Cameroon,</w:t>
      </w:r>
      <w:r w:rsidRPr="00602528">
        <w:rPr>
          <w:spacing w:val="-9"/>
        </w:rPr>
        <w:t xml:space="preserve"> </w:t>
      </w:r>
      <w:r w:rsidRPr="00602528">
        <w:rPr>
          <w:spacing w:val="-2"/>
        </w:rPr>
        <w:t>Central</w:t>
      </w:r>
      <w:r w:rsidRPr="00602528">
        <w:rPr>
          <w:spacing w:val="-10"/>
        </w:rPr>
        <w:t xml:space="preserve"> </w:t>
      </w:r>
      <w:r w:rsidRPr="00602528">
        <w:rPr>
          <w:spacing w:val="-2"/>
        </w:rPr>
        <w:t>African</w:t>
      </w:r>
      <w:r w:rsidRPr="00602528">
        <w:rPr>
          <w:spacing w:val="-11"/>
        </w:rPr>
        <w:t xml:space="preserve"> </w:t>
      </w:r>
      <w:r w:rsidRPr="00602528">
        <w:rPr>
          <w:spacing w:val="-2"/>
        </w:rPr>
        <w:t>Republic,</w:t>
      </w:r>
      <w:r w:rsidRPr="00602528">
        <w:rPr>
          <w:spacing w:val="-9"/>
        </w:rPr>
        <w:t xml:space="preserve"> </w:t>
      </w:r>
      <w:r w:rsidRPr="00602528">
        <w:rPr>
          <w:spacing w:val="-2"/>
        </w:rPr>
        <w:t>Chad,</w:t>
      </w:r>
      <w:r w:rsidRPr="00602528">
        <w:rPr>
          <w:spacing w:val="-10"/>
        </w:rPr>
        <w:t xml:space="preserve"> </w:t>
      </w:r>
      <w:r w:rsidRPr="00602528">
        <w:rPr>
          <w:spacing w:val="-2"/>
        </w:rPr>
        <w:t>Republic</w:t>
      </w:r>
      <w:r w:rsidRPr="00602528">
        <w:rPr>
          <w:spacing w:val="-11"/>
        </w:rPr>
        <w:t xml:space="preserve"> </w:t>
      </w:r>
      <w:r w:rsidRPr="00602528">
        <w:rPr>
          <w:spacing w:val="-2"/>
        </w:rPr>
        <w:t>of</w:t>
      </w:r>
      <w:r w:rsidRPr="00602528">
        <w:rPr>
          <w:spacing w:val="-11"/>
        </w:rPr>
        <w:t xml:space="preserve"> </w:t>
      </w:r>
      <w:r w:rsidRPr="00602528">
        <w:rPr>
          <w:spacing w:val="-2"/>
        </w:rPr>
        <w:t>Congo,</w:t>
      </w:r>
      <w:r w:rsidRPr="00602528">
        <w:rPr>
          <w:spacing w:val="-10"/>
        </w:rPr>
        <w:t xml:space="preserve"> </w:t>
      </w:r>
      <w:r w:rsidRPr="00602528">
        <w:rPr>
          <w:spacing w:val="-2"/>
        </w:rPr>
        <w:t>The</w:t>
      </w:r>
      <w:r w:rsidRPr="00602528">
        <w:rPr>
          <w:spacing w:val="-11"/>
        </w:rPr>
        <w:t xml:space="preserve"> </w:t>
      </w:r>
      <w:r w:rsidRPr="00602528">
        <w:rPr>
          <w:spacing w:val="-2"/>
        </w:rPr>
        <w:t xml:space="preserve">Democratic </w:t>
      </w:r>
      <w:r w:rsidRPr="00602528">
        <w:t xml:space="preserve">Republic of the Congo, Côte </w:t>
      </w:r>
      <w:r w:rsidRPr="00602528">
        <w:rPr>
          <w:spacing w:val="-2"/>
          <w:w w:val="72"/>
        </w:rPr>
        <w:t>d</w:t>
      </w:r>
      <w:r w:rsidRPr="00602528">
        <w:rPr>
          <w:w w:val="157"/>
        </w:rPr>
        <w:t>'</w:t>
      </w:r>
      <w:r w:rsidRPr="00602528">
        <w:rPr>
          <w:spacing w:val="-1"/>
          <w:w w:val="111"/>
        </w:rPr>
        <w:t>I</w:t>
      </w:r>
      <w:r w:rsidRPr="00602528">
        <w:rPr>
          <w:spacing w:val="-1"/>
          <w:w w:val="82"/>
        </w:rPr>
        <w:t>v</w:t>
      </w:r>
      <w:r w:rsidRPr="00602528">
        <w:rPr>
          <w:w w:val="82"/>
        </w:rPr>
        <w:t>o</w:t>
      </w:r>
      <w:r w:rsidRPr="00602528">
        <w:rPr>
          <w:w w:val="107"/>
        </w:rPr>
        <w:t>i</w:t>
      </w:r>
      <w:r w:rsidRPr="00602528">
        <w:rPr>
          <w:spacing w:val="-1"/>
          <w:w w:val="107"/>
        </w:rPr>
        <w:t>r</w:t>
      </w:r>
      <w:r w:rsidRPr="00602528">
        <w:rPr>
          <w:spacing w:val="-3"/>
          <w:w w:val="71"/>
        </w:rPr>
        <w:t>e</w:t>
      </w:r>
      <w:r w:rsidRPr="00602528">
        <w:rPr>
          <w:w w:val="109"/>
        </w:rPr>
        <w:t>,</w:t>
      </w:r>
      <w:r w:rsidRPr="00602528">
        <w:rPr>
          <w:spacing w:val="-1"/>
          <w:w w:val="99"/>
        </w:rPr>
        <w:t xml:space="preserve"> </w:t>
      </w:r>
      <w:r w:rsidRPr="00602528">
        <w:t xml:space="preserve">Equatorial Guinea, Eritrea, </w:t>
      </w:r>
      <w:r w:rsidR="00F337F6">
        <w:t xml:space="preserve">Eswatini, </w:t>
      </w:r>
      <w:r w:rsidRPr="00602528">
        <w:t>Ethiopia, Gabon, Ghana,</w:t>
      </w:r>
      <w:r w:rsidRPr="00602528">
        <w:rPr>
          <w:spacing w:val="-2"/>
        </w:rPr>
        <w:t xml:space="preserve"> </w:t>
      </w:r>
      <w:r w:rsidRPr="00602528">
        <w:t>Guinea,</w:t>
      </w:r>
      <w:r w:rsidRPr="00602528">
        <w:rPr>
          <w:spacing w:val="-2"/>
        </w:rPr>
        <w:t xml:space="preserve"> </w:t>
      </w:r>
      <w:r w:rsidRPr="00602528">
        <w:t>Guinea-Bissau,</w:t>
      </w:r>
      <w:r w:rsidRPr="00602528">
        <w:rPr>
          <w:spacing w:val="-2"/>
        </w:rPr>
        <w:t xml:space="preserve"> </w:t>
      </w:r>
      <w:r w:rsidRPr="00602528">
        <w:t>Kenya,</w:t>
      </w:r>
      <w:r w:rsidRPr="00602528">
        <w:rPr>
          <w:spacing w:val="-2"/>
        </w:rPr>
        <w:t xml:space="preserve"> </w:t>
      </w:r>
      <w:r w:rsidRPr="00602528">
        <w:t>Liberia,</w:t>
      </w:r>
      <w:r w:rsidRPr="00602528">
        <w:rPr>
          <w:spacing w:val="-2"/>
        </w:rPr>
        <w:t xml:space="preserve"> </w:t>
      </w:r>
      <w:r w:rsidRPr="00602528">
        <w:t>Malawi,</w:t>
      </w:r>
      <w:r w:rsidRPr="00602528">
        <w:rPr>
          <w:spacing w:val="-2"/>
        </w:rPr>
        <w:t xml:space="preserve"> </w:t>
      </w:r>
      <w:r w:rsidRPr="00602528">
        <w:t>Mali,</w:t>
      </w:r>
      <w:r w:rsidRPr="00602528">
        <w:rPr>
          <w:spacing w:val="-2"/>
        </w:rPr>
        <w:t xml:space="preserve"> </w:t>
      </w:r>
      <w:r w:rsidRPr="00602528">
        <w:t>Mozambique,</w:t>
      </w:r>
      <w:r w:rsidRPr="00602528">
        <w:rPr>
          <w:spacing w:val="-2"/>
        </w:rPr>
        <w:t xml:space="preserve"> </w:t>
      </w:r>
      <w:r w:rsidRPr="00602528">
        <w:t>Namibia, Niger, Nigeria, Rwanda, Senegal, Sierra Leone</w:t>
      </w:r>
      <w:r w:rsidR="00602528" w:rsidRPr="00602528">
        <w:t>, Somalia, South Africa, Sudan, South Sudan, United Republic of Tanzania, Togo, Uganda, Zambia, Zimbabwe</w:t>
      </w:r>
      <w:r w:rsidRPr="00602528">
        <w:t>.</w:t>
      </w:r>
    </w:p>
    <w:p w14:paraId="6A534FBD" w14:textId="010AE1B1" w:rsidR="009E7304" w:rsidRPr="00602528" w:rsidRDefault="009E7304" w:rsidP="00F94055"/>
    <w:p w14:paraId="1980E2D9" w14:textId="42D26EA2" w:rsidR="009E7304" w:rsidRDefault="001F5373" w:rsidP="00F94055">
      <w:pPr>
        <w:jc w:val="right"/>
      </w:pPr>
      <w:r w:rsidRPr="00A35E7F">
        <w:rPr>
          <w:highlight w:val="yellow"/>
        </w:rPr>
        <w:t>Date to follow</w:t>
      </w:r>
    </w:p>
    <w:p w14:paraId="7E963EB4" w14:textId="77777777" w:rsidR="009E7304" w:rsidRDefault="009E7304" w:rsidP="00F94055"/>
    <w:p w14:paraId="61946066" w14:textId="4F0412D5" w:rsidR="009E7304" w:rsidRDefault="009E7304" w:rsidP="00F94055">
      <w:pPr>
        <w:sectPr w:rsidR="009E7304" w:rsidSect="00FB3126">
          <w:headerReference w:type="even" r:id="rId13"/>
          <w:headerReference w:type="default" r:id="rId14"/>
          <w:footerReference w:type="even" r:id="rId15"/>
          <w:footerReference w:type="default" r:id="rId16"/>
          <w:headerReference w:type="first" r:id="rId17"/>
          <w:footerReference w:type="first" r:id="rId18"/>
          <w:pgSz w:w="11910" w:h="16850"/>
          <w:pgMar w:top="1900" w:right="620" w:bottom="880" w:left="640" w:header="0" w:footer="690" w:gutter="0"/>
          <w:pgNumType w:start="1"/>
          <w:cols w:space="720"/>
          <w:titlePg/>
          <w:docGrid w:linePitch="283"/>
        </w:sectPr>
      </w:pPr>
    </w:p>
    <w:p w14:paraId="14431F2F" w14:textId="4517EAEA" w:rsidR="007D7092" w:rsidRPr="00F94055" w:rsidRDefault="004622CD" w:rsidP="005A4EE7">
      <w:r>
        <w:lastRenderedPageBreak/>
        <w:t xml:space="preserve">TABLE OF </w:t>
      </w:r>
      <w:r w:rsidR="00F94055" w:rsidRPr="00F94055">
        <w:t>CONTENTS</w:t>
      </w:r>
    </w:p>
    <w:sdt>
      <w:sdtPr>
        <w:rPr>
          <w:rFonts w:ascii="Century Gothic" w:eastAsia="Century Gothic" w:hAnsi="Century Gothic" w:cs="Century Gothic"/>
          <w:color w:val="auto"/>
          <w:w w:val="95"/>
          <w:sz w:val="22"/>
          <w:szCs w:val="22"/>
        </w:rPr>
        <w:id w:val="-1643423051"/>
        <w:docPartObj>
          <w:docPartGallery w:val="Table of Contents"/>
          <w:docPartUnique/>
        </w:docPartObj>
      </w:sdtPr>
      <w:sdtEndPr>
        <w:rPr>
          <w:b/>
          <w:bCs/>
          <w:noProof/>
        </w:rPr>
      </w:sdtEndPr>
      <w:sdtContent>
        <w:p w14:paraId="40E44812" w14:textId="4EC16E86" w:rsidR="005A4EE7" w:rsidRPr="005A4EE7" w:rsidRDefault="005A4EE7">
          <w:pPr>
            <w:pStyle w:val="TOCHeading"/>
            <w:rPr>
              <w:color w:val="000000" w:themeColor="text1"/>
              <w:sz w:val="16"/>
              <w:szCs w:val="16"/>
            </w:rPr>
          </w:pPr>
        </w:p>
        <w:p w14:paraId="72A732AF" w14:textId="33A4170D" w:rsidR="00F13CDC" w:rsidRDefault="005A4EE7">
          <w:pPr>
            <w:pStyle w:val="TOC1"/>
            <w:tabs>
              <w:tab w:val="right" w:leader="dot" w:pos="10640"/>
            </w:tabs>
            <w:rPr>
              <w:rFonts w:asciiTheme="minorHAnsi" w:eastAsiaTheme="minorEastAsia" w:hAnsiTheme="minorHAnsi" w:cstheme="minorBidi"/>
              <w:noProof/>
              <w:w w:val="100"/>
              <w:sz w:val="22"/>
              <w:szCs w:val="22"/>
              <w:lang w:val="en-ZA" w:eastAsia="en-ZA"/>
            </w:rPr>
          </w:pPr>
          <w:r>
            <w:fldChar w:fldCharType="begin"/>
          </w:r>
          <w:r>
            <w:instrText xml:space="preserve"> TOC \o "1-3" \h \z \u </w:instrText>
          </w:r>
          <w:r>
            <w:fldChar w:fldCharType="separate"/>
          </w:r>
          <w:hyperlink w:anchor="_Toc127273478" w:history="1">
            <w:r w:rsidR="00F13CDC" w:rsidRPr="00CC407D">
              <w:rPr>
                <w:rStyle w:val="Hyperlink"/>
                <w:noProof/>
              </w:rPr>
              <w:t>BACKGROUND</w:t>
            </w:r>
            <w:r w:rsidR="00F13CDC">
              <w:rPr>
                <w:noProof/>
                <w:webHidden/>
              </w:rPr>
              <w:tab/>
            </w:r>
            <w:r w:rsidR="00F13CDC">
              <w:rPr>
                <w:noProof/>
                <w:webHidden/>
              </w:rPr>
              <w:fldChar w:fldCharType="begin"/>
            </w:r>
            <w:r w:rsidR="00F13CDC">
              <w:rPr>
                <w:noProof/>
                <w:webHidden/>
              </w:rPr>
              <w:instrText xml:space="preserve"> PAGEREF _Toc127273478 \h </w:instrText>
            </w:r>
            <w:r w:rsidR="00F13CDC">
              <w:rPr>
                <w:noProof/>
                <w:webHidden/>
              </w:rPr>
            </w:r>
            <w:r w:rsidR="00F13CDC">
              <w:rPr>
                <w:noProof/>
                <w:webHidden/>
              </w:rPr>
              <w:fldChar w:fldCharType="separate"/>
            </w:r>
            <w:r w:rsidR="00FB3126">
              <w:rPr>
                <w:noProof/>
                <w:webHidden/>
              </w:rPr>
              <w:t>6</w:t>
            </w:r>
            <w:r w:rsidR="00F13CDC">
              <w:rPr>
                <w:noProof/>
                <w:webHidden/>
              </w:rPr>
              <w:fldChar w:fldCharType="end"/>
            </w:r>
          </w:hyperlink>
        </w:p>
        <w:p w14:paraId="13504D14" w14:textId="14230689" w:rsidR="00F13CDC" w:rsidRDefault="00FB3126">
          <w:pPr>
            <w:pStyle w:val="TOC1"/>
            <w:tabs>
              <w:tab w:val="right" w:leader="dot" w:pos="10640"/>
            </w:tabs>
            <w:rPr>
              <w:rFonts w:asciiTheme="minorHAnsi" w:eastAsiaTheme="minorEastAsia" w:hAnsiTheme="minorHAnsi" w:cstheme="minorBidi"/>
              <w:noProof/>
              <w:w w:val="100"/>
              <w:sz w:val="22"/>
              <w:szCs w:val="22"/>
              <w:lang w:val="en-ZA" w:eastAsia="en-ZA"/>
            </w:rPr>
          </w:pPr>
          <w:hyperlink w:anchor="_Toc127273479" w:history="1">
            <w:r w:rsidR="00F13CDC" w:rsidRPr="00CC407D">
              <w:rPr>
                <w:rStyle w:val="Hyperlink"/>
                <w:noProof/>
              </w:rPr>
              <w:t>GUIDING PRINCIPLES</w:t>
            </w:r>
            <w:r w:rsidR="00F13CDC">
              <w:rPr>
                <w:noProof/>
                <w:webHidden/>
              </w:rPr>
              <w:tab/>
            </w:r>
            <w:r w:rsidR="00F13CDC">
              <w:rPr>
                <w:noProof/>
                <w:webHidden/>
              </w:rPr>
              <w:fldChar w:fldCharType="begin"/>
            </w:r>
            <w:r w:rsidR="00F13CDC">
              <w:rPr>
                <w:noProof/>
                <w:webHidden/>
              </w:rPr>
              <w:instrText xml:space="preserve"> PAGEREF _Toc127273479 \h </w:instrText>
            </w:r>
            <w:r w:rsidR="00F13CDC">
              <w:rPr>
                <w:noProof/>
                <w:webHidden/>
              </w:rPr>
            </w:r>
            <w:r w:rsidR="00F13CDC">
              <w:rPr>
                <w:noProof/>
                <w:webHidden/>
              </w:rPr>
              <w:fldChar w:fldCharType="separate"/>
            </w:r>
            <w:r>
              <w:rPr>
                <w:noProof/>
                <w:webHidden/>
              </w:rPr>
              <w:t>7</w:t>
            </w:r>
            <w:r w:rsidR="00F13CDC">
              <w:rPr>
                <w:noProof/>
                <w:webHidden/>
              </w:rPr>
              <w:fldChar w:fldCharType="end"/>
            </w:r>
          </w:hyperlink>
        </w:p>
        <w:p w14:paraId="0AA9A227" w14:textId="59EF7F26" w:rsidR="00F13CDC" w:rsidRDefault="00FB3126">
          <w:pPr>
            <w:pStyle w:val="TOC1"/>
            <w:tabs>
              <w:tab w:val="right" w:leader="dot" w:pos="10640"/>
            </w:tabs>
            <w:rPr>
              <w:rFonts w:asciiTheme="minorHAnsi" w:eastAsiaTheme="minorEastAsia" w:hAnsiTheme="minorHAnsi" w:cstheme="minorBidi"/>
              <w:noProof/>
              <w:w w:val="100"/>
              <w:sz w:val="22"/>
              <w:szCs w:val="22"/>
              <w:lang w:val="en-ZA" w:eastAsia="en-ZA"/>
            </w:rPr>
          </w:pPr>
          <w:hyperlink w:anchor="_Toc127273480" w:history="1">
            <w:r w:rsidR="00F13CDC" w:rsidRPr="00CC407D">
              <w:rPr>
                <w:rStyle w:val="Hyperlink"/>
                <w:noProof/>
              </w:rPr>
              <w:t>VISION AND GOALS</w:t>
            </w:r>
            <w:r w:rsidR="00F13CDC">
              <w:rPr>
                <w:noProof/>
                <w:webHidden/>
              </w:rPr>
              <w:tab/>
            </w:r>
            <w:r w:rsidR="00F13CDC">
              <w:rPr>
                <w:noProof/>
                <w:webHidden/>
              </w:rPr>
              <w:fldChar w:fldCharType="begin"/>
            </w:r>
            <w:r w:rsidR="00F13CDC">
              <w:rPr>
                <w:noProof/>
                <w:webHidden/>
              </w:rPr>
              <w:instrText xml:space="preserve"> PAGEREF _Toc127273480 \h </w:instrText>
            </w:r>
            <w:r w:rsidR="00F13CDC">
              <w:rPr>
                <w:noProof/>
                <w:webHidden/>
              </w:rPr>
            </w:r>
            <w:r w:rsidR="00F13CDC">
              <w:rPr>
                <w:noProof/>
                <w:webHidden/>
              </w:rPr>
              <w:fldChar w:fldCharType="separate"/>
            </w:r>
            <w:r>
              <w:rPr>
                <w:noProof/>
                <w:webHidden/>
              </w:rPr>
              <w:t>8</w:t>
            </w:r>
            <w:r w:rsidR="00F13CDC">
              <w:rPr>
                <w:noProof/>
                <w:webHidden/>
              </w:rPr>
              <w:fldChar w:fldCharType="end"/>
            </w:r>
          </w:hyperlink>
        </w:p>
        <w:p w14:paraId="28BE7A40" w14:textId="3F2C2872" w:rsidR="00F13CDC" w:rsidRDefault="00FB3126">
          <w:pPr>
            <w:pStyle w:val="TOC1"/>
            <w:tabs>
              <w:tab w:val="right" w:leader="dot" w:pos="10640"/>
            </w:tabs>
            <w:rPr>
              <w:rFonts w:asciiTheme="minorHAnsi" w:eastAsiaTheme="minorEastAsia" w:hAnsiTheme="minorHAnsi" w:cstheme="minorBidi"/>
              <w:noProof/>
              <w:w w:val="100"/>
              <w:sz w:val="22"/>
              <w:szCs w:val="22"/>
              <w:lang w:val="en-ZA" w:eastAsia="en-ZA"/>
            </w:rPr>
          </w:pPr>
          <w:hyperlink w:anchor="_Toc127273481" w:history="1">
            <w:r w:rsidR="00F13CDC" w:rsidRPr="00CC407D">
              <w:rPr>
                <w:rStyle w:val="Hyperlink"/>
                <w:noProof/>
              </w:rPr>
              <w:t>OBJECTIVES, STRATEGIES AND ACTIVITIES</w:t>
            </w:r>
            <w:r w:rsidR="00F13CDC">
              <w:rPr>
                <w:noProof/>
                <w:webHidden/>
              </w:rPr>
              <w:tab/>
            </w:r>
            <w:r w:rsidR="00F13CDC">
              <w:rPr>
                <w:noProof/>
                <w:webHidden/>
              </w:rPr>
              <w:fldChar w:fldCharType="begin"/>
            </w:r>
            <w:r w:rsidR="00F13CDC">
              <w:rPr>
                <w:noProof/>
                <w:webHidden/>
              </w:rPr>
              <w:instrText xml:space="preserve"> PAGEREF _Toc127273481 \h </w:instrText>
            </w:r>
            <w:r w:rsidR="00F13CDC">
              <w:rPr>
                <w:noProof/>
                <w:webHidden/>
              </w:rPr>
            </w:r>
            <w:r w:rsidR="00F13CDC">
              <w:rPr>
                <w:noProof/>
                <w:webHidden/>
              </w:rPr>
              <w:fldChar w:fldCharType="separate"/>
            </w:r>
            <w:r>
              <w:rPr>
                <w:noProof/>
                <w:webHidden/>
              </w:rPr>
              <w:t>9</w:t>
            </w:r>
            <w:r w:rsidR="00F13CDC">
              <w:rPr>
                <w:noProof/>
                <w:webHidden/>
              </w:rPr>
              <w:fldChar w:fldCharType="end"/>
            </w:r>
          </w:hyperlink>
        </w:p>
        <w:p w14:paraId="2E64B90D" w14:textId="74879DF0" w:rsidR="00F13CDC" w:rsidRDefault="00FB3126">
          <w:pPr>
            <w:pStyle w:val="TOC1"/>
            <w:tabs>
              <w:tab w:val="right" w:leader="dot" w:pos="10640"/>
            </w:tabs>
            <w:rPr>
              <w:rFonts w:asciiTheme="minorHAnsi" w:eastAsiaTheme="minorEastAsia" w:hAnsiTheme="minorHAnsi" w:cstheme="minorBidi"/>
              <w:noProof/>
              <w:w w:val="100"/>
              <w:sz w:val="22"/>
              <w:szCs w:val="22"/>
              <w:lang w:val="en-ZA" w:eastAsia="en-ZA"/>
            </w:rPr>
          </w:pPr>
          <w:hyperlink w:anchor="_Toc127273482" w:history="1">
            <w:r w:rsidR="00F13CDC" w:rsidRPr="00CC407D">
              <w:rPr>
                <w:rStyle w:val="Hyperlink"/>
                <w:noProof/>
                <w:w w:val="105"/>
              </w:rPr>
              <w:t>PRIORITY</w:t>
            </w:r>
            <w:r w:rsidR="00F13CDC" w:rsidRPr="00CC407D">
              <w:rPr>
                <w:rStyle w:val="Hyperlink"/>
                <w:noProof/>
                <w:spacing w:val="4"/>
                <w:w w:val="105"/>
              </w:rPr>
              <w:t xml:space="preserve"> </w:t>
            </w:r>
            <w:r w:rsidR="00F13CDC" w:rsidRPr="00CC407D">
              <w:rPr>
                <w:rStyle w:val="Hyperlink"/>
                <w:noProof/>
                <w:w w:val="105"/>
              </w:rPr>
              <w:t>OBJECTIVE</w:t>
            </w:r>
            <w:r w:rsidR="00F13CDC" w:rsidRPr="00CC407D">
              <w:rPr>
                <w:rStyle w:val="Hyperlink"/>
                <w:noProof/>
                <w:spacing w:val="3"/>
                <w:w w:val="105"/>
              </w:rPr>
              <w:t xml:space="preserve"> </w:t>
            </w:r>
            <w:r w:rsidR="00F13CDC" w:rsidRPr="00CC407D">
              <w:rPr>
                <w:rStyle w:val="Hyperlink"/>
                <w:noProof/>
                <w:w w:val="105"/>
              </w:rPr>
              <w:t>1</w:t>
            </w:r>
            <w:r w:rsidR="00F13CDC">
              <w:rPr>
                <w:noProof/>
                <w:webHidden/>
              </w:rPr>
              <w:tab/>
            </w:r>
            <w:r w:rsidR="00F13CDC">
              <w:rPr>
                <w:noProof/>
                <w:webHidden/>
              </w:rPr>
              <w:fldChar w:fldCharType="begin"/>
            </w:r>
            <w:r w:rsidR="00F13CDC">
              <w:rPr>
                <w:noProof/>
                <w:webHidden/>
              </w:rPr>
              <w:instrText xml:space="preserve"> PAGEREF _Toc127273482 \h </w:instrText>
            </w:r>
            <w:r w:rsidR="00F13CDC">
              <w:rPr>
                <w:noProof/>
                <w:webHidden/>
              </w:rPr>
            </w:r>
            <w:r w:rsidR="00F13CDC">
              <w:rPr>
                <w:noProof/>
                <w:webHidden/>
              </w:rPr>
              <w:fldChar w:fldCharType="separate"/>
            </w:r>
            <w:r>
              <w:rPr>
                <w:noProof/>
                <w:webHidden/>
              </w:rPr>
              <w:t>10</w:t>
            </w:r>
            <w:r w:rsidR="00F13CDC">
              <w:rPr>
                <w:noProof/>
                <w:webHidden/>
              </w:rPr>
              <w:fldChar w:fldCharType="end"/>
            </w:r>
          </w:hyperlink>
        </w:p>
        <w:p w14:paraId="691BEC5B" w14:textId="6C3E1641" w:rsidR="00F13CDC" w:rsidRDefault="00FB3126">
          <w:pPr>
            <w:pStyle w:val="TOC2"/>
            <w:tabs>
              <w:tab w:val="right" w:leader="dot" w:pos="10640"/>
            </w:tabs>
            <w:rPr>
              <w:rFonts w:asciiTheme="minorHAnsi" w:eastAsiaTheme="minorEastAsia" w:hAnsiTheme="minorHAnsi" w:cstheme="minorBidi"/>
              <w:noProof/>
              <w:w w:val="100"/>
              <w:sz w:val="22"/>
              <w:szCs w:val="22"/>
              <w:lang w:val="en-ZA" w:eastAsia="en-ZA"/>
            </w:rPr>
          </w:pPr>
          <w:hyperlink w:anchor="_Toc127273483" w:history="1">
            <w:r w:rsidR="00F13CDC" w:rsidRPr="00CC407D">
              <w:rPr>
                <w:rStyle w:val="Hyperlink"/>
                <w:noProof/>
              </w:rPr>
              <w:t>Reduce Human-Elephant Conflict</w:t>
            </w:r>
            <w:r w:rsidR="00F13CDC">
              <w:rPr>
                <w:noProof/>
                <w:webHidden/>
              </w:rPr>
              <w:tab/>
            </w:r>
            <w:r w:rsidR="00F13CDC">
              <w:rPr>
                <w:noProof/>
                <w:webHidden/>
              </w:rPr>
              <w:fldChar w:fldCharType="begin"/>
            </w:r>
            <w:r w:rsidR="00F13CDC">
              <w:rPr>
                <w:noProof/>
                <w:webHidden/>
              </w:rPr>
              <w:instrText xml:space="preserve"> PAGEREF _Toc127273483 \h </w:instrText>
            </w:r>
            <w:r w:rsidR="00F13CDC">
              <w:rPr>
                <w:noProof/>
                <w:webHidden/>
              </w:rPr>
            </w:r>
            <w:r w:rsidR="00F13CDC">
              <w:rPr>
                <w:noProof/>
                <w:webHidden/>
              </w:rPr>
              <w:fldChar w:fldCharType="separate"/>
            </w:r>
            <w:r>
              <w:rPr>
                <w:noProof/>
                <w:webHidden/>
              </w:rPr>
              <w:t>10</w:t>
            </w:r>
            <w:r w:rsidR="00F13CDC">
              <w:rPr>
                <w:noProof/>
                <w:webHidden/>
              </w:rPr>
              <w:fldChar w:fldCharType="end"/>
            </w:r>
          </w:hyperlink>
        </w:p>
        <w:p w14:paraId="6F474795" w14:textId="1A5FA5FB" w:rsidR="00F13CDC" w:rsidRDefault="00FB3126">
          <w:pPr>
            <w:pStyle w:val="TOC1"/>
            <w:tabs>
              <w:tab w:val="right" w:leader="dot" w:pos="10640"/>
            </w:tabs>
            <w:rPr>
              <w:rFonts w:asciiTheme="minorHAnsi" w:eastAsiaTheme="minorEastAsia" w:hAnsiTheme="minorHAnsi" w:cstheme="minorBidi"/>
              <w:noProof/>
              <w:w w:val="100"/>
              <w:sz w:val="22"/>
              <w:szCs w:val="22"/>
              <w:lang w:val="en-ZA" w:eastAsia="en-ZA"/>
            </w:rPr>
          </w:pPr>
          <w:hyperlink w:anchor="_Toc127273484" w:history="1">
            <w:r w:rsidR="00F13CDC" w:rsidRPr="00CC407D">
              <w:rPr>
                <w:rStyle w:val="Hyperlink"/>
                <w:noProof/>
              </w:rPr>
              <w:t>PRIORITY OBJECTIVE 2</w:t>
            </w:r>
            <w:r w:rsidR="00F13CDC">
              <w:rPr>
                <w:noProof/>
                <w:webHidden/>
              </w:rPr>
              <w:tab/>
            </w:r>
            <w:r w:rsidR="00F13CDC">
              <w:rPr>
                <w:noProof/>
                <w:webHidden/>
              </w:rPr>
              <w:fldChar w:fldCharType="begin"/>
            </w:r>
            <w:r w:rsidR="00F13CDC">
              <w:rPr>
                <w:noProof/>
                <w:webHidden/>
              </w:rPr>
              <w:instrText xml:space="preserve"> PAGEREF _Toc127273484 \h </w:instrText>
            </w:r>
            <w:r w:rsidR="00F13CDC">
              <w:rPr>
                <w:noProof/>
                <w:webHidden/>
              </w:rPr>
            </w:r>
            <w:r w:rsidR="00F13CDC">
              <w:rPr>
                <w:noProof/>
                <w:webHidden/>
              </w:rPr>
              <w:fldChar w:fldCharType="separate"/>
            </w:r>
            <w:r>
              <w:rPr>
                <w:noProof/>
                <w:webHidden/>
              </w:rPr>
              <w:t>11</w:t>
            </w:r>
            <w:r w:rsidR="00F13CDC">
              <w:rPr>
                <w:noProof/>
                <w:webHidden/>
              </w:rPr>
              <w:fldChar w:fldCharType="end"/>
            </w:r>
          </w:hyperlink>
        </w:p>
        <w:p w14:paraId="1C9207E2" w14:textId="13DEFB65" w:rsidR="00F13CDC" w:rsidRDefault="00FB3126">
          <w:pPr>
            <w:pStyle w:val="TOC2"/>
            <w:tabs>
              <w:tab w:val="right" w:leader="dot" w:pos="10640"/>
            </w:tabs>
            <w:rPr>
              <w:rFonts w:asciiTheme="minorHAnsi" w:eastAsiaTheme="minorEastAsia" w:hAnsiTheme="minorHAnsi" w:cstheme="minorBidi"/>
              <w:noProof/>
              <w:w w:val="100"/>
              <w:sz w:val="22"/>
              <w:szCs w:val="22"/>
              <w:lang w:val="en-ZA" w:eastAsia="en-ZA"/>
            </w:rPr>
          </w:pPr>
          <w:hyperlink w:anchor="_Toc127273485" w:history="1">
            <w:r w:rsidR="00F13CDC" w:rsidRPr="00CC407D">
              <w:rPr>
                <w:rStyle w:val="Hyperlink"/>
                <w:noProof/>
              </w:rPr>
              <w:t>Maintain African elephant habitats and restore connectivity</w:t>
            </w:r>
            <w:r w:rsidR="00F13CDC">
              <w:rPr>
                <w:noProof/>
                <w:webHidden/>
              </w:rPr>
              <w:tab/>
            </w:r>
            <w:r w:rsidR="00F13CDC">
              <w:rPr>
                <w:noProof/>
                <w:webHidden/>
              </w:rPr>
              <w:fldChar w:fldCharType="begin"/>
            </w:r>
            <w:r w:rsidR="00F13CDC">
              <w:rPr>
                <w:noProof/>
                <w:webHidden/>
              </w:rPr>
              <w:instrText xml:space="preserve"> PAGEREF _Toc127273485 \h </w:instrText>
            </w:r>
            <w:r w:rsidR="00F13CDC">
              <w:rPr>
                <w:noProof/>
                <w:webHidden/>
              </w:rPr>
            </w:r>
            <w:r w:rsidR="00F13CDC">
              <w:rPr>
                <w:noProof/>
                <w:webHidden/>
              </w:rPr>
              <w:fldChar w:fldCharType="separate"/>
            </w:r>
            <w:r>
              <w:rPr>
                <w:noProof/>
                <w:webHidden/>
              </w:rPr>
              <w:t>11</w:t>
            </w:r>
            <w:r w:rsidR="00F13CDC">
              <w:rPr>
                <w:noProof/>
                <w:webHidden/>
              </w:rPr>
              <w:fldChar w:fldCharType="end"/>
            </w:r>
          </w:hyperlink>
        </w:p>
        <w:p w14:paraId="29451A2E" w14:textId="7DD370BC" w:rsidR="00F13CDC" w:rsidRDefault="00FB3126">
          <w:pPr>
            <w:pStyle w:val="TOC1"/>
            <w:tabs>
              <w:tab w:val="right" w:leader="dot" w:pos="10640"/>
            </w:tabs>
            <w:rPr>
              <w:rFonts w:asciiTheme="minorHAnsi" w:eastAsiaTheme="minorEastAsia" w:hAnsiTheme="minorHAnsi" w:cstheme="minorBidi"/>
              <w:noProof/>
              <w:w w:val="100"/>
              <w:sz w:val="22"/>
              <w:szCs w:val="22"/>
              <w:lang w:val="en-ZA" w:eastAsia="en-ZA"/>
            </w:rPr>
          </w:pPr>
          <w:hyperlink w:anchor="_Toc127273486" w:history="1">
            <w:r w:rsidR="00F13CDC" w:rsidRPr="00CC407D">
              <w:rPr>
                <w:rStyle w:val="Hyperlink"/>
                <w:noProof/>
              </w:rPr>
              <w:t>PRIORITY OBJECTIVE 3</w:t>
            </w:r>
            <w:r w:rsidR="00F13CDC">
              <w:rPr>
                <w:noProof/>
                <w:webHidden/>
              </w:rPr>
              <w:tab/>
            </w:r>
            <w:r w:rsidR="00F13CDC">
              <w:rPr>
                <w:noProof/>
                <w:webHidden/>
              </w:rPr>
              <w:fldChar w:fldCharType="begin"/>
            </w:r>
            <w:r w:rsidR="00F13CDC">
              <w:rPr>
                <w:noProof/>
                <w:webHidden/>
              </w:rPr>
              <w:instrText xml:space="preserve"> PAGEREF _Toc127273486 \h </w:instrText>
            </w:r>
            <w:r w:rsidR="00F13CDC">
              <w:rPr>
                <w:noProof/>
                <w:webHidden/>
              </w:rPr>
            </w:r>
            <w:r w:rsidR="00F13CDC">
              <w:rPr>
                <w:noProof/>
                <w:webHidden/>
              </w:rPr>
              <w:fldChar w:fldCharType="separate"/>
            </w:r>
            <w:r>
              <w:rPr>
                <w:noProof/>
                <w:webHidden/>
              </w:rPr>
              <w:t>13</w:t>
            </w:r>
            <w:r w:rsidR="00F13CDC">
              <w:rPr>
                <w:noProof/>
                <w:webHidden/>
              </w:rPr>
              <w:fldChar w:fldCharType="end"/>
            </w:r>
          </w:hyperlink>
        </w:p>
        <w:p w14:paraId="5B0A2F93" w14:textId="76175DF9" w:rsidR="00F13CDC" w:rsidRDefault="00FB3126">
          <w:pPr>
            <w:pStyle w:val="TOC2"/>
            <w:tabs>
              <w:tab w:val="right" w:leader="dot" w:pos="10640"/>
            </w:tabs>
            <w:rPr>
              <w:rFonts w:asciiTheme="minorHAnsi" w:eastAsiaTheme="minorEastAsia" w:hAnsiTheme="minorHAnsi" w:cstheme="minorBidi"/>
              <w:noProof/>
              <w:w w:val="100"/>
              <w:sz w:val="22"/>
              <w:szCs w:val="22"/>
              <w:lang w:val="en-ZA" w:eastAsia="en-ZA"/>
            </w:rPr>
          </w:pPr>
          <w:hyperlink w:anchor="_Toc127273487" w:history="1">
            <w:r w:rsidR="00F13CDC" w:rsidRPr="00CC407D">
              <w:rPr>
                <w:rStyle w:val="Hyperlink"/>
                <w:noProof/>
              </w:rPr>
              <w:t>Reduce illegal killing of elephants and illegal trade in elephant products</w:t>
            </w:r>
            <w:r w:rsidR="00F13CDC">
              <w:rPr>
                <w:noProof/>
                <w:webHidden/>
              </w:rPr>
              <w:tab/>
            </w:r>
            <w:r w:rsidR="00F13CDC">
              <w:rPr>
                <w:noProof/>
                <w:webHidden/>
              </w:rPr>
              <w:fldChar w:fldCharType="begin"/>
            </w:r>
            <w:r w:rsidR="00F13CDC">
              <w:rPr>
                <w:noProof/>
                <w:webHidden/>
              </w:rPr>
              <w:instrText xml:space="preserve"> PAGEREF _Toc127273487 \h </w:instrText>
            </w:r>
            <w:r w:rsidR="00F13CDC">
              <w:rPr>
                <w:noProof/>
                <w:webHidden/>
              </w:rPr>
            </w:r>
            <w:r w:rsidR="00F13CDC">
              <w:rPr>
                <w:noProof/>
                <w:webHidden/>
              </w:rPr>
              <w:fldChar w:fldCharType="separate"/>
            </w:r>
            <w:r>
              <w:rPr>
                <w:noProof/>
                <w:webHidden/>
              </w:rPr>
              <w:t>13</w:t>
            </w:r>
            <w:r w:rsidR="00F13CDC">
              <w:rPr>
                <w:noProof/>
                <w:webHidden/>
              </w:rPr>
              <w:fldChar w:fldCharType="end"/>
            </w:r>
          </w:hyperlink>
        </w:p>
        <w:p w14:paraId="30D00494" w14:textId="1AD8EECB" w:rsidR="00F13CDC" w:rsidRDefault="00FB3126">
          <w:pPr>
            <w:pStyle w:val="TOC1"/>
            <w:tabs>
              <w:tab w:val="right" w:leader="dot" w:pos="10640"/>
            </w:tabs>
            <w:rPr>
              <w:rFonts w:asciiTheme="minorHAnsi" w:eastAsiaTheme="minorEastAsia" w:hAnsiTheme="minorHAnsi" w:cstheme="minorBidi"/>
              <w:noProof/>
              <w:w w:val="100"/>
              <w:sz w:val="22"/>
              <w:szCs w:val="22"/>
              <w:lang w:val="en-ZA" w:eastAsia="en-ZA"/>
            </w:rPr>
          </w:pPr>
          <w:hyperlink w:anchor="_Toc127273488" w:history="1">
            <w:r w:rsidR="00F13CDC" w:rsidRPr="00CC407D">
              <w:rPr>
                <w:rStyle w:val="Hyperlink"/>
                <w:noProof/>
                <w:w w:val="105"/>
              </w:rPr>
              <w:t>PRIORITY</w:t>
            </w:r>
            <w:r w:rsidR="00F13CDC" w:rsidRPr="00CC407D">
              <w:rPr>
                <w:rStyle w:val="Hyperlink"/>
                <w:noProof/>
                <w:spacing w:val="40"/>
                <w:w w:val="105"/>
              </w:rPr>
              <w:t xml:space="preserve"> </w:t>
            </w:r>
            <w:r w:rsidR="00F13CDC" w:rsidRPr="00CC407D">
              <w:rPr>
                <w:rStyle w:val="Hyperlink"/>
                <w:noProof/>
                <w:w w:val="105"/>
              </w:rPr>
              <w:t>OBJECTIVE</w:t>
            </w:r>
            <w:r w:rsidR="00F13CDC" w:rsidRPr="00CC407D">
              <w:rPr>
                <w:rStyle w:val="Hyperlink"/>
                <w:noProof/>
                <w:spacing w:val="40"/>
                <w:w w:val="105"/>
              </w:rPr>
              <w:t xml:space="preserve"> </w:t>
            </w:r>
            <w:r w:rsidR="00F13CDC" w:rsidRPr="00CC407D">
              <w:rPr>
                <w:rStyle w:val="Hyperlink"/>
                <w:noProof/>
                <w:w w:val="105"/>
              </w:rPr>
              <w:t>4</w:t>
            </w:r>
            <w:r w:rsidR="00F13CDC">
              <w:rPr>
                <w:noProof/>
                <w:webHidden/>
              </w:rPr>
              <w:tab/>
            </w:r>
            <w:r w:rsidR="00F13CDC">
              <w:rPr>
                <w:noProof/>
                <w:webHidden/>
              </w:rPr>
              <w:fldChar w:fldCharType="begin"/>
            </w:r>
            <w:r w:rsidR="00F13CDC">
              <w:rPr>
                <w:noProof/>
                <w:webHidden/>
              </w:rPr>
              <w:instrText xml:space="preserve"> PAGEREF _Toc127273488 \h </w:instrText>
            </w:r>
            <w:r w:rsidR="00F13CDC">
              <w:rPr>
                <w:noProof/>
                <w:webHidden/>
              </w:rPr>
            </w:r>
            <w:r w:rsidR="00F13CDC">
              <w:rPr>
                <w:noProof/>
                <w:webHidden/>
              </w:rPr>
              <w:fldChar w:fldCharType="separate"/>
            </w:r>
            <w:r>
              <w:rPr>
                <w:noProof/>
                <w:webHidden/>
              </w:rPr>
              <w:t>14</w:t>
            </w:r>
            <w:r w:rsidR="00F13CDC">
              <w:rPr>
                <w:noProof/>
                <w:webHidden/>
              </w:rPr>
              <w:fldChar w:fldCharType="end"/>
            </w:r>
          </w:hyperlink>
        </w:p>
        <w:p w14:paraId="374C6401" w14:textId="1CD422D8" w:rsidR="00F13CDC" w:rsidRDefault="00FB3126">
          <w:pPr>
            <w:pStyle w:val="TOC2"/>
            <w:tabs>
              <w:tab w:val="right" w:leader="dot" w:pos="10640"/>
            </w:tabs>
            <w:rPr>
              <w:rFonts w:asciiTheme="minorHAnsi" w:eastAsiaTheme="minorEastAsia" w:hAnsiTheme="minorHAnsi" w:cstheme="minorBidi"/>
              <w:noProof/>
              <w:w w:val="100"/>
              <w:sz w:val="22"/>
              <w:szCs w:val="22"/>
              <w:lang w:val="en-ZA" w:eastAsia="en-ZA"/>
            </w:rPr>
          </w:pPr>
          <w:hyperlink w:anchor="_Toc127273489" w:history="1">
            <w:r w:rsidR="00F13CDC" w:rsidRPr="00CC407D">
              <w:rPr>
                <w:rStyle w:val="Hyperlink"/>
                <w:noProof/>
                <w:w w:val="105"/>
              </w:rPr>
              <w:t>Increase awareness of key stakeholders on African elephant conservation and management</w:t>
            </w:r>
            <w:r w:rsidR="00F13CDC">
              <w:rPr>
                <w:noProof/>
                <w:webHidden/>
              </w:rPr>
              <w:tab/>
            </w:r>
            <w:r w:rsidR="00F13CDC">
              <w:rPr>
                <w:noProof/>
                <w:webHidden/>
              </w:rPr>
              <w:fldChar w:fldCharType="begin"/>
            </w:r>
            <w:r w:rsidR="00F13CDC">
              <w:rPr>
                <w:noProof/>
                <w:webHidden/>
              </w:rPr>
              <w:instrText xml:space="preserve"> PAGEREF _Toc127273489 \h </w:instrText>
            </w:r>
            <w:r w:rsidR="00F13CDC">
              <w:rPr>
                <w:noProof/>
                <w:webHidden/>
              </w:rPr>
            </w:r>
            <w:r w:rsidR="00F13CDC">
              <w:rPr>
                <w:noProof/>
                <w:webHidden/>
              </w:rPr>
              <w:fldChar w:fldCharType="separate"/>
            </w:r>
            <w:r>
              <w:rPr>
                <w:noProof/>
                <w:webHidden/>
              </w:rPr>
              <w:t>14</w:t>
            </w:r>
            <w:r w:rsidR="00F13CDC">
              <w:rPr>
                <w:noProof/>
                <w:webHidden/>
              </w:rPr>
              <w:fldChar w:fldCharType="end"/>
            </w:r>
          </w:hyperlink>
        </w:p>
        <w:p w14:paraId="08A543B9" w14:textId="3160FEDA" w:rsidR="00F13CDC" w:rsidRDefault="00FB3126">
          <w:pPr>
            <w:pStyle w:val="TOC1"/>
            <w:tabs>
              <w:tab w:val="right" w:leader="dot" w:pos="10640"/>
            </w:tabs>
            <w:rPr>
              <w:rFonts w:asciiTheme="minorHAnsi" w:eastAsiaTheme="minorEastAsia" w:hAnsiTheme="minorHAnsi" w:cstheme="minorBidi"/>
              <w:noProof/>
              <w:w w:val="100"/>
              <w:sz w:val="22"/>
              <w:szCs w:val="22"/>
              <w:lang w:val="en-ZA" w:eastAsia="en-ZA"/>
            </w:rPr>
          </w:pPr>
          <w:hyperlink w:anchor="_Toc127273490" w:history="1">
            <w:r w:rsidR="00F13CDC" w:rsidRPr="00CC407D">
              <w:rPr>
                <w:rStyle w:val="Hyperlink"/>
                <w:noProof/>
              </w:rPr>
              <w:t>PRIORITY</w:t>
            </w:r>
            <w:r w:rsidR="00F13CDC" w:rsidRPr="00CC407D">
              <w:rPr>
                <w:rStyle w:val="Hyperlink"/>
                <w:noProof/>
                <w:spacing w:val="7"/>
              </w:rPr>
              <w:t xml:space="preserve"> </w:t>
            </w:r>
            <w:r w:rsidR="00F13CDC" w:rsidRPr="00CC407D">
              <w:rPr>
                <w:rStyle w:val="Hyperlink"/>
                <w:noProof/>
              </w:rPr>
              <w:t>OBJECTIVE</w:t>
            </w:r>
            <w:r w:rsidR="00F13CDC" w:rsidRPr="00CC407D">
              <w:rPr>
                <w:rStyle w:val="Hyperlink"/>
                <w:noProof/>
                <w:spacing w:val="6"/>
              </w:rPr>
              <w:t xml:space="preserve"> </w:t>
            </w:r>
            <w:r w:rsidR="00F13CDC" w:rsidRPr="00CC407D">
              <w:rPr>
                <w:rStyle w:val="Hyperlink"/>
                <w:noProof/>
              </w:rPr>
              <w:t>5</w:t>
            </w:r>
            <w:r w:rsidR="00F13CDC">
              <w:rPr>
                <w:noProof/>
                <w:webHidden/>
              </w:rPr>
              <w:tab/>
            </w:r>
            <w:r w:rsidR="00F13CDC">
              <w:rPr>
                <w:noProof/>
                <w:webHidden/>
              </w:rPr>
              <w:fldChar w:fldCharType="begin"/>
            </w:r>
            <w:r w:rsidR="00F13CDC">
              <w:rPr>
                <w:noProof/>
                <w:webHidden/>
              </w:rPr>
              <w:instrText xml:space="preserve"> PAGEREF _Toc127273490 \h </w:instrText>
            </w:r>
            <w:r w:rsidR="00F13CDC">
              <w:rPr>
                <w:noProof/>
                <w:webHidden/>
              </w:rPr>
            </w:r>
            <w:r w:rsidR="00F13CDC">
              <w:rPr>
                <w:noProof/>
                <w:webHidden/>
              </w:rPr>
              <w:fldChar w:fldCharType="separate"/>
            </w:r>
            <w:r>
              <w:rPr>
                <w:noProof/>
                <w:webHidden/>
              </w:rPr>
              <w:t>16</w:t>
            </w:r>
            <w:r w:rsidR="00F13CDC">
              <w:rPr>
                <w:noProof/>
                <w:webHidden/>
              </w:rPr>
              <w:fldChar w:fldCharType="end"/>
            </w:r>
          </w:hyperlink>
        </w:p>
        <w:p w14:paraId="4723BD04" w14:textId="1C76A1D1" w:rsidR="00F13CDC" w:rsidRDefault="00FB3126">
          <w:pPr>
            <w:pStyle w:val="TOC2"/>
            <w:tabs>
              <w:tab w:val="right" w:leader="dot" w:pos="10640"/>
            </w:tabs>
            <w:rPr>
              <w:rFonts w:asciiTheme="minorHAnsi" w:eastAsiaTheme="minorEastAsia" w:hAnsiTheme="minorHAnsi" w:cstheme="minorBidi"/>
              <w:noProof/>
              <w:w w:val="100"/>
              <w:sz w:val="22"/>
              <w:szCs w:val="22"/>
              <w:lang w:val="en-ZA" w:eastAsia="en-ZA"/>
            </w:rPr>
          </w:pPr>
          <w:hyperlink w:anchor="_Toc127273491" w:history="1">
            <w:r w:rsidR="00F13CDC" w:rsidRPr="00CC407D">
              <w:rPr>
                <w:rStyle w:val="Hyperlink"/>
                <w:noProof/>
              </w:rPr>
              <w:t>Strengthen range State knowledge on African elephant conservation and management</w:t>
            </w:r>
            <w:r w:rsidR="00F13CDC">
              <w:rPr>
                <w:noProof/>
                <w:webHidden/>
              </w:rPr>
              <w:tab/>
            </w:r>
            <w:r w:rsidR="00F13CDC">
              <w:rPr>
                <w:noProof/>
                <w:webHidden/>
              </w:rPr>
              <w:fldChar w:fldCharType="begin"/>
            </w:r>
            <w:r w:rsidR="00F13CDC">
              <w:rPr>
                <w:noProof/>
                <w:webHidden/>
              </w:rPr>
              <w:instrText xml:space="preserve"> PAGEREF _Toc127273491 \h </w:instrText>
            </w:r>
            <w:r w:rsidR="00F13CDC">
              <w:rPr>
                <w:noProof/>
                <w:webHidden/>
              </w:rPr>
            </w:r>
            <w:r w:rsidR="00F13CDC">
              <w:rPr>
                <w:noProof/>
                <w:webHidden/>
              </w:rPr>
              <w:fldChar w:fldCharType="separate"/>
            </w:r>
            <w:r>
              <w:rPr>
                <w:noProof/>
                <w:webHidden/>
              </w:rPr>
              <w:t>16</w:t>
            </w:r>
            <w:r w:rsidR="00F13CDC">
              <w:rPr>
                <w:noProof/>
                <w:webHidden/>
              </w:rPr>
              <w:fldChar w:fldCharType="end"/>
            </w:r>
          </w:hyperlink>
        </w:p>
        <w:p w14:paraId="41170DC2" w14:textId="796B7285" w:rsidR="00F13CDC" w:rsidRDefault="00FB3126">
          <w:pPr>
            <w:pStyle w:val="TOC1"/>
            <w:tabs>
              <w:tab w:val="right" w:leader="dot" w:pos="10640"/>
            </w:tabs>
            <w:rPr>
              <w:rFonts w:asciiTheme="minorHAnsi" w:eastAsiaTheme="minorEastAsia" w:hAnsiTheme="minorHAnsi" w:cstheme="minorBidi"/>
              <w:noProof/>
              <w:w w:val="100"/>
              <w:sz w:val="22"/>
              <w:szCs w:val="22"/>
              <w:lang w:val="en-ZA" w:eastAsia="en-ZA"/>
            </w:rPr>
          </w:pPr>
          <w:hyperlink w:anchor="_Toc127273492" w:history="1">
            <w:r w:rsidR="00F13CDC" w:rsidRPr="00CC407D">
              <w:rPr>
                <w:rStyle w:val="Hyperlink"/>
                <w:noProof/>
                <w:w w:val="105"/>
              </w:rPr>
              <w:t>PRIORITY OBJECTIVE 6</w:t>
            </w:r>
            <w:r w:rsidR="00F13CDC">
              <w:rPr>
                <w:noProof/>
                <w:webHidden/>
              </w:rPr>
              <w:tab/>
            </w:r>
            <w:r w:rsidR="00F13CDC">
              <w:rPr>
                <w:noProof/>
                <w:webHidden/>
              </w:rPr>
              <w:fldChar w:fldCharType="begin"/>
            </w:r>
            <w:r w:rsidR="00F13CDC">
              <w:rPr>
                <w:noProof/>
                <w:webHidden/>
              </w:rPr>
              <w:instrText xml:space="preserve"> PAGEREF _Toc127273492 \h </w:instrText>
            </w:r>
            <w:r w:rsidR="00F13CDC">
              <w:rPr>
                <w:noProof/>
                <w:webHidden/>
              </w:rPr>
            </w:r>
            <w:r w:rsidR="00F13CDC">
              <w:rPr>
                <w:noProof/>
                <w:webHidden/>
              </w:rPr>
              <w:fldChar w:fldCharType="separate"/>
            </w:r>
            <w:r>
              <w:rPr>
                <w:noProof/>
                <w:webHidden/>
              </w:rPr>
              <w:t>17</w:t>
            </w:r>
            <w:r w:rsidR="00F13CDC">
              <w:rPr>
                <w:noProof/>
                <w:webHidden/>
              </w:rPr>
              <w:fldChar w:fldCharType="end"/>
            </w:r>
          </w:hyperlink>
        </w:p>
        <w:p w14:paraId="2C779402" w14:textId="0086FFF3" w:rsidR="00F13CDC" w:rsidRDefault="00FB3126">
          <w:pPr>
            <w:pStyle w:val="TOC2"/>
            <w:tabs>
              <w:tab w:val="right" w:leader="dot" w:pos="10640"/>
            </w:tabs>
            <w:rPr>
              <w:rFonts w:asciiTheme="minorHAnsi" w:eastAsiaTheme="minorEastAsia" w:hAnsiTheme="minorHAnsi" w:cstheme="minorBidi"/>
              <w:noProof/>
              <w:w w:val="100"/>
              <w:sz w:val="22"/>
              <w:szCs w:val="22"/>
              <w:lang w:val="en-ZA" w:eastAsia="en-ZA"/>
            </w:rPr>
          </w:pPr>
          <w:hyperlink w:anchor="_Toc127273493" w:history="1">
            <w:r w:rsidR="00F13CDC" w:rsidRPr="00CC407D">
              <w:rPr>
                <w:rStyle w:val="Hyperlink"/>
                <w:noProof/>
                <w:w w:val="105"/>
              </w:rPr>
              <w:t>Strengthen cooperation and understanding between range States</w:t>
            </w:r>
            <w:r w:rsidR="00F13CDC">
              <w:rPr>
                <w:noProof/>
                <w:webHidden/>
              </w:rPr>
              <w:tab/>
            </w:r>
            <w:r w:rsidR="00F13CDC">
              <w:rPr>
                <w:noProof/>
                <w:webHidden/>
              </w:rPr>
              <w:fldChar w:fldCharType="begin"/>
            </w:r>
            <w:r w:rsidR="00F13CDC">
              <w:rPr>
                <w:noProof/>
                <w:webHidden/>
              </w:rPr>
              <w:instrText xml:space="preserve"> PAGEREF _Toc127273493 \h </w:instrText>
            </w:r>
            <w:r w:rsidR="00F13CDC">
              <w:rPr>
                <w:noProof/>
                <w:webHidden/>
              </w:rPr>
            </w:r>
            <w:r w:rsidR="00F13CDC">
              <w:rPr>
                <w:noProof/>
                <w:webHidden/>
              </w:rPr>
              <w:fldChar w:fldCharType="separate"/>
            </w:r>
            <w:r>
              <w:rPr>
                <w:noProof/>
                <w:webHidden/>
              </w:rPr>
              <w:t>17</w:t>
            </w:r>
            <w:r w:rsidR="00F13CDC">
              <w:rPr>
                <w:noProof/>
                <w:webHidden/>
              </w:rPr>
              <w:fldChar w:fldCharType="end"/>
            </w:r>
          </w:hyperlink>
        </w:p>
        <w:p w14:paraId="0275E3FA" w14:textId="53D288C1" w:rsidR="00F13CDC" w:rsidRDefault="00FB3126">
          <w:pPr>
            <w:pStyle w:val="TOC1"/>
            <w:tabs>
              <w:tab w:val="right" w:leader="dot" w:pos="10640"/>
            </w:tabs>
            <w:rPr>
              <w:rFonts w:asciiTheme="minorHAnsi" w:eastAsiaTheme="minorEastAsia" w:hAnsiTheme="minorHAnsi" w:cstheme="minorBidi"/>
              <w:noProof/>
              <w:w w:val="100"/>
              <w:sz w:val="22"/>
              <w:szCs w:val="22"/>
              <w:lang w:val="en-ZA" w:eastAsia="en-ZA"/>
            </w:rPr>
          </w:pPr>
          <w:hyperlink w:anchor="_Toc127273494" w:history="1">
            <w:r w:rsidR="00F13CDC" w:rsidRPr="00CC407D">
              <w:rPr>
                <w:rStyle w:val="Hyperlink"/>
                <w:noProof/>
                <w:w w:val="105"/>
              </w:rPr>
              <w:t>PRIORITY</w:t>
            </w:r>
            <w:r w:rsidR="00F13CDC" w:rsidRPr="00CC407D">
              <w:rPr>
                <w:rStyle w:val="Hyperlink"/>
                <w:noProof/>
                <w:spacing w:val="78"/>
                <w:w w:val="105"/>
              </w:rPr>
              <w:t xml:space="preserve"> </w:t>
            </w:r>
            <w:r w:rsidR="00F13CDC" w:rsidRPr="00CC407D">
              <w:rPr>
                <w:rStyle w:val="Hyperlink"/>
                <w:noProof/>
                <w:w w:val="105"/>
              </w:rPr>
              <w:t>OBJECTIVE</w:t>
            </w:r>
            <w:r w:rsidR="00F13CDC" w:rsidRPr="00CC407D">
              <w:rPr>
                <w:rStyle w:val="Hyperlink"/>
                <w:noProof/>
                <w:spacing w:val="78"/>
                <w:w w:val="105"/>
              </w:rPr>
              <w:t xml:space="preserve"> </w:t>
            </w:r>
            <w:r w:rsidR="00F13CDC" w:rsidRPr="00CC407D">
              <w:rPr>
                <w:rStyle w:val="Hyperlink"/>
                <w:noProof/>
                <w:w w:val="105"/>
              </w:rPr>
              <w:t>7</w:t>
            </w:r>
            <w:r w:rsidR="00F13CDC">
              <w:rPr>
                <w:noProof/>
                <w:webHidden/>
              </w:rPr>
              <w:tab/>
            </w:r>
            <w:r w:rsidR="00F13CDC">
              <w:rPr>
                <w:noProof/>
                <w:webHidden/>
              </w:rPr>
              <w:fldChar w:fldCharType="begin"/>
            </w:r>
            <w:r w:rsidR="00F13CDC">
              <w:rPr>
                <w:noProof/>
                <w:webHidden/>
              </w:rPr>
              <w:instrText xml:space="preserve"> PAGEREF _Toc127273494 \h </w:instrText>
            </w:r>
            <w:r w:rsidR="00F13CDC">
              <w:rPr>
                <w:noProof/>
                <w:webHidden/>
              </w:rPr>
            </w:r>
            <w:r w:rsidR="00F13CDC">
              <w:rPr>
                <w:noProof/>
                <w:webHidden/>
              </w:rPr>
              <w:fldChar w:fldCharType="separate"/>
            </w:r>
            <w:r>
              <w:rPr>
                <w:noProof/>
                <w:webHidden/>
              </w:rPr>
              <w:t>18</w:t>
            </w:r>
            <w:r w:rsidR="00F13CDC">
              <w:rPr>
                <w:noProof/>
                <w:webHidden/>
              </w:rPr>
              <w:fldChar w:fldCharType="end"/>
            </w:r>
          </w:hyperlink>
        </w:p>
        <w:p w14:paraId="7FB799BA" w14:textId="0F57297E" w:rsidR="00F13CDC" w:rsidRDefault="00FB3126">
          <w:pPr>
            <w:pStyle w:val="TOC2"/>
            <w:tabs>
              <w:tab w:val="right" w:leader="dot" w:pos="10640"/>
            </w:tabs>
            <w:rPr>
              <w:rFonts w:asciiTheme="minorHAnsi" w:eastAsiaTheme="minorEastAsia" w:hAnsiTheme="minorHAnsi" w:cstheme="minorBidi"/>
              <w:noProof/>
              <w:w w:val="100"/>
              <w:sz w:val="22"/>
              <w:szCs w:val="22"/>
              <w:lang w:val="en-ZA" w:eastAsia="en-ZA"/>
            </w:rPr>
          </w:pPr>
          <w:hyperlink w:anchor="_Toc127273495" w:history="1">
            <w:r w:rsidR="00F13CDC" w:rsidRPr="00CC407D">
              <w:rPr>
                <w:rStyle w:val="Hyperlink"/>
                <w:noProof/>
                <w:w w:val="105"/>
              </w:rPr>
              <w:t>Improved cooperation and collaboration with local communities on African elephant conservation and management</w:t>
            </w:r>
            <w:r w:rsidR="00F13CDC">
              <w:rPr>
                <w:noProof/>
                <w:webHidden/>
              </w:rPr>
              <w:tab/>
            </w:r>
            <w:r w:rsidR="00F13CDC">
              <w:rPr>
                <w:noProof/>
                <w:webHidden/>
              </w:rPr>
              <w:fldChar w:fldCharType="begin"/>
            </w:r>
            <w:r w:rsidR="00F13CDC">
              <w:rPr>
                <w:noProof/>
                <w:webHidden/>
              </w:rPr>
              <w:instrText xml:space="preserve"> PAGEREF _Toc127273495 \h </w:instrText>
            </w:r>
            <w:r w:rsidR="00F13CDC">
              <w:rPr>
                <w:noProof/>
                <w:webHidden/>
              </w:rPr>
            </w:r>
            <w:r w:rsidR="00F13CDC">
              <w:rPr>
                <w:noProof/>
                <w:webHidden/>
              </w:rPr>
              <w:fldChar w:fldCharType="separate"/>
            </w:r>
            <w:r>
              <w:rPr>
                <w:noProof/>
                <w:webHidden/>
              </w:rPr>
              <w:t>18</w:t>
            </w:r>
            <w:r w:rsidR="00F13CDC">
              <w:rPr>
                <w:noProof/>
                <w:webHidden/>
              </w:rPr>
              <w:fldChar w:fldCharType="end"/>
            </w:r>
          </w:hyperlink>
        </w:p>
        <w:p w14:paraId="41915F58" w14:textId="60A0D83C" w:rsidR="00F13CDC" w:rsidRDefault="00FB3126">
          <w:pPr>
            <w:pStyle w:val="TOC1"/>
            <w:tabs>
              <w:tab w:val="right" w:leader="dot" w:pos="10640"/>
            </w:tabs>
            <w:rPr>
              <w:rFonts w:asciiTheme="minorHAnsi" w:eastAsiaTheme="minorEastAsia" w:hAnsiTheme="minorHAnsi" w:cstheme="minorBidi"/>
              <w:noProof/>
              <w:w w:val="100"/>
              <w:sz w:val="22"/>
              <w:szCs w:val="22"/>
              <w:lang w:val="en-ZA" w:eastAsia="en-ZA"/>
            </w:rPr>
          </w:pPr>
          <w:hyperlink w:anchor="_Toc127273496" w:history="1">
            <w:r w:rsidR="00F13CDC" w:rsidRPr="00CC407D">
              <w:rPr>
                <w:rStyle w:val="Hyperlink"/>
                <w:noProof/>
                <w:w w:val="105"/>
              </w:rPr>
              <w:t>PRIORITY OBJECTIVE</w:t>
            </w:r>
            <w:r w:rsidR="00F13CDC" w:rsidRPr="00CC407D">
              <w:rPr>
                <w:rStyle w:val="Hyperlink"/>
                <w:noProof/>
                <w:spacing w:val="12"/>
                <w:w w:val="105"/>
              </w:rPr>
              <w:t xml:space="preserve"> </w:t>
            </w:r>
            <w:r w:rsidR="00F13CDC" w:rsidRPr="00CC407D">
              <w:rPr>
                <w:rStyle w:val="Hyperlink"/>
                <w:noProof/>
                <w:w w:val="105"/>
              </w:rPr>
              <w:t>8</w:t>
            </w:r>
            <w:r w:rsidR="00F13CDC">
              <w:rPr>
                <w:noProof/>
                <w:webHidden/>
              </w:rPr>
              <w:tab/>
            </w:r>
            <w:r w:rsidR="00F13CDC">
              <w:rPr>
                <w:noProof/>
                <w:webHidden/>
              </w:rPr>
              <w:fldChar w:fldCharType="begin"/>
            </w:r>
            <w:r w:rsidR="00F13CDC">
              <w:rPr>
                <w:noProof/>
                <w:webHidden/>
              </w:rPr>
              <w:instrText xml:space="preserve"> PAGEREF _Toc127273496 \h </w:instrText>
            </w:r>
            <w:r w:rsidR="00F13CDC">
              <w:rPr>
                <w:noProof/>
                <w:webHidden/>
              </w:rPr>
            </w:r>
            <w:r w:rsidR="00F13CDC">
              <w:rPr>
                <w:noProof/>
                <w:webHidden/>
              </w:rPr>
              <w:fldChar w:fldCharType="separate"/>
            </w:r>
            <w:r>
              <w:rPr>
                <w:noProof/>
                <w:webHidden/>
              </w:rPr>
              <w:t>19</w:t>
            </w:r>
            <w:r w:rsidR="00F13CDC">
              <w:rPr>
                <w:noProof/>
                <w:webHidden/>
              </w:rPr>
              <w:fldChar w:fldCharType="end"/>
            </w:r>
          </w:hyperlink>
        </w:p>
        <w:p w14:paraId="01039D99" w14:textId="4BB1995C" w:rsidR="00F13CDC" w:rsidRDefault="00FB3126">
          <w:pPr>
            <w:pStyle w:val="TOC2"/>
            <w:tabs>
              <w:tab w:val="right" w:leader="dot" w:pos="10640"/>
            </w:tabs>
            <w:rPr>
              <w:rFonts w:asciiTheme="minorHAnsi" w:eastAsiaTheme="minorEastAsia" w:hAnsiTheme="minorHAnsi" w:cstheme="minorBidi"/>
              <w:noProof/>
              <w:w w:val="100"/>
              <w:sz w:val="22"/>
              <w:szCs w:val="22"/>
              <w:lang w:val="en-ZA" w:eastAsia="en-ZA"/>
            </w:rPr>
          </w:pPr>
          <w:hyperlink w:anchor="_Toc127273497" w:history="1">
            <w:r w:rsidR="00F13CDC" w:rsidRPr="00CC407D">
              <w:rPr>
                <w:rStyle w:val="Hyperlink"/>
                <w:noProof/>
                <w:w w:val="105"/>
              </w:rPr>
              <w:t>The African Elephant Action Plan is adequately and sustainably funded and effectively implemented at all levels</w:t>
            </w:r>
            <w:r w:rsidR="00F13CDC">
              <w:rPr>
                <w:noProof/>
                <w:webHidden/>
              </w:rPr>
              <w:tab/>
            </w:r>
            <w:r w:rsidR="00F13CDC">
              <w:rPr>
                <w:noProof/>
                <w:webHidden/>
              </w:rPr>
              <w:fldChar w:fldCharType="begin"/>
            </w:r>
            <w:r w:rsidR="00F13CDC">
              <w:rPr>
                <w:noProof/>
                <w:webHidden/>
              </w:rPr>
              <w:instrText xml:space="preserve"> PAGEREF _Toc127273497 \h </w:instrText>
            </w:r>
            <w:r w:rsidR="00F13CDC">
              <w:rPr>
                <w:noProof/>
                <w:webHidden/>
              </w:rPr>
            </w:r>
            <w:r w:rsidR="00F13CDC">
              <w:rPr>
                <w:noProof/>
                <w:webHidden/>
              </w:rPr>
              <w:fldChar w:fldCharType="separate"/>
            </w:r>
            <w:r>
              <w:rPr>
                <w:noProof/>
                <w:webHidden/>
              </w:rPr>
              <w:t>19</w:t>
            </w:r>
            <w:r w:rsidR="00F13CDC">
              <w:rPr>
                <w:noProof/>
                <w:webHidden/>
              </w:rPr>
              <w:fldChar w:fldCharType="end"/>
            </w:r>
          </w:hyperlink>
        </w:p>
        <w:p w14:paraId="57A095E9" w14:textId="741F9DD3" w:rsidR="00F13CDC" w:rsidRDefault="00FB3126">
          <w:pPr>
            <w:pStyle w:val="TOC1"/>
            <w:tabs>
              <w:tab w:val="right" w:leader="dot" w:pos="10640"/>
            </w:tabs>
            <w:rPr>
              <w:rFonts w:asciiTheme="minorHAnsi" w:eastAsiaTheme="minorEastAsia" w:hAnsiTheme="minorHAnsi" w:cstheme="minorBidi"/>
              <w:noProof/>
              <w:w w:val="100"/>
              <w:sz w:val="22"/>
              <w:szCs w:val="22"/>
              <w:lang w:val="en-ZA" w:eastAsia="en-ZA"/>
            </w:rPr>
          </w:pPr>
          <w:hyperlink w:anchor="_Toc127273499" w:history="1">
            <w:r w:rsidR="00F13CDC" w:rsidRPr="00CC407D">
              <w:rPr>
                <w:rStyle w:val="Hyperlink"/>
                <w:noProof/>
              </w:rPr>
              <w:t>LINKING THE ACTION PLAN WITH THE AFRICAN ELEPHANT FUND</w:t>
            </w:r>
            <w:r w:rsidR="00F13CDC">
              <w:rPr>
                <w:noProof/>
                <w:webHidden/>
              </w:rPr>
              <w:tab/>
            </w:r>
            <w:r w:rsidR="00F13CDC">
              <w:rPr>
                <w:noProof/>
                <w:webHidden/>
              </w:rPr>
              <w:fldChar w:fldCharType="begin"/>
            </w:r>
            <w:r w:rsidR="00F13CDC">
              <w:rPr>
                <w:noProof/>
                <w:webHidden/>
              </w:rPr>
              <w:instrText xml:space="preserve"> PAGEREF _Toc127273499 \h </w:instrText>
            </w:r>
            <w:r w:rsidR="00F13CDC">
              <w:rPr>
                <w:noProof/>
                <w:webHidden/>
              </w:rPr>
            </w:r>
            <w:r w:rsidR="00F13CDC">
              <w:rPr>
                <w:noProof/>
                <w:webHidden/>
              </w:rPr>
              <w:fldChar w:fldCharType="separate"/>
            </w:r>
            <w:r>
              <w:rPr>
                <w:noProof/>
                <w:webHidden/>
              </w:rPr>
              <w:t>20</w:t>
            </w:r>
            <w:r w:rsidR="00F13CDC">
              <w:rPr>
                <w:noProof/>
                <w:webHidden/>
              </w:rPr>
              <w:fldChar w:fldCharType="end"/>
            </w:r>
          </w:hyperlink>
        </w:p>
        <w:p w14:paraId="10ADAF70" w14:textId="46A3EC90" w:rsidR="005A4EE7" w:rsidRDefault="005A4EE7">
          <w:r>
            <w:rPr>
              <w:b/>
              <w:bCs/>
              <w:noProof/>
            </w:rPr>
            <w:fldChar w:fldCharType="end"/>
          </w:r>
        </w:p>
      </w:sdtContent>
    </w:sdt>
    <w:p w14:paraId="7A0204B8" w14:textId="4861FE54" w:rsidR="00F94055" w:rsidRDefault="00F94055" w:rsidP="00F94055"/>
    <w:p w14:paraId="7266BD8C" w14:textId="77777777" w:rsidR="005A4EE7" w:rsidRDefault="005A4EE7" w:rsidP="00F94055"/>
    <w:p w14:paraId="70F88EA8" w14:textId="60FD8C73" w:rsidR="00F94055" w:rsidRDefault="00F94055" w:rsidP="00F94055">
      <w:pPr>
        <w:sectPr w:rsidR="00F94055">
          <w:pgSz w:w="11910" w:h="16850"/>
          <w:pgMar w:top="1360" w:right="620" w:bottom="880" w:left="640" w:header="0" w:footer="690" w:gutter="0"/>
          <w:cols w:space="720"/>
        </w:sectPr>
      </w:pPr>
    </w:p>
    <w:p w14:paraId="0A85B9CC" w14:textId="7F75A0B9" w:rsidR="007D7092" w:rsidRDefault="005962A7" w:rsidP="002B3A93">
      <w:pPr>
        <w:pStyle w:val="Heading1"/>
      </w:pPr>
      <w:bookmarkStart w:id="1" w:name="_TOC_250002"/>
      <w:bookmarkStart w:id="2" w:name="_Toc127273478"/>
      <w:bookmarkEnd w:id="1"/>
      <w:r>
        <w:lastRenderedPageBreak/>
        <w:t>B</w:t>
      </w:r>
      <w:r w:rsidR="002B3A93">
        <w:t>ACKGROUND</w:t>
      </w:r>
      <w:bookmarkEnd w:id="2"/>
    </w:p>
    <w:p w14:paraId="691CE4A1" w14:textId="29C3B9C5" w:rsidR="007D7092" w:rsidRPr="00F94055" w:rsidRDefault="005962A7" w:rsidP="00F94055">
      <w:r>
        <w:t>At the 14</w:t>
      </w:r>
      <w:r w:rsidRPr="00D0474A">
        <w:rPr>
          <w:vertAlign w:val="superscript"/>
        </w:rPr>
        <w:t>th</w:t>
      </w:r>
      <w:r w:rsidR="00D0474A">
        <w:t xml:space="preserve"> </w:t>
      </w:r>
      <w:r>
        <w:t xml:space="preserve">meeting of the Conference of the Parties to the United Nations Convention on International Trade in Endangered Species of Wild </w:t>
      </w:r>
      <w:r w:rsidRPr="00F94055">
        <w:t>Fauna</w:t>
      </w:r>
      <w:r>
        <w:t xml:space="preserve"> and Flora</w:t>
      </w:r>
      <w:r w:rsidR="002B3A93">
        <w:t xml:space="preserve"> (CITES)</w:t>
      </w:r>
      <w:r>
        <w:t xml:space="preserve">, the Parties adopted Decisions 14.75 to 14.79 regarding </w:t>
      </w:r>
      <w:r w:rsidR="006C4457">
        <w:t>what</w:t>
      </w:r>
      <w:r w:rsidR="002B3A93">
        <w:t>,</w:t>
      </w:r>
      <w:r w:rsidR="006C4457">
        <w:t xml:space="preserve"> at the time</w:t>
      </w:r>
      <w:r w:rsidR="002B3A93">
        <w:t>,</w:t>
      </w:r>
      <w:r w:rsidR="006C4457">
        <w:t xml:space="preserve"> </w:t>
      </w:r>
      <w:proofErr w:type="gramStart"/>
      <w:r w:rsidR="006C4457">
        <w:t>was considered to be</w:t>
      </w:r>
      <w:proofErr w:type="gramEnd"/>
      <w:r w:rsidR="006C4457">
        <w:t xml:space="preserve"> a single species of </w:t>
      </w:r>
      <w:r>
        <w:t>African elephant (</w:t>
      </w:r>
      <w:r w:rsidRPr="00CE1505">
        <w:rPr>
          <w:i/>
          <w:iCs/>
        </w:rPr>
        <w:t xml:space="preserve">Loxodonta </w:t>
      </w:r>
      <w:proofErr w:type="spellStart"/>
      <w:r w:rsidRPr="00CE1505">
        <w:rPr>
          <w:i/>
          <w:iCs/>
        </w:rPr>
        <w:t>africana</w:t>
      </w:r>
      <w:proofErr w:type="spellEnd"/>
      <w:r>
        <w:t>). These Decisions were developed following extensive dialogue and, ultimately, in</w:t>
      </w:r>
      <w:r w:rsidRPr="0007205D">
        <w:t xml:space="preserve"> </w:t>
      </w:r>
      <w:r>
        <w:t>recognition</w:t>
      </w:r>
      <w:r w:rsidRPr="0007205D">
        <w:t xml:space="preserve"> </w:t>
      </w:r>
      <w:r>
        <w:t>of</w:t>
      </w:r>
      <w:r w:rsidRPr="0007205D">
        <w:t xml:space="preserve"> </w:t>
      </w:r>
      <w:r>
        <w:t>the</w:t>
      </w:r>
      <w:r w:rsidRPr="0007205D">
        <w:t xml:space="preserve"> </w:t>
      </w:r>
      <w:r>
        <w:t>fact</w:t>
      </w:r>
      <w:r w:rsidRPr="0007205D">
        <w:t xml:space="preserve"> </w:t>
      </w:r>
      <w:r>
        <w:t>that</w:t>
      </w:r>
      <w:r w:rsidRPr="0007205D">
        <w:t xml:space="preserve"> </w:t>
      </w:r>
      <w:r>
        <w:t>many</w:t>
      </w:r>
      <w:r w:rsidRPr="0007205D">
        <w:t xml:space="preserve"> </w:t>
      </w:r>
      <w:r w:rsidRPr="006C4457">
        <w:t>of</w:t>
      </w:r>
      <w:r w:rsidRPr="00ED7670">
        <w:t xml:space="preserve"> Africa’s ele</w:t>
      </w:r>
      <w:r w:rsidRPr="006C4457">
        <w:t>phants</w:t>
      </w:r>
      <w:r w:rsidRPr="0007205D">
        <w:t xml:space="preserve"> </w:t>
      </w:r>
      <w:r>
        <w:t>are</w:t>
      </w:r>
      <w:r w:rsidRPr="0007205D">
        <w:t xml:space="preserve"> </w:t>
      </w:r>
      <w:r>
        <w:t>under</w:t>
      </w:r>
      <w:r w:rsidRPr="0007205D">
        <w:t xml:space="preserve"> </w:t>
      </w:r>
      <w:r>
        <w:t>threat</w:t>
      </w:r>
      <w:r w:rsidRPr="0007205D">
        <w:t xml:space="preserve"> </w:t>
      </w:r>
      <w:r>
        <w:t xml:space="preserve">and require </w:t>
      </w:r>
      <w:r w:rsidR="00ED7670" w:rsidRPr="0007205D">
        <w:t>coordinated</w:t>
      </w:r>
      <w:r w:rsidRPr="0007205D">
        <w:t xml:space="preserve"> and immediate action to </w:t>
      </w:r>
      <w:r w:rsidR="00ED7670" w:rsidRPr="0007205D">
        <w:t>ensure the</w:t>
      </w:r>
      <w:r w:rsidR="002B3A93" w:rsidRPr="0007205D">
        <w:t>ir</w:t>
      </w:r>
      <w:r w:rsidR="00ED7670" w:rsidRPr="0007205D">
        <w:t xml:space="preserve"> future</w:t>
      </w:r>
      <w:r w:rsidRPr="0007205D">
        <w:t xml:space="preserve"> </w:t>
      </w:r>
      <w:r w:rsidR="00ED7670" w:rsidRPr="0007205D">
        <w:t xml:space="preserve">in African </w:t>
      </w:r>
      <w:r w:rsidR="00D472F5">
        <w:t>r</w:t>
      </w:r>
      <w:r w:rsidR="00ED7670" w:rsidRPr="0007205D">
        <w:t>ange States</w:t>
      </w:r>
      <w:r w:rsidRPr="0007205D">
        <w:t>.</w:t>
      </w:r>
    </w:p>
    <w:p w14:paraId="03CB780B" w14:textId="77777777" w:rsidR="005B3D26" w:rsidRDefault="005962A7" w:rsidP="00F94055">
      <w:r w:rsidRPr="00494459">
        <w:t>Decisions</w:t>
      </w:r>
      <w:r w:rsidRPr="0007205D">
        <w:t xml:space="preserve"> </w:t>
      </w:r>
      <w:r>
        <w:t>14.75</w:t>
      </w:r>
      <w:r w:rsidRPr="0007205D">
        <w:t xml:space="preserve"> </w:t>
      </w:r>
      <w:r>
        <w:t>to</w:t>
      </w:r>
      <w:r w:rsidRPr="0007205D">
        <w:t xml:space="preserve"> </w:t>
      </w:r>
      <w:r>
        <w:t>14.79</w:t>
      </w:r>
      <w:r w:rsidRPr="0007205D">
        <w:t xml:space="preserve"> </w:t>
      </w:r>
      <w:r>
        <w:t>mandated</w:t>
      </w:r>
      <w:r w:rsidRPr="0007205D">
        <w:t xml:space="preserve"> </w:t>
      </w:r>
      <w:r>
        <w:t>the</w:t>
      </w:r>
      <w:r w:rsidRPr="0007205D">
        <w:t xml:space="preserve"> </w:t>
      </w:r>
      <w:r>
        <w:t>A</w:t>
      </w:r>
      <w:r w:rsidR="000B637C">
        <w:t>ERS</w:t>
      </w:r>
      <w:r w:rsidRPr="0007205D">
        <w:t xml:space="preserve"> </w:t>
      </w:r>
      <w:r>
        <w:t>to,</w:t>
      </w:r>
      <w:r w:rsidRPr="0007205D">
        <w:t xml:space="preserve"> </w:t>
      </w:r>
      <w:r>
        <w:t>among</w:t>
      </w:r>
      <w:r w:rsidRPr="0007205D">
        <w:t xml:space="preserve"> </w:t>
      </w:r>
      <w:r>
        <w:t xml:space="preserve">other </w:t>
      </w:r>
      <w:r w:rsidR="004622CD">
        <w:t>actions</w:t>
      </w:r>
      <w:r>
        <w:t>, develop an African Elephant Action Plan and</w:t>
      </w:r>
      <w:r w:rsidR="005B3D26">
        <w:t xml:space="preserve"> an</w:t>
      </w:r>
      <w:r>
        <w:t xml:space="preserve"> African Elephant Fund.</w:t>
      </w:r>
      <w:r w:rsidR="00494459">
        <w:t xml:space="preserve"> </w:t>
      </w:r>
      <w:r>
        <w:t xml:space="preserve">In order to meet the requirements of </w:t>
      </w:r>
      <w:r w:rsidR="004622CD">
        <w:t xml:space="preserve">these </w:t>
      </w:r>
      <w:r>
        <w:t xml:space="preserve">Decisions, </w:t>
      </w:r>
      <w:r w:rsidR="000B637C">
        <w:t xml:space="preserve">the </w:t>
      </w:r>
      <w:r>
        <w:t>A</w:t>
      </w:r>
      <w:r w:rsidR="000B637C">
        <w:t>ERS</w:t>
      </w:r>
      <w:r w:rsidR="00284E96">
        <w:t xml:space="preserve"> </w:t>
      </w:r>
      <w:r>
        <w:t xml:space="preserve">participated in three </w:t>
      </w:r>
      <w:proofErr w:type="gramStart"/>
      <w:r>
        <w:t>meetings;</w:t>
      </w:r>
      <w:proofErr w:type="gramEnd"/>
      <w:r>
        <w:t xml:space="preserve"> first in Mombasa (June 2008), then in </w:t>
      </w:r>
      <w:proofErr w:type="spellStart"/>
      <w:r>
        <w:t>Gigiri</w:t>
      </w:r>
      <w:proofErr w:type="spellEnd"/>
      <w:r>
        <w:t xml:space="preserve"> (March 2009)</w:t>
      </w:r>
      <w:r w:rsidR="00284E96">
        <w:t>, and</w:t>
      </w:r>
      <w:r>
        <w:t xml:space="preserve"> third</w:t>
      </w:r>
      <w:r w:rsidR="00284E96">
        <w:t>ly</w:t>
      </w:r>
      <w:r>
        <w:t xml:space="preserve"> in Dar es Salaam (June 2009)</w:t>
      </w:r>
      <w:r w:rsidR="00284E96">
        <w:t>.</w:t>
      </w:r>
      <w:r>
        <w:t xml:space="preserve"> </w:t>
      </w:r>
      <w:r w:rsidR="00FC2E58">
        <w:t xml:space="preserve">This process resulted in Version 1 of the AEAP (2010). </w:t>
      </w:r>
      <w:r w:rsidR="001C5DBC" w:rsidRPr="001C5DBC">
        <w:t xml:space="preserve">The first version of the AEAP was endorsed by the Conference of the Parties of the Convention on the Conservation of Migratory Species of Wild Animals </w:t>
      </w:r>
      <w:r w:rsidR="00532D41">
        <w:t xml:space="preserve">(CMS) </w:t>
      </w:r>
      <w:r w:rsidR="001C5DBC" w:rsidRPr="001C5DBC">
        <w:t>at its 12</w:t>
      </w:r>
      <w:r w:rsidR="001C5DBC" w:rsidRPr="00532D41">
        <w:rPr>
          <w:vertAlign w:val="superscript"/>
        </w:rPr>
        <w:t>th</w:t>
      </w:r>
      <w:r w:rsidR="00532D41">
        <w:t xml:space="preserve"> M</w:t>
      </w:r>
      <w:r w:rsidR="001C5DBC" w:rsidRPr="001C5DBC">
        <w:t>eeting, taking place in Manila, Philippines in 2017. The first version of the AEAP was also adopted by the 4</w:t>
      </w:r>
      <w:r w:rsidR="001C5DBC" w:rsidRPr="00532D41">
        <w:rPr>
          <w:vertAlign w:val="superscript"/>
        </w:rPr>
        <w:t>th</w:t>
      </w:r>
      <w:r w:rsidR="00532D41">
        <w:t xml:space="preserve"> </w:t>
      </w:r>
      <w:r w:rsidR="001C5DBC" w:rsidRPr="001C5DBC">
        <w:t>Meeting of the Signatories of the CMS Memorandum of Understanding concerning Conservation Measures for the West African Populations of the African Elephant, taking place online in 2021</w:t>
      </w:r>
      <w:r w:rsidR="001C5DBC">
        <w:t xml:space="preserve">. </w:t>
      </w:r>
    </w:p>
    <w:p w14:paraId="79BB0749" w14:textId="4E8C6EC1" w:rsidR="00FC2E58" w:rsidRDefault="00FC2E58" w:rsidP="00F94055">
      <w:r>
        <w:t xml:space="preserve">Prior to </w:t>
      </w:r>
      <w:r w:rsidR="00284E96">
        <w:t>the current</w:t>
      </w:r>
      <w:r>
        <w:t xml:space="preserve"> revision (AEAP 2023) being drafted there was a meeting of the AERS in Nairobi in November 2019 during which an intensive World Café process was undertaken to garner the </w:t>
      </w:r>
      <w:r w:rsidR="00C732D6">
        <w:t>comments and inputs</w:t>
      </w:r>
      <w:r>
        <w:t xml:space="preserve"> of the </w:t>
      </w:r>
      <w:r w:rsidR="00C732D6">
        <w:t>r</w:t>
      </w:r>
      <w:r>
        <w:t xml:space="preserve">ange States. The </w:t>
      </w:r>
      <w:r w:rsidR="005B3D26">
        <w:t>process was</w:t>
      </w:r>
      <w:r>
        <w:t xml:space="preserve"> informed by the proceedings of a </w:t>
      </w:r>
      <w:r w:rsidR="00284E96">
        <w:t xml:space="preserve">similar </w:t>
      </w:r>
      <w:r>
        <w:t xml:space="preserve">World Café process </w:t>
      </w:r>
      <w:r w:rsidR="00284E96">
        <w:t xml:space="preserve">that had been </w:t>
      </w:r>
      <w:r w:rsidR="005B3D26">
        <w:t xml:space="preserve">conducted </w:t>
      </w:r>
      <w:r w:rsidR="00666F84">
        <w:t>at a</w:t>
      </w:r>
      <w:r w:rsidR="00C34AE2">
        <w:t xml:space="preserve"> meeting of</w:t>
      </w:r>
      <w:r w:rsidR="00666F84">
        <w:t xml:space="preserve"> </w:t>
      </w:r>
      <w:r w:rsidR="00284E96">
        <w:t>African Elephant Specialist Group (</w:t>
      </w:r>
      <w:proofErr w:type="spellStart"/>
      <w:r w:rsidR="00666F84">
        <w:t>AfESG</w:t>
      </w:r>
      <w:proofErr w:type="spellEnd"/>
      <w:r w:rsidR="00284E96">
        <w:t>)</w:t>
      </w:r>
      <w:r w:rsidR="00666F84">
        <w:t xml:space="preserve"> members held in </w:t>
      </w:r>
      <w:r w:rsidR="005B3D26">
        <w:t xml:space="preserve">Pretoria in </w:t>
      </w:r>
      <w:r w:rsidR="00666F84">
        <w:t>July 2019.</w:t>
      </w:r>
    </w:p>
    <w:p w14:paraId="097D1E27" w14:textId="69FF005F" w:rsidR="007D7092" w:rsidRDefault="005962A7" w:rsidP="00F94055">
      <w:pPr>
        <w:pStyle w:val="BodyText"/>
      </w:pPr>
      <w:r w:rsidRPr="00606063">
        <w:t>Th</w:t>
      </w:r>
      <w:r w:rsidR="00811D0D">
        <w:t>is</w:t>
      </w:r>
      <w:r w:rsidR="00666F84">
        <w:t xml:space="preserve"> revision</w:t>
      </w:r>
      <w:r w:rsidRPr="00606063">
        <w:t>:</w:t>
      </w:r>
    </w:p>
    <w:p w14:paraId="6B88B1CB" w14:textId="4EA839CF" w:rsidR="005B3D26" w:rsidRDefault="005B3D26" w:rsidP="00F228DC">
      <w:pPr>
        <w:pStyle w:val="BodyText"/>
        <w:numPr>
          <w:ilvl w:val="0"/>
          <w:numId w:val="10"/>
        </w:numPr>
      </w:pPr>
      <w:r>
        <w:t>Is an update of AEAP (2010) and as such has included new content which responds to developments over the past 12 years.</w:t>
      </w:r>
    </w:p>
    <w:p w14:paraId="26BEA2BA" w14:textId="6E54378B" w:rsidR="005B3D26" w:rsidRDefault="005B3D26" w:rsidP="00F228DC">
      <w:pPr>
        <w:pStyle w:val="BodyText"/>
        <w:numPr>
          <w:ilvl w:val="0"/>
          <w:numId w:val="10"/>
        </w:numPr>
      </w:pPr>
      <w:r>
        <w:t xml:space="preserve">Recognizes that there is a continually </w:t>
      </w:r>
      <w:r w:rsidR="00E029BB">
        <w:t>changing</w:t>
      </w:r>
      <w:r>
        <w:t xml:space="preserve"> context for elephant management and that some new developments </w:t>
      </w:r>
      <w:r w:rsidR="00E029BB">
        <w:t>may not be in this version of the plan but may be better understood and included in future versions.</w:t>
      </w:r>
    </w:p>
    <w:p w14:paraId="5212F611" w14:textId="2B426DC8" w:rsidR="00F228DC" w:rsidRDefault="005B3D26" w:rsidP="00F228DC">
      <w:pPr>
        <w:pStyle w:val="BodyText"/>
        <w:numPr>
          <w:ilvl w:val="0"/>
          <w:numId w:val="10"/>
        </w:numPr>
      </w:pPr>
      <w:r>
        <w:t xml:space="preserve">Has sought to </w:t>
      </w:r>
      <w:r w:rsidRPr="00606063">
        <w:t>ensure that th</w:t>
      </w:r>
      <w:r>
        <w:t>e</w:t>
      </w:r>
      <w:r w:rsidRPr="00606063">
        <w:t xml:space="preserve"> A</w:t>
      </w:r>
      <w:r>
        <w:t>EAP (2023) continues to r</w:t>
      </w:r>
      <w:r w:rsidR="00F228DC" w:rsidRPr="00606063">
        <w:t xml:space="preserve">epresent the views of </w:t>
      </w:r>
      <w:r w:rsidR="00A35E7F">
        <w:t>AERS</w:t>
      </w:r>
      <w:r w:rsidR="00F228DC">
        <w:t xml:space="preserve"> and as such is a consensus document</w:t>
      </w:r>
      <w:r w:rsidR="00F228DC" w:rsidRPr="00606063">
        <w:t>.</w:t>
      </w:r>
    </w:p>
    <w:p w14:paraId="64E10461" w14:textId="26307EB4" w:rsidR="007D7092" w:rsidRDefault="00A94D09" w:rsidP="00F228DC">
      <w:pPr>
        <w:pStyle w:val="BodyText"/>
        <w:numPr>
          <w:ilvl w:val="0"/>
          <w:numId w:val="10"/>
        </w:numPr>
      </w:pPr>
      <w:r>
        <w:t>Reflects</w:t>
      </w:r>
      <w:r w:rsidR="005962A7" w:rsidRPr="00606063">
        <w:t xml:space="preserve"> a</w:t>
      </w:r>
      <w:r>
        <w:t xml:space="preserve"> consensus</w:t>
      </w:r>
      <w:r w:rsidR="005962A7" w:rsidRPr="00606063">
        <w:t xml:space="preserve"> of the broad objectives and activities identified as being most urgently required by </w:t>
      </w:r>
      <w:r w:rsidR="00A35E7F">
        <w:t>AERS</w:t>
      </w:r>
      <w:r w:rsidR="005962A7" w:rsidRPr="00606063">
        <w:t xml:space="preserve"> to protect and conserve elephants </w:t>
      </w:r>
      <w:r w:rsidR="00811D0D">
        <w:t xml:space="preserve">of both species </w:t>
      </w:r>
      <w:r w:rsidR="005962A7" w:rsidRPr="00606063">
        <w:t xml:space="preserve">across </w:t>
      </w:r>
      <w:r w:rsidR="00811D0D">
        <w:t xml:space="preserve">their range in </w:t>
      </w:r>
      <w:r w:rsidR="005962A7" w:rsidRPr="00606063">
        <w:t>Africa.</w:t>
      </w:r>
    </w:p>
    <w:p w14:paraId="59B8D95F" w14:textId="352587BF" w:rsidR="007D7092" w:rsidRDefault="005962A7" w:rsidP="00F228DC">
      <w:pPr>
        <w:pStyle w:val="BodyText"/>
        <w:numPr>
          <w:ilvl w:val="0"/>
          <w:numId w:val="10"/>
        </w:numPr>
      </w:pPr>
      <w:r>
        <w:t>Forms</w:t>
      </w:r>
      <w:r w:rsidRPr="00606063">
        <w:t xml:space="preserve"> </w:t>
      </w:r>
      <w:r>
        <w:t>a</w:t>
      </w:r>
      <w:r w:rsidRPr="00606063">
        <w:t xml:space="preserve"> </w:t>
      </w:r>
      <w:r>
        <w:t>basis</w:t>
      </w:r>
      <w:r w:rsidRPr="00606063">
        <w:t xml:space="preserve"> </w:t>
      </w:r>
      <w:r>
        <w:t>by</w:t>
      </w:r>
      <w:r w:rsidRPr="00606063">
        <w:t xml:space="preserve"> </w:t>
      </w:r>
      <w:r>
        <w:t>which</w:t>
      </w:r>
      <w:r w:rsidRPr="00606063">
        <w:t xml:space="preserve"> </w:t>
      </w:r>
      <w:r>
        <w:t>range</w:t>
      </w:r>
      <w:r w:rsidRPr="00606063">
        <w:t xml:space="preserve"> </w:t>
      </w:r>
      <w:r>
        <w:t>States</w:t>
      </w:r>
      <w:r w:rsidRPr="00606063">
        <w:t xml:space="preserve"> </w:t>
      </w:r>
      <w:r>
        <w:t>can</w:t>
      </w:r>
      <w:r w:rsidRPr="00606063">
        <w:t xml:space="preserve"> </w:t>
      </w:r>
      <w:r>
        <w:t>submit</w:t>
      </w:r>
      <w:r w:rsidRPr="00606063">
        <w:t xml:space="preserve"> </w:t>
      </w:r>
      <w:r>
        <w:t>proposals</w:t>
      </w:r>
      <w:r w:rsidRPr="00606063">
        <w:t xml:space="preserve"> </w:t>
      </w:r>
      <w:r>
        <w:t>for</w:t>
      </w:r>
      <w:r w:rsidRPr="00606063">
        <w:t xml:space="preserve"> </w:t>
      </w:r>
      <w:r>
        <w:t>funding</w:t>
      </w:r>
      <w:r w:rsidR="00811D0D" w:rsidRPr="00811D0D">
        <w:t xml:space="preserve"> </w:t>
      </w:r>
      <w:r w:rsidR="00811D0D">
        <w:t>to</w:t>
      </w:r>
      <w:r w:rsidR="00811D0D" w:rsidRPr="00606063">
        <w:t xml:space="preserve"> </w:t>
      </w:r>
      <w:r w:rsidR="00811D0D">
        <w:t>the</w:t>
      </w:r>
      <w:r w:rsidR="00811D0D" w:rsidRPr="00606063">
        <w:t xml:space="preserve"> </w:t>
      </w:r>
      <w:r w:rsidR="00811D0D">
        <w:t>African</w:t>
      </w:r>
      <w:r w:rsidR="00811D0D" w:rsidRPr="00606063">
        <w:t xml:space="preserve"> </w:t>
      </w:r>
      <w:r w:rsidR="00811D0D">
        <w:t>Elephant</w:t>
      </w:r>
      <w:r w:rsidR="00811D0D" w:rsidRPr="00606063">
        <w:t xml:space="preserve"> </w:t>
      </w:r>
      <w:r w:rsidR="00811D0D">
        <w:t>Fund</w:t>
      </w:r>
      <w:r w:rsidR="00264F52">
        <w:t xml:space="preserve"> </w:t>
      </w:r>
      <w:r w:rsidR="00A94D09">
        <w:t>and other funding sources.</w:t>
      </w:r>
    </w:p>
    <w:p w14:paraId="1A971AFC" w14:textId="7BD58858" w:rsidR="007D7092" w:rsidRDefault="005962A7" w:rsidP="00F228DC">
      <w:pPr>
        <w:pStyle w:val="BodyText"/>
        <w:numPr>
          <w:ilvl w:val="0"/>
          <w:numId w:val="10"/>
        </w:numPr>
      </w:pPr>
      <w:r w:rsidRPr="00606063">
        <w:t xml:space="preserve">Should serve as a guide for any donor wishing to contribute funding towards the </w:t>
      </w:r>
      <w:r>
        <w:t xml:space="preserve">conservation of </w:t>
      </w:r>
      <w:r w:rsidR="00A94D09">
        <w:t xml:space="preserve">either species of </w:t>
      </w:r>
      <w:r>
        <w:t>elephant in Africa.</w:t>
      </w:r>
    </w:p>
    <w:p w14:paraId="1224D4F4" w14:textId="2A0A5BF9" w:rsidR="00F228DC" w:rsidRDefault="00F228DC" w:rsidP="00F228DC">
      <w:pPr>
        <w:pStyle w:val="BodyText"/>
      </w:pPr>
    </w:p>
    <w:p w14:paraId="6A77364C" w14:textId="77777777" w:rsidR="00F228DC" w:rsidRDefault="00F228DC" w:rsidP="00F228DC">
      <w:pPr>
        <w:pStyle w:val="BodyText"/>
      </w:pPr>
    </w:p>
    <w:p w14:paraId="31F2E2F4" w14:textId="77777777" w:rsidR="007D7092" w:rsidRDefault="007D7092" w:rsidP="00F94055">
      <w:pPr>
        <w:sectPr w:rsidR="007D7092">
          <w:pgSz w:w="11910" w:h="16850"/>
          <w:pgMar w:top="1440" w:right="620" w:bottom="880" w:left="640" w:header="0" w:footer="690" w:gutter="0"/>
          <w:cols w:space="720"/>
        </w:sectPr>
      </w:pPr>
    </w:p>
    <w:p w14:paraId="4DF98754" w14:textId="66276049" w:rsidR="007D7092" w:rsidRDefault="005962A7" w:rsidP="006A307A">
      <w:pPr>
        <w:pStyle w:val="Heading1"/>
      </w:pPr>
      <w:bookmarkStart w:id="3" w:name="_TOC_250001"/>
      <w:bookmarkStart w:id="4" w:name="_Toc127273479"/>
      <w:r w:rsidRPr="006A307A">
        <w:lastRenderedPageBreak/>
        <w:t>G</w:t>
      </w:r>
      <w:r w:rsidR="00760C87" w:rsidRPr="006A307A">
        <w:t>UIDING PRINCIPLES</w:t>
      </w:r>
      <w:bookmarkEnd w:id="3"/>
      <w:bookmarkEnd w:id="4"/>
    </w:p>
    <w:p w14:paraId="62C5184B" w14:textId="49DC8FA1" w:rsidR="007D7092" w:rsidRDefault="005962A7" w:rsidP="006A307A">
      <w:r>
        <w:t xml:space="preserve">Given the </w:t>
      </w:r>
      <w:r w:rsidR="00E2262C">
        <w:t xml:space="preserve">complexity of the </w:t>
      </w:r>
      <w:r w:rsidR="006A307A">
        <w:t>issues</w:t>
      </w:r>
      <w:r w:rsidR="00E2262C">
        <w:t xml:space="preserve"> that need to be considered (</w:t>
      </w:r>
      <w:r>
        <w:t>threats facing elephant</w:t>
      </w:r>
      <w:r w:rsidR="00E2262C">
        <w:t xml:space="preserve"> population</w:t>
      </w:r>
      <w:r>
        <w:t xml:space="preserve">s, </w:t>
      </w:r>
      <w:r w:rsidR="00E2262C">
        <w:t>governance and financial considerations when implementing</w:t>
      </w:r>
      <w:r w:rsidR="00B719D4">
        <w:t xml:space="preserve"> conservation plans, </w:t>
      </w:r>
      <w:r w:rsidR="006A307A">
        <w:t xml:space="preserve">technical </w:t>
      </w:r>
      <w:r w:rsidR="00B719D4">
        <w:t xml:space="preserve">biological </w:t>
      </w:r>
      <w:r w:rsidR="006A307A">
        <w:t>priorities</w:t>
      </w:r>
      <w:r w:rsidR="008C1A7B">
        <w:t>,</w:t>
      </w:r>
      <w:r w:rsidR="00B719D4">
        <w:t xml:space="preserve"> </w:t>
      </w:r>
      <w:r w:rsidR="00B719D4" w:rsidRPr="0007205D">
        <w:t>etc</w:t>
      </w:r>
      <w:r w:rsidR="00B719D4">
        <w:t>.)</w:t>
      </w:r>
      <w:r w:rsidR="00CC254A">
        <w:t>,</w:t>
      </w:r>
      <w:r w:rsidR="00E2262C">
        <w:t xml:space="preserve"> </w:t>
      </w:r>
      <w:r w:rsidR="00A35E7F">
        <w:t>AERS</w:t>
      </w:r>
      <w:r>
        <w:t xml:space="preserve"> believe it </w:t>
      </w:r>
      <w:r w:rsidR="00B719D4">
        <w:t xml:space="preserve">valuable </w:t>
      </w:r>
      <w:r>
        <w:t xml:space="preserve">to </w:t>
      </w:r>
      <w:r w:rsidR="00B719D4">
        <w:t>highlight important</w:t>
      </w:r>
      <w:r>
        <w:t xml:space="preserve"> Guiding Principles, which establish </w:t>
      </w:r>
      <w:r w:rsidR="00B719D4">
        <w:t xml:space="preserve">a </w:t>
      </w:r>
      <w:r>
        <w:t>framework</w:t>
      </w:r>
      <w:r w:rsidRPr="0007205D">
        <w:t xml:space="preserve"> </w:t>
      </w:r>
      <w:r>
        <w:t>for</w:t>
      </w:r>
      <w:r w:rsidRPr="0007205D">
        <w:t xml:space="preserve"> </w:t>
      </w:r>
      <w:r>
        <w:t>the</w:t>
      </w:r>
      <w:r w:rsidRPr="0007205D">
        <w:t xml:space="preserve"> </w:t>
      </w:r>
      <w:r>
        <w:t>overall</w:t>
      </w:r>
      <w:r w:rsidRPr="0007205D">
        <w:t xml:space="preserve"> </w:t>
      </w:r>
      <w:r>
        <w:t>purpose</w:t>
      </w:r>
      <w:r w:rsidRPr="0007205D">
        <w:t xml:space="preserve"> </w:t>
      </w:r>
      <w:r>
        <w:t>and</w:t>
      </w:r>
      <w:r w:rsidRPr="0007205D">
        <w:t xml:space="preserve"> </w:t>
      </w:r>
      <w:r>
        <w:t>intent</w:t>
      </w:r>
      <w:r w:rsidRPr="0007205D">
        <w:t xml:space="preserve"> </w:t>
      </w:r>
      <w:r>
        <w:t>of</w:t>
      </w:r>
      <w:r w:rsidRPr="0007205D">
        <w:t xml:space="preserve"> </w:t>
      </w:r>
      <w:r>
        <w:t>this</w:t>
      </w:r>
      <w:r w:rsidRPr="0007205D">
        <w:t xml:space="preserve"> </w:t>
      </w:r>
      <w:r>
        <w:t>African</w:t>
      </w:r>
      <w:r w:rsidRPr="0007205D">
        <w:t xml:space="preserve"> </w:t>
      </w:r>
      <w:r>
        <w:t>Elephant</w:t>
      </w:r>
      <w:r w:rsidRPr="0007205D">
        <w:t xml:space="preserve"> </w:t>
      </w:r>
      <w:r>
        <w:t>Action</w:t>
      </w:r>
      <w:r>
        <w:rPr>
          <w:spacing w:val="-13"/>
        </w:rPr>
        <w:t xml:space="preserve"> </w:t>
      </w:r>
      <w:r>
        <w:t>Plan</w:t>
      </w:r>
      <w:r w:rsidR="00CC254A">
        <w:t xml:space="preserve"> (2023)</w:t>
      </w:r>
      <w:r w:rsidR="00861D9E">
        <w:t>. These are</w:t>
      </w:r>
      <w:r>
        <w:t>:</w:t>
      </w:r>
    </w:p>
    <w:p w14:paraId="3E41D1C8" w14:textId="77777777" w:rsidR="007D7092" w:rsidRDefault="007D7092" w:rsidP="00F94055">
      <w:pPr>
        <w:pStyle w:val="BodyText"/>
      </w:pPr>
    </w:p>
    <w:p w14:paraId="7E19CC01" w14:textId="66B2F5B7" w:rsidR="007D7092" w:rsidRDefault="005962A7" w:rsidP="00FD4A95">
      <w:pPr>
        <w:pStyle w:val="ListParagraph"/>
        <w:numPr>
          <w:ilvl w:val="1"/>
          <w:numId w:val="4"/>
        </w:numPr>
        <w:ind w:hanging="373"/>
      </w:pPr>
      <w:r>
        <w:t>RECALLING that the intention of the Parties, through th</w:t>
      </w:r>
      <w:r w:rsidR="006C4171">
        <w:t>is</w:t>
      </w:r>
      <w:r>
        <w:t xml:space="preserve"> African Elephant Action Plan</w:t>
      </w:r>
      <w:r w:rsidR="006A4AEB">
        <w:t xml:space="preserve"> (2023)</w:t>
      </w:r>
      <w:r>
        <w:t xml:space="preserve">, </w:t>
      </w:r>
      <w:r w:rsidR="006C4171">
        <w:t xml:space="preserve">is </w:t>
      </w:r>
      <w:r>
        <w:t xml:space="preserve">to develop and </w:t>
      </w:r>
      <w:r w:rsidR="006A4AEB">
        <w:t>prioritize</w:t>
      </w:r>
      <w:r>
        <w:t xml:space="preserve"> mechanisms by which elephant populations</w:t>
      </w:r>
      <w:r>
        <w:rPr>
          <w:spacing w:val="-2"/>
        </w:rPr>
        <w:t xml:space="preserve"> </w:t>
      </w:r>
      <w:r w:rsidR="00861D9E">
        <w:rPr>
          <w:spacing w:val="-2"/>
        </w:rPr>
        <w:t xml:space="preserve">of both species </w:t>
      </w:r>
      <w:r w:rsidR="006A4AEB">
        <w:t>across</w:t>
      </w:r>
      <w:r>
        <w:t xml:space="preserve"> Africa </w:t>
      </w:r>
      <w:r w:rsidR="00A316FE">
        <w:t>are</w:t>
      </w:r>
      <w:r>
        <w:rPr>
          <w:spacing w:val="-2"/>
        </w:rPr>
        <w:t xml:space="preserve"> </w:t>
      </w:r>
      <w:r>
        <w:t>offered the recognition,</w:t>
      </w:r>
      <w:r>
        <w:rPr>
          <w:spacing w:val="-1"/>
        </w:rPr>
        <w:t xml:space="preserve"> </w:t>
      </w:r>
      <w:r>
        <w:t xml:space="preserve">protection and </w:t>
      </w:r>
      <w:r w:rsidR="00A316FE">
        <w:t xml:space="preserve">management </w:t>
      </w:r>
      <w:r>
        <w:t xml:space="preserve">support </w:t>
      </w:r>
      <w:r w:rsidR="00A316FE">
        <w:t xml:space="preserve">necessary </w:t>
      </w:r>
      <w:r>
        <w:t>to ensure their</w:t>
      </w:r>
      <w:r>
        <w:rPr>
          <w:spacing w:val="-1"/>
        </w:rPr>
        <w:t xml:space="preserve"> </w:t>
      </w:r>
      <w:r>
        <w:t>survival</w:t>
      </w:r>
      <w:r w:rsidR="006A4AEB">
        <w:t xml:space="preserve"> in their natural </w:t>
      </w:r>
      <w:proofErr w:type="gramStart"/>
      <w:r w:rsidR="006A4AEB">
        <w:t>habitat</w:t>
      </w:r>
      <w:r>
        <w:t>;</w:t>
      </w:r>
      <w:proofErr w:type="gramEnd"/>
    </w:p>
    <w:p w14:paraId="3EB44736" w14:textId="77777777" w:rsidR="007D7092" w:rsidRDefault="007D7092" w:rsidP="00FD4A95">
      <w:pPr>
        <w:pStyle w:val="BodyText"/>
      </w:pPr>
    </w:p>
    <w:p w14:paraId="251CBE68" w14:textId="222FEF6D" w:rsidR="007D7092" w:rsidRDefault="005962A7" w:rsidP="00FD4A95">
      <w:pPr>
        <w:pStyle w:val="ListParagraph"/>
        <w:numPr>
          <w:ilvl w:val="1"/>
          <w:numId w:val="4"/>
        </w:numPr>
        <w:ind w:hanging="373"/>
      </w:pPr>
      <w:r>
        <w:t xml:space="preserve">RECOGNISING the serious and </w:t>
      </w:r>
      <w:r w:rsidR="00160336">
        <w:t>continuing</w:t>
      </w:r>
      <w:r>
        <w:t xml:space="preserve"> threat</w:t>
      </w:r>
      <w:r w:rsidR="00160336">
        <w:t>s</w:t>
      </w:r>
      <w:r>
        <w:t xml:space="preserve"> currently facing </w:t>
      </w:r>
      <w:r w:rsidR="00C41157">
        <w:t xml:space="preserve">African </w:t>
      </w:r>
      <w:r>
        <w:t xml:space="preserve">elephants, </w:t>
      </w:r>
      <w:r w:rsidR="00264F52">
        <w:t xml:space="preserve">some of which are exacerbated by climate change, </w:t>
      </w:r>
      <w:r>
        <w:t xml:space="preserve">including </w:t>
      </w:r>
      <w:r w:rsidR="00A20E84">
        <w:t>habitat loss, habitat fragmentation and loss of habitat connectivity, loss of genetic diversity,</w:t>
      </w:r>
      <w:r w:rsidR="00C41157">
        <w:t xml:space="preserve"> </w:t>
      </w:r>
      <w:r w:rsidR="00AE46B3">
        <w:t xml:space="preserve">illegal killing for ivory </w:t>
      </w:r>
      <w:r w:rsidR="00A20E84">
        <w:t xml:space="preserve">(for illegal trade) </w:t>
      </w:r>
      <w:r w:rsidR="00AE46B3">
        <w:t xml:space="preserve">and meat, </w:t>
      </w:r>
      <w:r>
        <w:t>human elephant conflict</w:t>
      </w:r>
      <w:r w:rsidR="00557483">
        <w:t xml:space="preserve"> (HEC)</w:t>
      </w:r>
      <w:r>
        <w:t>, and</w:t>
      </w:r>
      <w:r>
        <w:rPr>
          <w:spacing w:val="-7"/>
        </w:rPr>
        <w:t xml:space="preserve"> </w:t>
      </w:r>
      <w:r w:rsidR="00AE46B3">
        <w:rPr>
          <w:spacing w:val="-7"/>
        </w:rPr>
        <w:t xml:space="preserve">in some instances </w:t>
      </w:r>
      <w:r>
        <w:t>local</w:t>
      </w:r>
      <w:r>
        <w:rPr>
          <w:spacing w:val="-9"/>
        </w:rPr>
        <w:t xml:space="preserve"> </w:t>
      </w:r>
      <w:r>
        <w:t>overabundance</w:t>
      </w:r>
      <w:r w:rsidR="00C41157">
        <w:t xml:space="preserve"> of African </w:t>
      </w:r>
      <w:proofErr w:type="gramStart"/>
      <w:r w:rsidR="00C41157">
        <w:t>elephants</w:t>
      </w:r>
      <w:r>
        <w:t>;</w:t>
      </w:r>
      <w:proofErr w:type="gramEnd"/>
    </w:p>
    <w:p w14:paraId="5AC162D0" w14:textId="77777777" w:rsidR="007D7092" w:rsidRDefault="007D7092" w:rsidP="00FD4A95">
      <w:pPr>
        <w:pStyle w:val="BodyText"/>
      </w:pPr>
    </w:p>
    <w:p w14:paraId="47F8A6E5" w14:textId="70998EAB" w:rsidR="007D7092" w:rsidRDefault="005962A7" w:rsidP="00FD4A95">
      <w:pPr>
        <w:pStyle w:val="ListParagraph"/>
        <w:numPr>
          <w:ilvl w:val="1"/>
          <w:numId w:val="4"/>
        </w:numPr>
        <w:ind w:hanging="373"/>
      </w:pPr>
      <w:r>
        <w:t xml:space="preserve">CONVINCED that measures must </w:t>
      </w:r>
      <w:r w:rsidR="00FE2F0F">
        <w:t xml:space="preserve">urgently </w:t>
      </w:r>
      <w:r>
        <w:t xml:space="preserve">be taken to prevent further </w:t>
      </w:r>
      <w:r w:rsidR="002A5D19">
        <w:t>localized</w:t>
      </w:r>
      <w:r>
        <w:t xml:space="preserve"> extinction</w:t>
      </w:r>
      <w:r>
        <w:rPr>
          <w:spacing w:val="-8"/>
        </w:rPr>
        <w:t xml:space="preserve"> </w:t>
      </w:r>
      <w:r>
        <w:t>of</w:t>
      </w:r>
      <w:r>
        <w:rPr>
          <w:spacing w:val="-5"/>
        </w:rPr>
        <w:t xml:space="preserve"> </w:t>
      </w:r>
      <w:r>
        <w:t>elephants</w:t>
      </w:r>
      <w:r>
        <w:rPr>
          <w:spacing w:val="-5"/>
        </w:rPr>
        <w:t xml:space="preserve"> </w:t>
      </w:r>
      <w:r>
        <w:t>in</w:t>
      </w:r>
      <w:r>
        <w:rPr>
          <w:spacing w:val="-4"/>
        </w:rPr>
        <w:t xml:space="preserve"> </w:t>
      </w:r>
      <w:r>
        <w:t>any</w:t>
      </w:r>
      <w:r>
        <w:rPr>
          <w:spacing w:val="-7"/>
        </w:rPr>
        <w:t xml:space="preserve"> </w:t>
      </w:r>
      <w:r>
        <w:t>part</w:t>
      </w:r>
      <w:r>
        <w:rPr>
          <w:spacing w:val="-7"/>
        </w:rPr>
        <w:t xml:space="preserve"> </w:t>
      </w:r>
      <w:r>
        <w:t>of</w:t>
      </w:r>
      <w:r>
        <w:rPr>
          <w:spacing w:val="-5"/>
        </w:rPr>
        <w:t xml:space="preserve"> </w:t>
      </w:r>
      <w:r>
        <w:t>their</w:t>
      </w:r>
      <w:r>
        <w:rPr>
          <w:spacing w:val="-6"/>
        </w:rPr>
        <w:t xml:space="preserve"> </w:t>
      </w:r>
      <w:proofErr w:type="gramStart"/>
      <w:r>
        <w:t>range;</w:t>
      </w:r>
      <w:proofErr w:type="gramEnd"/>
    </w:p>
    <w:p w14:paraId="29277729" w14:textId="77777777" w:rsidR="007D7092" w:rsidRDefault="007D7092" w:rsidP="00FD4A95">
      <w:pPr>
        <w:pStyle w:val="BodyText"/>
      </w:pPr>
    </w:p>
    <w:p w14:paraId="6A131CCF" w14:textId="3558C808" w:rsidR="007D7092" w:rsidRDefault="005962A7" w:rsidP="00FD4A95">
      <w:pPr>
        <w:pStyle w:val="ListParagraph"/>
        <w:numPr>
          <w:ilvl w:val="1"/>
          <w:numId w:val="4"/>
        </w:numPr>
        <w:ind w:hanging="373"/>
      </w:pPr>
      <w:r>
        <w:t>RECOGNISING</w:t>
      </w:r>
      <w:r>
        <w:rPr>
          <w:spacing w:val="-16"/>
        </w:rPr>
        <w:t xml:space="preserve"> </w:t>
      </w:r>
      <w:r>
        <w:t>the</w:t>
      </w:r>
      <w:r>
        <w:rPr>
          <w:spacing w:val="-15"/>
        </w:rPr>
        <w:t xml:space="preserve"> </w:t>
      </w:r>
      <w:r>
        <w:t>contribution</w:t>
      </w:r>
      <w:r>
        <w:rPr>
          <w:spacing w:val="-15"/>
        </w:rPr>
        <w:t xml:space="preserve"> </w:t>
      </w:r>
      <w:r>
        <w:t>made</w:t>
      </w:r>
      <w:r>
        <w:rPr>
          <w:spacing w:val="-15"/>
        </w:rPr>
        <w:t xml:space="preserve"> </w:t>
      </w:r>
      <w:r>
        <w:t>by</w:t>
      </w:r>
      <w:r>
        <w:rPr>
          <w:spacing w:val="-16"/>
        </w:rPr>
        <w:t xml:space="preserve"> </w:t>
      </w:r>
      <w:r w:rsidR="00557483">
        <w:rPr>
          <w:spacing w:val="-16"/>
        </w:rPr>
        <w:t xml:space="preserve">the </w:t>
      </w:r>
      <w:r w:rsidR="00557483" w:rsidRPr="00557483">
        <w:rPr>
          <w:i/>
          <w:iCs/>
        </w:rPr>
        <w:t>Monitoring the Illegal Killing of Elephants</w:t>
      </w:r>
      <w:r w:rsidR="00557483" w:rsidRPr="00B12856">
        <w:t xml:space="preserve"> (MIKE) </w:t>
      </w:r>
      <w:r w:rsidR="00557483">
        <w:t>and the</w:t>
      </w:r>
      <w:r w:rsidR="00557483">
        <w:rPr>
          <w:spacing w:val="-15"/>
        </w:rPr>
        <w:t xml:space="preserve"> </w:t>
      </w:r>
      <w:r w:rsidR="00557483" w:rsidRPr="00557483">
        <w:rPr>
          <w:i/>
          <w:iCs/>
        </w:rPr>
        <w:t>Elephant Trade Information System</w:t>
      </w:r>
      <w:r w:rsidR="00557483" w:rsidRPr="00B12856">
        <w:t xml:space="preserve"> (ETIS)</w:t>
      </w:r>
      <w:r w:rsidR="00557483" w:rsidRPr="00B12856" w:rsidDel="00B12856">
        <w:t xml:space="preserve"> </w:t>
      </w:r>
      <w:proofErr w:type="spellStart"/>
      <w:r w:rsidR="00557483">
        <w:rPr>
          <w:spacing w:val="-15"/>
        </w:rPr>
        <w:t>programmes</w:t>
      </w:r>
      <w:proofErr w:type="spellEnd"/>
      <w:r w:rsidR="00557483">
        <w:rPr>
          <w:spacing w:val="-15"/>
        </w:rPr>
        <w:t xml:space="preserve"> </w:t>
      </w:r>
      <w:r>
        <w:t>to</w:t>
      </w:r>
      <w:r>
        <w:rPr>
          <w:spacing w:val="-16"/>
        </w:rPr>
        <w:t xml:space="preserve"> </w:t>
      </w:r>
      <w:r>
        <w:t>monitoring</w:t>
      </w:r>
      <w:r>
        <w:rPr>
          <w:spacing w:val="-15"/>
        </w:rPr>
        <w:t xml:space="preserve"> </w:t>
      </w:r>
      <w:r>
        <w:t>illegal</w:t>
      </w:r>
      <w:r>
        <w:rPr>
          <w:spacing w:val="-15"/>
        </w:rPr>
        <w:t xml:space="preserve"> </w:t>
      </w:r>
      <w:r>
        <w:t xml:space="preserve">killing of elephants and illegal trade in ivory, </w:t>
      </w:r>
      <w:r w:rsidR="00501A94">
        <w:t>as well as</w:t>
      </w:r>
      <w:r>
        <w:t xml:space="preserve"> the </w:t>
      </w:r>
      <w:r w:rsidR="007D42F3">
        <w:t xml:space="preserve">importance of the </w:t>
      </w:r>
      <w:r w:rsidR="00F47574">
        <w:t>African Elephant Database (</w:t>
      </w:r>
      <w:r w:rsidR="007D42F3">
        <w:t>AED</w:t>
      </w:r>
      <w:r w:rsidR="00F47574">
        <w:t>)</w:t>
      </w:r>
      <w:r w:rsidR="00501A94">
        <w:t>,</w:t>
      </w:r>
      <w:r w:rsidR="007D42F3">
        <w:t xml:space="preserve"> </w:t>
      </w:r>
      <w:r w:rsidR="00501A94">
        <w:t>together with</w:t>
      </w:r>
      <w:r w:rsidR="007D42F3">
        <w:t xml:space="preserve"> regular continent</w:t>
      </w:r>
      <w:r w:rsidR="002A5D19">
        <w:t>-</w:t>
      </w:r>
      <w:r w:rsidR="007D42F3">
        <w:t>wide population surveys</w:t>
      </w:r>
      <w:r w:rsidR="00501A94">
        <w:t>,</w:t>
      </w:r>
      <w:r w:rsidR="007D42F3">
        <w:t xml:space="preserve"> </w:t>
      </w:r>
      <w:r w:rsidR="002A5D19">
        <w:t>for informing policy and management decision making</w:t>
      </w:r>
      <w:r w:rsidR="00501A94">
        <w:t>,</w:t>
      </w:r>
      <w:r w:rsidR="002A5D19">
        <w:t xml:space="preserve"> </w:t>
      </w:r>
      <w:r w:rsidR="007D42F3">
        <w:t xml:space="preserve">and the </w:t>
      </w:r>
      <w:r>
        <w:t xml:space="preserve">need to expand </w:t>
      </w:r>
      <w:r w:rsidR="007D42F3">
        <w:t xml:space="preserve">all </w:t>
      </w:r>
      <w:r>
        <w:t xml:space="preserve">these </w:t>
      </w:r>
      <w:proofErr w:type="spellStart"/>
      <w:r>
        <w:t>programmes</w:t>
      </w:r>
      <w:proofErr w:type="spellEnd"/>
      <w:r w:rsidR="007D42F3">
        <w:t xml:space="preserve"> and that this will require funding </w:t>
      </w:r>
      <w:proofErr w:type="gramStart"/>
      <w:r w:rsidR="007D42F3">
        <w:t>resources</w:t>
      </w:r>
      <w:r>
        <w:t>;</w:t>
      </w:r>
      <w:proofErr w:type="gramEnd"/>
    </w:p>
    <w:p w14:paraId="5A8B4E14" w14:textId="77777777" w:rsidR="007D7092" w:rsidRDefault="007D7092" w:rsidP="00FD4A95">
      <w:pPr>
        <w:pStyle w:val="BodyText"/>
      </w:pPr>
    </w:p>
    <w:p w14:paraId="2D3F389F" w14:textId="3A371DFB" w:rsidR="007D7092" w:rsidRDefault="005962A7" w:rsidP="00FD4A95">
      <w:pPr>
        <w:pStyle w:val="ListParagraph"/>
        <w:numPr>
          <w:ilvl w:val="1"/>
          <w:numId w:val="4"/>
        </w:numPr>
        <w:ind w:hanging="373"/>
      </w:pPr>
      <w:r>
        <w:t xml:space="preserve">RECOGNISING the </w:t>
      </w:r>
      <w:r w:rsidR="008E24EB">
        <w:t xml:space="preserve">financial and other </w:t>
      </w:r>
      <w:r>
        <w:t xml:space="preserve">needs of </w:t>
      </w:r>
      <w:r w:rsidR="00764966">
        <w:t>institutions</w:t>
      </w:r>
      <w:r w:rsidR="008E24EB">
        <w:t xml:space="preserve">, community custodians, communities co-existing with elephants </w:t>
      </w:r>
      <w:r w:rsidR="00764966">
        <w:t xml:space="preserve">and </w:t>
      </w:r>
      <w:r>
        <w:t>individuals</w:t>
      </w:r>
      <w:r>
        <w:rPr>
          <w:spacing w:val="-3"/>
        </w:rPr>
        <w:t xml:space="preserve"> </w:t>
      </w:r>
      <w:r>
        <w:t>mandated</w:t>
      </w:r>
      <w:r>
        <w:rPr>
          <w:spacing w:val="-1"/>
        </w:rPr>
        <w:t xml:space="preserve"> </w:t>
      </w:r>
      <w:r>
        <w:t>with</w:t>
      </w:r>
      <w:r>
        <w:rPr>
          <w:spacing w:val="-1"/>
        </w:rPr>
        <w:t xml:space="preserve"> </w:t>
      </w:r>
      <w:r>
        <w:t>protecting</w:t>
      </w:r>
      <w:r>
        <w:rPr>
          <w:spacing w:val="-1"/>
        </w:rPr>
        <w:t xml:space="preserve"> </w:t>
      </w:r>
      <w:proofErr w:type="gramStart"/>
      <w:r>
        <w:t>elephants;</w:t>
      </w:r>
      <w:proofErr w:type="gramEnd"/>
    </w:p>
    <w:p w14:paraId="6D6C000E" w14:textId="77777777" w:rsidR="007D7092" w:rsidRPr="00FD4A95" w:rsidRDefault="007D7092" w:rsidP="00FD4A95">
      <w:pPr>
        <w:pStyle w:val="BodyText"/>
      </w:pPr>
    </w:p>
    <w:p w14:paraId="634B002F" w14:textId="470C70E7" w:rsidR="007D7092" w:rsidRDefault="005962A7" w:rsidP="00FD4A95">
      <w:pPr>
        <w:pStyle w:val="ListParagraph"/>
        <w:numPr>
          <w:ilvl w:val="1"/>
          <w:numId w:val="4"/>
        </w:numPr>
        <w:ind w:hanging="373"/>
      </w:pPr>
      <w:r>
        <w:t xml:space="preserve">CONVINCED that the most effective way to attract funding for elephant conservation is through </w:t>
      </w:r>
      <w:r w:rsidR="00BA1D03">
        <w:t>commitment to</w:t>
      </w:r>
      <w:r w:rsidR="004A15C1">
        <w:t>,</w:t>
      </w:r>
      <w:r w:rsidR="00BA1D03">
        <w:t xml:space="preserve"> and demonstration of</w:t>
      </w:r>
      <w:r w:rsidR="004A15C1">
        <w:t>,</w:t>
      </w:r>
      <w:r w:rsidR="00BA1D03">
        <w:t xml:space="preserve"> </w:t>
      </w:r>
      <w:r w:rsidR="00C60EBA">
        <w:t xml:space="preserve">good governance, </w:t>
      </w:r>
      <w:r>
        <w:t xml:space="preserve">transparency, accountability, co-ordination, </w:t>
      </w:r>
      <w:r w:rsidR="00BA1D03">
        <w:t xml:space="preserve">demonstrable </w:t>
      </w:r>
      <w:proofErr w:type="gramStart"/>
      <w:r w:rsidR="00BA1D03">
        <w:t>results</w:t>
      </w:r>
      <w:proofErr w:type="gramEnd"/>
      <w:r w:rsidR="00BA1D03">
        <w:t xml:space="preserve"> </w:t>
      </w:r>
      <w:r>
        <w:t xml:space="preserve">and </w:t>
      </w:r>
      <w:r w:rsidR="0003729F">
        <w:t xml:space="preserve">a </w:t>
      </w:r>
      <w:r>
        <w:t xml:space="preserve">common purpose by all </w:t>
      </w:r>
      <w:r w:rsidR="00A35E7F">
        <w:t>AERS</w:t>
      </w:r>
      <w:r>
        <w:t>; and</w:t>
      </w:r>
      <w:r w:rsidR="00472A98">
        <w:t>,</w:t>
      </w:r>
    </w:p>
    <w:p w14:paraId="4F5308E1" w14:textId="77777777" w:rsidR="007D7092" w:rsidRDefault="007D7092" w:rsidP="00FD4A95">
      <w:pPr>
        <w:pStyle w:val="BodyText"/>
      </w:pPr>
    </w:p>
    <w:p w14:paraId="3F88789B" w14:textId="5496A211" w:rsidR="007D7092" w:rsidRDefault="005962A7" w:rsidP="00FD4A95">
      <w:pPr>
        <w:pStyle w:val="ListParagraph"/>
        <w:numPr>
          <w:ilvl w:val="1"/>
          <w:numId w:val="4"/>
        </w:numPr>
        <w:ind w:hanging="373"/>
      </w:pPr>
      <w:r>
        <w:t xml:space="preserve">PRESENTING the international donor community with a mechanism for </w:t>
      </w:r>
      <w:r w:rsidR="00206C35">
        <w:t>channeling</w:t>
      </w:r>
      <w:r>
        <w:t xml:space="preserve"> available funds into </w:t>
      </w:r>
      <w:r w:rsidR="0003729F">
        <w:t xml:space="preserve">African </w:t>
      </w:r>
      <w:r>
        <w:t xml:space="preserve">elephant conservation </w:t>
      </w:r>
      <w:r w:rsidR="0003729F">
        <w:t xml:space="preserve">management </w:t>
      </w:r>
      <w:r>
        <w:t>through a process which has been developed,</w:t>
      </w:r>
      <w:r>
        <w:rPr>
          <w:spacing w:val="-9"/>
        </w:rPr>
        <w:t xml:space="preserve"> </w:t>
      </w:r>
      <w:r>
        <w:t>owned,</w:t>
      </w:r>
      <w:r>
        <w:rPr>
          <w:spacing w:val="-9"/>
        </w:rPr>
        <w:t xml:space="preserve"> </w:t>
      </w:r>
      <w:proofErr w:type="gramStart"/>
      <w:r>
        <w:t>approved</w:t>
      </w:r>
      <w:proofErr w:type="gramEnd"/>
      <w:r>
        <w:rPr>
          <w:spacing w:val="-9"/>
        </w:rPr>
        <w:t xml:space="preserve"> </w:t>
      </w:r>
      <w:r>
        <w:t>and</w:t>
      </w:r>
      <w:r>
        <w:rPr>
          <w:spacing w:val="-10"/>
        </w:rPr>
        <w:t xml:space="preserve"> </w:t>
      </w:r>
      <w:r>
        <w:t>managed</w:t>
      </w:r>
      <w:r>
        <w:rPr>
          <w:spacing w:val="-10"/>
        </w:rPr>
        <w:t xml:space="preserve"> </w:t>
      </w:r>
      <w:r>
        <w:t>by</w:t>
      </w:r>
      <w:r>
        <w:rPr>
          <w:spacing w:val="-9"/>
        </w:rPr>
        <w:t xml:space="preserve"> </w:t>
      </w:r>
      <w:r>
        <w:t>all</w:t>
      </w:r>
      <w:r>
        <w:rPr>
          <w:spacing w:val="-7"/>
        </w:rPr>
        <w:t xml:space="preserve"> </w:t>
      </w:r>
      <w:r>
        <w:t>the</w:t>
      </w:r>
      <w:r>
        <w:rPr>
          <w:spacing w:val="-9"/>
        </w:rPr>
        <w:t xml:space="preserve"> </w:t>
      </w:r>
      <w:r w:rsidR="00A35E7F">
        <w:t>AERS</w:t>
      </w:r>
      <w:r w:rsidR="004A15C1">
        <w:t>.</w:t>
      </w:r>
    </w:p>
    <w:p w14:paraId="7187961E" w14:textId="77777777" w:rsidR="007D7092" w:rsidRDefault="007D7092" w:rsidP="00F94055">
      <w:pPr>
        <w:pStyle w:val="BodyText"/>
      </w:pPr>
    </w:p>
    <w:p w14:paraId="2CEF28DB" w14:textId="6F24F6E8" w:rsidR="00FD4A95" w:rsidRDefault="005962A7" w:rsidP="008830BD">
      <w:r>
        <w:t>The following Vision and Goal</w:t>
      </w:r>
      <w:r w:rsidR="0003729F">
        <w:t>s</w:t>
      </w:r>
      <w:r>
        <w:rPr>
          <w:spacing w:val="-1"/>
        </w:rPr>
        <w:t xml:space="preserve"> </w:t>
      </w:r>
      <w:r>
        <w:t xml:space="preserve">have been identified by the </w:t>
      </w:r>
      <w:r w:rsidR="00A35E7F">
        <w:t>AERS</w:t>
      </w:r>
      <w:r>
        <w:t xml:space="preserve"> in</w:t>
      </w:r>
      <w:r>
        <w:rPr>
          <w:spacing w:val="-10"/>
        </w:rPr>
        <w:t xml:space="preserve"> </w:t>
      </w:r>
      <w:r>
        <w:t>the</w:t>
      </w:r>
      <w:r>
        <w:rPr>
          <w:spacing w:val="-12"/>
        </w:rPr>
        <w:t xml:space="preserve"> </w:t>
      </w:r>
      <w:r>
        <w:t>development</w:t>
      </w:r>
      <w:r>
        <w:rPr>
          <w:spacing w:val="-11"/>
        </w:rPr>
        <w:t xml:space="preserve"> </w:t>
      </w:r>
      <w:r>
        <w:t>of</w:t>
      </w:r>
      <w:r>
        <w:rPr>
          <w:spacing w:val="-11"/>
        </w:rPr>
        <w:t xml:space="preserve"> </w:t>
      </w:r>
      <w:r>
        <w:t>this</w:t>
      </w:r>
      <w:r>
        <w:rPr>
          <w:spacing w:val="-11"/>
        </w:rPr>
        <w:t xml:space="preserve"> </w:t>
      </w:r>
      <w:r>
        <w:t>African</w:t>
      </w:r>
      <w:r>
        <w:rPr>
          <w:spacing w:val="-11"/>
        </w:rPr>
        <w:t xml:space="preserve"> </w:t>
      </w:r>
      <w:r>
        <w:t>Elephant</w:t>
      </w:r>
      <w:r>
        <w:rPr>
          <w:spacing w:val="-11"/>
        </w:rPr>
        <w:t xml:space="preserve"> </w:t>
      </w:r>
      <w:r>
        <w:t>Action</w:t>
      </w:r>
      <w:r>
        <w:rPr>
          <w:spacing w:val="-11"/>
        </w:rPr>
        <w:t xml:space="preserve"> </w:t>
      </w:r>
      <w:r>
        <w:t>Plan</w:t>
      </w:r>
      <w:r w:rsidR="0003729F">
        <w:t xml:space="preserve"> (2023)</w:t>
      </w:r>
      <w:r>
        <w:t>:</w:t>
      </w:r>
      <w:r w:rsidR="00FD4A95">
        <w:br w:type="page"/>
      </w:r>
    </w:p>
    <w:p w14:paraId="6DFF2CCD" w14:textId="5820B514" w:rsidR="007D7092" w:rsidRDefault="005962A7" w:rsidP="00F94055">
      <w:pPr>
        <w:pStyle w:val="Heading1"/>
      </w:pPr>
      <w:bookmarkStart w:id="5" w:name="_Toc127273480"/>
      <w:r w:rsidRPr="009140D4">
        <w:lastRenderedPageBreak/>
        <w:t>VISION AND GOAL</w:t>
      </w:r>
      <w:r w:rsidR="009140D4">
        <w:t>S</w:t>
      </w:r>
      <w:bookmarkEnd w:id="5"/>
    </w:p>
    <w:p w14:paraId="7166AD1B" w14:textId="31D44E67" w:rsidR="007D7092" w:rsidRDefault="006F0078" w:rsidP="00F94055">
      <w:pPr>
        <w:pStyle w:val="BodyText"/>
      </w:pPr>
      <w:r>
        <w:t xml:space="preserve">The following </w:t>
      </w:r>
      <w:r w:rsidRPr="00CE6287">
        <w:rPr>
          <w:b/>
          <w:bCs/>
        </w:rPr>
        <w:t>Vision</w:t>
      </w:r>
      <w:r>
        <w:t xml:space="preserve"> </w:t>
      </w:r>
      <w:r w:rsidR="0060182E">
        <w:t>w</w:t>
      </w:r>
      <w:r>
        <w:t xml:space="preserve">as agreed to by all </w:t>
      </w:r>
      <w:r w:rsidR="00A35E7F">
        <w:t>AERS</w:t>
      </w:r>
      <w:r w:rsidR="0060182E">
        <w:t xml:space="preserve"> in 20</w:t>
      </w:r>
      <w:r w:rsidR="004A15C1">
        <w:t>23</w:t>
      </w:r>
      <w:r w:rsidR="00CE6287">
        <w:t>:</w:t>
      </w:r>
    </w:p>
    <w:p w14:paraId="07BAE889" w14:textId="4FE1E5B0" w:rsidR="00FF58F8" w:rsidRPr="00CE6287" w:rsidRDefault="00FF58F8" w:rsidP="00CE6287">
      <w:pPr>
        <w:ind w:left="1134" w:right="1578"/>
        <w:rPr>
          <w:b/>
          <w:i/>
          <w:iCs/>
          <w:spacing w:val="-16"/>
        </w:rPr>
      </w:pPr>
      <w:r w:rsidRPr="00CE6287">
        <w:rPr>
          <w:i/>
          <w:iCs/>
        </w:rPr>
        <w:t>To</w:t>
      </w:r>
      <w:r w:rsidRPr="00CE6287">
        <w:rPr>
          <w:i/>
          <w:iCs/>
          <w:spacing w:val="-15"/>
        </w:rPr>
        <w:t xml:space="preserve"> </w:t>
      </w:r>
      <w:r w:rsidRPr="00CE6287">
        <w:rPr>
          <w:i/>
          <w:iCs/>
        </w:rPr>
        <w:t>ensure</w:t>
      </w:r>
      <w:r w:rsidRPr="00CE6287">
        <w:rPr>
          <w:i/>
          <w:iCs/>
          <w:spacing w:val="-15"/>
        </w:rPr>
        <w:t xml:space="preserve"> </w:t>
      </w:r>
      <w:r w:rsidRPr="00CE6287">
        <w:rPr>
          <w:i/>
          <w:iCs/>
        </w:rPr>
        <w:t>a</w:t>
      </w:r>
      <w:r w:rsidRPr="00CE6287">
        <w:rPr>
          <w:i/>
          <w:iCs/>
          <w:spacing w:val="-16"/>
        </w:rPr>
        <w:t xml:space="preserve"> </w:t>
      </w:r>
      <w:r w:rsidRPr="00CE6287">
        <w:rPr>
          <w:i/>
          <w:iCs/>
        </w:rPr>
        <w:t>secure</w:t>
      </w:r>
      <w:r w:rsidRPr="00CE6287">
        <w:rPr>
          <w:i/>
          <w:iCs/>
          <w:spacing w:val="-15"/>
        </w:rPr>
        <w:t xml:space="preserve"> </w:t>
      </w:r>
      <w:r w:rsidRPr="00CE6287">
        <w:rPr>
          <w:i/>
          <w:iCs/>
        </w:rPr>
        <w:t>future</w:t>
      </w:r>
      <w:r w:rsidRPr="00CE6287">
        <w:rPr>
          <w:i/>
          <w:iCs/>
          <w:spacing w:val="-15"/>
        </w:rPr>
        <w:t xml:space="preserve"> </w:t>
      </w:r>
      <w:r w:rsidRPr="00CE6287">
        <w:rPr>
          <w:i/>
          <w:iCs/>
        </w:rPr>
        <w:t>for</w:t>
      </w:r>
      <w:r w:rsidRPr="00CE6287">
        <w:rPr>
          <w:i/>
          <w:iCs/>
          <w:spacing w:val="-15"/>
        </w:rPr>
        <w:t xml:space="preserve"> </w:t>
      </w:r>
      <w:r w:rsidRPr="00CE6287">
        <w:rPr>
          <w:i/>
          <w:iCs/>
        </w:rPr>
        <w:t>African</w:t>
      </w:r>
      <w:r w:rsidRPr="00CE6287">
        <w:rPr>
          <w:i/>
          <w:iCs/>
          <w:spacing w:val="-15"/>
        </w:rPr>
        <w:t xml:space="preserve"> </w:t>
      </w:r>
      <w:r w:rsidR="00D472F5">
        <w:rPr>
          <w:i/>
          <w:iCs/>
        </w:rPr>
        <w:t>e</w:t>
      </w:r>
      <w:r w:rsidRPr="00CE6287">
        <w:rPr>
          <w:i/>
          <w:iCs/>
        </w:rPr>
        <w:t>lephants</w:t>
      </w:r>
      <w:r w:rsidRPr="00CE6287">
        <w:rPr>
          <w:i/>
          <w:iCs/>
          <w:spacing w:val="-16"/>
        </w:rPr>
        <w:t xml:space="preserve"> </w:t>
      </w:r>
      <w:r w:rsidRPr="00CE6287">
        <w:rPr>
          <w:i/>
          <w:iCs/>
        </w:rPr>
        <w:t>and</w:t>
      </w:r>
      <w:r w:rsidRPr="00CE6287">
        <w:rPr>
          <w:i/>
          <w:iCs/>
          <w:spacing w:val="-15"/>
        </w:rPr>
        <w:t xml:space="preserve"> </w:t>
      </w:r>
      <w:r w:rsidRPr="00CE6287">
        <w:rPr>
          <w:i/>
          <w:iCs/>
        </w:rPr>
        <w:t>their</w:t>
      </w:r>
      <w:r w:rsidRPr="00CE6287">
        <w:rPr>
          <w:i/>
          <w:iCs/>
          <w:spacing w:val="-15"/>
        </w:rPr>
        <w:t xml:space="preserve"> </w:t>
      </w:r>
      <w:r w:rsidRPr="00CE6287">
        <w:rPr>
          <w:i/>
          <w:iCs/>
        </w:rPr>
        <w:t>habitats</w:t>
      </w:r>
      <w:r w:rsidRPr="00CE6287">
        <w:rPr>
          <w:i/>
          <w:iCs/>
          <w:spacing w:val="-15"/>
        </w:rPr>
        <w:t xml:space="preserve"> </w:t>
      </w:r>
      <w:r w:rsidRPr="00CE6287">
        <w:rPr>
          <w:i/>
          <w:iCs/>
        </w:rPr>
        <w:t>to</w:t>
      </w:r>
      <w:r w:rsidRPr="00CE6287">
        <w:rPr>
          <w:i/>
          <w:iCs/>
          <w:spacing w:val="-16"/>
        </w:rPr>
        <w:t xml:space="preserve"> </w:t>
      </w:r>
      <w:r w:rsidRPr="00CE6287">
        <w:rPr>
          <w:i/>
          <w:iCs/>
        </w:rPr>
        <w:t>realize</w:t>
      </w:r>
      <w:r w:rsidRPr="00CE6287">
        <w:rPr>
          <w:i/>
          <w:iCs/>
          <w:spacing w:val="-15"/>
        </w:rPr>
        <w:t xml:space="preserve"> </w:t>
      </w:r>
      <w:r w:rsidRPr="00CE6287">
        <w:rPr>
          <w:i/>
          <w:iCs/>
        </w:rPr>
        <w:t>their full</w:t>
      </w:r>
      <w:r w:rsidRPr="00CE6287">
        <w:rPr>
          <w:i/>
          <w:iCs/>
          <w:spacing w:val="-15"/>
        </w:rPr>
        <w:t xml:space="preserve"> </w:t>
      </w:r>
      <w:r w:rsidRPr="00CE6287">
        <w:rPr>
          <w:i/>
          <w:iCs/>
        </w:rPr>
        <w:t>potential</w:t>
      </w:r>
      <w:r w:rsidRPr="00CE6287">
        <w:rPr>
          <w:i/>
          <w:iCs/>
          <w:spacing w:val="-14"/>
        </w:rPr>
        <w:t xml:space="preserve"> </w:t>
      </w:r>
      <w:r w:rsidRPr="00CE6287">
        <w:rPr>
          <w:i/>
          <w:iCs/>
        </w:rPr>
        <w:t>as</w:t>
      </w:r>
      <w:r w:rsidRPr="00CE6287">
        <w:rPr>
          <w:i/>
          <w:iCs/>
          <w:spacing w:val="-15"/>
        </w:rPr>
        <w:t xml:space="preserve"> </w:t>
      </w:r>
      <w:r w:rsidRPr="00CE6287">
        <w:rPr>
          <w:i/>
          <w:iCs/>
        </w:rPr>
        <w:t>a</w:t>
      </w:r>
      <w:r w:rsidRPr="00CE6287">
        <w:rPr>
          <w:i/>
          <w:iCs/>
          <w:spacing w:val="-14"/>
        </w:rPr>
        <w:t xml:space="preserve"> </w:t>
      </w:r>
      <w:r w:rsidRPr="00CE6287">
        <w:rPr>
          <w:i/>
          <w:iCs/>
        </w:rPr>
        <w:t>component</w:t>
      </w:r>
      <w:r w:rsidRPr="00CE6287">
        <w:rPr>
          <w:i/>
          <w:iCs/>
          <w:spacing w:val="-15"/>
        </w:rPr>
        <w:t xml:space="preserve"> </w:t>
      </w:r>
      <w:r w:rsidRPr="00CE6287">
        <w:rPr>
          <w:i/>
          <w:iCs/>
        </w:rPr>
        <w:t>of</w:t>
      </w:r>
      <w:r w:rsidRPr="00CE6287">
        <w:rPr>
          <w:i/>
          <w:iCs/>
          <w:spacing w:val="-14"/>
        </w:rPr>
        <w:t xml:space="preserve"> </w:t>
      </w:r>
      <w:r w:rsidRPr="00CE6287">
        <w:rPr>
          <w:i/>
          <w:iCs/>
        </w:rPr>
        <w:t>land</w:t>
      </w:r>
      <w:r w:rsidRPr="00CE6287">
        <w:rPr>
          <w:i/>
          <w:iCs/>
          <w:spacing w:val="-14"/>
        </w:rPr>
        <w:t xml:space="preserve"> </w:t>
      </w:r>
      <w:r w:rsidRPr="00CE6287">
        <w:rPr>
          <w:i/>
          <w:iCs/>
        </w:rPr>
        <w:t>use</w:t>
      </w:r>
      <w:r w:rsidRPr="00CE6287">
        <w:rPr>
          <w:i/>
          <w:iCs/>
          <w:spacing w:val="-13"/>
        </w:rPr>
        <w:t xml:space="preserve"> </w:t>
      </w:r>
      <w:r w:rsidRPr="00CE6287">
        <w:rPr>
          <w:i/>
          <w:iCs/>
        </w:rPr>
        <w:t>for</w:t>
      </w:r>
      <w:r w:rsidRPr="00CE6287">
        <w:rPr>
          <w:i/>
          <w:iCs/>
          <w:spacing w:val="-11"/>
        </w:rPr>
        <w:t xml:space="preserve"> </w:t>
      </w:r>
      <w:r w:rsidRPr="00CE6287">
        <w:rPr>
          <w:i/>
          <w:iCs/>
        </w:rPr>
        <w:t>the</w:t>
      </w:r>
      <w:r w:rsidRPr="00CE6287">
        <w:rPr>
          <w:i/>
          <w:iCs/>
          <w:spacing w:val="-14"/>
        </w:rPr>
        <w:t xml:space="preserve"> </w:t>
      </w:r>
      <w:r w:rsidRPr="00CE6287">
        <w:rPr>
          <w:i/>
          <w:iCs/>
        </w:rPr>
        <w:t>benefit</w:t>
      </w:r>
      <w:r w:rsidRPr="00CE6287">
        <w:rPr>
          <w:i/>
          <w:iCs/>
          <w:spacing w:val="-15"/>
        </w:rPr>
        <w:t xml:space="preserve"> </w:t>
      </w:r>
      <w:r w:rsidRPr="00CE6287">
        <w:rPr>
          <w:i/>
          <w:iCs/>
        </w:rPr>
        <w:t>of</w:t>
      </w:r>
      <w:r w:rsidRPr="00CE6287">
        <w:rPr>
          <w:i/>
          <w:iCs/>
          <w:spacing w:val="-14"/>
        </w:rPr>
        <w:t xml:space="preserve"> </w:t>
      </w:r>
      <w:r w:rsidRPr="00CE6287">
        <w:rPr>
          <w:i/>
          <w:iCs/>
        </w:rPr>
        <w:t>the</w:t>
      </w:r>
      <w:r w:rsidRPr="00CE6287">
        <w:rPr>
          <w:i/>
          <w:iCs/>
          <w:spacing w:val="-15"/>
        </w:rPr>
        <w:t xml:space="preserve"> </w:t>
      </w:r>
      <w:proofErr w:type="gramStart"/>
      <w:r w:rsidRPr="00CE6287">
        <w:rPr>
          <w:i/>
          <w:iCs/>
        </w:rPr>
        <w:t>human</w:t>
      </w:r>
      <w:r w:rsidRPr="00CE6287">
        <w:rPr>
          <w:i/>
          <w:iCs/>
          <w:spacing w:val="-14"/>
        </w:rPr>
        <w:t xml:space="preserve"> </w:t>
      </w:r>
      <w:r w:rsidRPr="00CE6287">
        <w:rPr>
          <w:i/>
          <w:iCs/>
        </w:rPr>
        <w:t>kind</w:t>
      </w:r>
      <w:proofErr w:type="gramEnd"/>
      <w:r w:rsidRPr="00CE6287">
        <w:rPr>
          <w:i/>
          <w:iCs/>
        </w:rPr>
        <w:t>.</w:t>
      </w:r>
    </w:p>
    <w:p w14:paraId="5F2D1A90" w14:textId="7979C5E7" w:rsidR="007D7092" w:rsidRPr="0031607E" w:rsidRDefault="007D7092" w:rsidP="00F94055">
      <w:pPr>
        <w:pStyle w:val="BodyText"/>
      </w:pPr>
    </w:p>
    <w:p w14:paraId="4C0E5A94" w14:textId="6264C104" w:rsidR="0060182E" w:rsidRDefault="0060182E" w:rsidP="00F94055">
      <w:pPr>
        <w:pStyle w:val="BodyText"/>
      </w:pPr>
      <w:r>
        <w:rPr>
          <w:bCs/>
        </w:rPr>
        <w:t xml:space="preserve">The following </w:t>
      </w:r>
      <w:r w:rsidRPr="00D714A5">
        <w:rPr>
          <w:b/>
        </w:rPr>
        <w:t>Goal</w:t>
      </w:r>
      <w:r w:rsidRPr="00D714A5">
        <w:t xml:space="preserve"> </w:t>
      </w:r>
      <w:r>
        <w:t xml:space="preserve">was agreed to by all </w:t>
      </w:r>
      <w:r w:rsidR="00A35E7F">
        <w:t>AERS</w:t>
      </w:r>
      <w:r>
        <w:t xml:space="preserve"> in 2010:</w:t>
      </w:r>
    </w:p>
    <w:p w14:paraId="2F313DCC" w14:textId="26CAECD0" w:rsidR="00D714A5" w:rsidRPr="0060182E" w:rsidRDefault="005962A7" w:rsidP="0060182E">
      <w:pPr>
        <w:ind w:left="1134" w:right="1578"/>
        <w:rPr>
          <w:i/>
          <w:iCs/>
        </w:rPr>
      </w:pPr>
      <w:r w:rsidRPr="0060182E">
        <w:rPr>
          <w:i/>
          <w:iCs/>
        </w:rPr>
        <w:t>To secure and restore</w:t>
      </w:r>
      <w:r w:rsidR="004A15C1">
        <w:rPr>
          <w:i/>
          <w:iCs/>
        </w:rPr>
        <w:t>,</w:t>
      </w:r>
      <w:r w:rsidRPr="0060182E">
        <w:rPr>
          <w:i/>
          <w:iCs/>
        </w:rPr>
        <w:t xml:space="preserve"> where possible</w:t>
      </w:r>
      <w:r w:rsidR="004A15C1">
        <w:rPr>
          <w:i/>
          <w:iCs/>
        </w:rPr>
        <w:t>,</w:t>
      </w:r>
      <w:r w:rsidRPr="0060182E">
        <w:rPr>
          <w:i/>
          <w:iCs/>
        </w:rPr>
        <w:t xml:space="preserve"> sustainable elephant populations throughout their present and potential range in Africa </w:t>
      </w:r>
      <w:r w:rsidR="00D559E2" w:rsidRPr="0060182E">
        <w:rPr>
          <w:i/>
          <w:iCs/>
        </w:rPr>
        <w:t>recognizing</w:t>
      </w:r>
      <w:r w:rsidRPr="0060182E">
        <w:rPr>
          <w:i/>
          <w:iCs/>
        </w:rPr>
        <w:t xml:space="preserve"> their potential to provide ecological, socio, cultural and economic benefits</w:t>
      </w:r>
      <w:r w:rsidR="004C04BA">
        <w:rPr>
          <w:i/>
          <w:iCs/>
        </w:rPr>
        <w:t>.</w:t>
      </w:r>
    </w:p>
    <w:p w14:paraId="38F13C41" w14:textId="77777777" w:rsidR="004C04BA" w:rsidRDefault="004C04BA" w:rsidP="00F94055">
      <w:pPr>
        <w:pStyle w:val="BodyText"/>
      </w:pPr>
    </w:p>
    <w:p w14:paraId="1055E95D" w14:textId="77777777" w:rsidR="00FF58F8" w:rsidRDefault="00FF58F8" w:rsidP="00F94055">
      <w:pPr>
        <w:pStyle w:val="BodyText"/>
      </w:pPr>
    </w:p>
    <w:p w14:paraId="03697CF8" w14:textId="69A23EF3" w:rsidR="00FF58F8" w:rsidRDefault="00FF58F8" w:rsidP="00F94055">
      <w:pPr>
        <w:pStyle w:val="BodyText"/>
        <w:sectPr w:rsidR="00FF58F8">
          <w:pgSz w:w="11910" w:h="16850"/>
          <w:pgMar w:top="1360" w:right="620" w:bottom="880" w:left="640" w:header="0" w:footer="690" w:gutter="0"/>
          <w:cols w:space="720"/>
        </w:sectPr>
      </w:pPr>
    </w:p>
    <w:p w14:paraId="00EBDE8F" w14:textId="51A927BA" w:rsidR="007D7092" w:rsidRDefault="005962A7" w:rsidP="008830BD">
      <w:pPr>
        <w:pStyle w:val="Heading1"/>
      </w:pPr>
      <w:bookmarkStart w:id="6" w:name="_Toc127273481"/>
      <w:r w:rsidRPr="008830BD">
        <w:lastRenderedPageBreak/>
        <w:t>O</w:t>
      </w:r>
      <w:r w:rsidR="008830BD" w:rsidRPr="008830BD">
        <w:t>BJECTIVES</w:t>
      </w:r>
      <w:r w:rsidR="008830BD">
        <w:t>, STRATEGIES AND ACTIVITIES</w:t>
      </w:r>
      <w:bookmarkEnd w:id="6"/>
    </w:p>
    <w:p w14:paraId="73C5CAB8" w14:textId="208B459D" w:rsidR="007D7092" w:rsidRDefault="005962A7" w:rsidP="008830BD">
      <w:r>
        <w:t>African elephant</w:t>
      </w:r>
      <w:r w:rsidR="00DC3C32">
        <w:t>s</w:t>
      </w:r>
      <w:r w:rsidRPr="0033029A">
        <w:t xml:space="preserve"> </w:t>
      </w:r>
      <w:r>
        <w:t>(</w:t>
      </w:r>
      <w:r w:rsidRPr="0031607E">
        <w:rPr>
          <w:i/>
          <w:iCs/>
        </w:rPr>
        <w:t xml:space="preserve">Loxodonta </w:t>
      </w:r>
      <w:proofErr w:type="spellStart"/>
      <w:r w:rsidRPr="0031607E">
        <w:rPr>
          <w:i/>
          <w:iCs/>
        </w:rPr>
        <w:t>africana</w:t>
      </w:r>
      <w:proofErr w:type="spellEnd"/>
      <w:r w:rsidR="00DC3C32">
        <w:t xml:space="preserve"> and </w:t>
      </w:r>
      <w:r w:rsidR="00DC3C32" w:rsidRPr="0031607E">
        <w:rPr>
          <w:i/>
          <w:iCs/>
        </w:rPr>
        <w:t xml:space="preserve">L. </w:t>
      </w:r>
      <w:proofErr w:type="spellStart"/>
      <w:r w:rsidR="00DC3C32" w:rsidRPr="0031607E">
        <w:rPr>
          <w:i/>
          <w:iCs/>
        </w:rPr>
        <w:t>cyclotis</w:t>
      </w:r>
      <w:proofErr w:type="spellEnd"/>
      <w:r w:rsidRPr="0033029A">
        <w:t xml:space="preserve">) </w:t>
      </w:r>
      <w:r w:rsidR="00DC3C32">
        <w:t>are</w:t>
      </w:r>
      <w:r w:rsidR="00DC3C32" w:rsidRPr="0033029A">
        <w:t xml:space="preserve"> </w:t>
      </w:r>
      <w:r w:rsidR="007D0DB5">
        <w:t xml:space="preserve">two of </w:t>
      </w:r>
      <w:r w:rsidRPr="0033029A">
        <w:t>the world’s largest terrestrial mammal</w:t>
      </w:r>
      <w:r w:rsidR="00DC3C32">
        <w:t xml:space="preserve"> species</w:t>
      </w:r>
      <w:r w:rsidR="00770A43">
        <w:t xml:space="preserve"> and</w:t>
      </w:r>
      <w:r w:rsidR="00DC3C32">
        <w:t xml:space="preserve"> </w:t>
      </w:r>
      <w:r w:rsidR="000A6B40">
        <w:t>have</w:t>
      </w:r>
      <w:r w:rsidRPr="0033029A">
        <w:t xml:space="preserve"> considerable economic, ecological, </w:t>
      </w:r>
      <w:proofErr w:type="gramStart"/>
      <w:r w:rsidRPr="0033029A">
        <w:t>cultural</w:t>
      </w:r>
      <w:proofErr w:type="gramEnd"/>
      <w:r w:rsidRPr="0033029A">
        <w:t xml:space="preserve"> and aesthetic value to many </w:t>
      </w:r>
      <w:r>
        <w:t>people</w:t>
      </w:r>
      <w:r w:rsidR="00770A43">
        <w:t xml:space="preserve">. They </w:t>
      </w:r>
      <w:r w:rsidR="000A6B40">
        <w:t xml:space="preserve">are </w:t>
      </w:r>
      <w:r w:rsidR="00426ABF">
        <w:t>among</w:t>
      </w:r>
      <w:r w:rsidRPr="0033029A">
        <w:t xml:space="preserve"> the world’s most charismatic mega</w:t>
      </w:r>
      <w:r>
        <w:t>-herbivore</w:t>
      </w:r>
      <w:r w:rsidR="00DC3C32">
        <w:t>s</w:t>
      </w:r>
      <w:r>
        <w:t xml:space="preserve">. African elephants </w:t>
      </w:r>
      <w:r w:rsidRPr="0033029A">
        <w:t xml:space="preserve">possess </w:t>
      </w:r>
      <w:r w:rsidR="00DC3C32">
        <w:t>high levels of</w:t>
      </w:r>
      <w:r w:rsidR="00DC3C32" w:rsidRPr="0033029A">
        <w:t xml:space="preserve"> </w:t>
      </w:r>
      <w:r w:rsidRPr="0033029A">
        <w:t>intelligence</w:t>
      </w:r>
      <w:r w:rsidR="00381A14">
        <w:t xml:space="preserve"> and</w:t>
      </w:r>
      <w:r w:rsidR="00381A14" w:rsidRPr="00381A14">
        <w:t xml:space="preserve"> </w:t>
      </w:r>
      <w:r w:rsidR="00381A14">
        <w:t>individual and collective adaptability to their surroundings as well as</w:t>
      </w:r>
      <w:r w:rsidRPr="0033029A">
        <w:t xml:space="preserve"> complex social structur</w:t>
      </w:r>
      <w:r w:rsidR="00DC3C32">
        <w:t>ing</w:t>
      </w:r>
      <w:r>
        <w:t>. They play a</w:t>
      </w:r>
      <w:r w:rsidR="00381A14">
        <w:t>n</w:t>
      </w:r>
      <w:r>
        <w:t xml:space="preserve"> </w:t>
      </w:r>
      <w:r w:rsidR="00381A14">
        <w:t xml:space="preserve">important </w:t>
      </w:r>
      <w:r>
        <w:t xml:space="preserve">role in African ecosystems as </w:t>
      </w:r>
      <w:r w:rsidRPr="0033029A">
        <w:t>‘keystone’ species and natural habitat engineers</w:t>
      </w:r>
      <w:r>
        <w:t>,</w:t>
      </w:r>
      <w:r w:rsidRPr="0033029A">
        <w:t xml:space="preserve"> </w:t>
      </w:r>
      <w:r>
        <w:t>while</w:t>
      </w:r>
      <w:r w:rsidRPr="0033029A">
        <w:t xml:space="preserve"> </w:t>
      </w:r>
      <w:r>
        <w:t>providing</w:t>
      </w:r>
      <w:r w:rsidRPr="0033029A">
        <w:t xml:space="preserve"> </w:t>
      </w:r>
      <w:r>
        <w:t>an</w:t>
      </w:r>
      <w:r w:rsidRPr="0033029A">
        <w:t xml:space="preserve"> </w:t>
      </w:r>
      <w:r>
        <w:t>environmental focus for fundraising, awareness building and stimulating action for broader conservation</w:t>
      </w:r>
      <w:r w:rsidRPr="0033029A">
        <w:t xml:space="preserve"> </w:t>
      </w:r>
      <w:r>
        <w:t>efforts.</w:t>
      </w:r>
      <w:r w:rsidRPr="0033029A">
        <w:t xml:space="preserve"> </w:t>
      </w:r>
      <w:r w:rsidR="00DC3C32">
        <w:t xml:space="preserve">Culturally, </w:t>
      </w:r>
      <w:r w:rsidRPr="0033029A">
        <w:t xml:space="preserve">Africa’s elephants represent strength and power for many </w:t>
      </w:r>
      <w:r w:rsidR="00DC3C32">
        <w:t>nations</w:t>
      </w:r>
      <w:r w:rsidR="00DC3C32" w:rsidRPr="0033029A">
        <w:t xml:space="preserve"> </w:t>
      </w:r>
      <w:r>
        <w:t>on</w:t>
      </w:r>
      <w:r w:rsidRPr="0033029A">
        <w:t xml:space="preserve"> </w:t>
      </w:r>
      <w:r>
        <w:t>the</w:t>
      </w:r>
      <w:r w:rsidRPr="0033029A">
        <w:t xml:space="preserve"> </w:t>
      </w:r>
      <w:r>
        <w:t>continent</w:t>
      </w:r>
      <w:r w:rsidRPr="0033029A">
        <w:t xml:space="preserve"> </w:t>
      </w:r>
      <w:r>
        <w:t>and</w:t>
      </w:r>
      <w:r w:rsidRPr="0033029A">
        <w:t xml:space="preserve"> </w:t>
      </w:r>
      <w:r>
        <w:t>attract</w:t>
      </w:r>
      <w:r w:rsidRPr="0033029A">
        <w:t xml:space="preserve"> </w:t>
      </w:r>
      <w:r>
        <w:t>visitors</w:t>
      </w:r>
      <w:r w:rsidRPr="0033029A">
        <w:t xml:space="preserve"> </w:t>
      </w:r>
      <w:r>
        <w:t>from</w:t>
      </w:r>
      <w:r w:rsidRPr="0033029A">
        <w:t xml:space="preserve"> </w:t>
      </w:r>
      <w:r>
        <w:t>across</w:t>
      </w:r>
      <w:r>
        <w:rPr>
          <w:spacing w:val="-7"/>
        </w:rPr>
        <w:t xml:space="preserve"> </w:t>
      </w:r>
      <w:r>
        <w:t>the</w:t>
      </w:r>
      <w:r>
        <w:rPr>
          <w:spacing w:val="-10"/>
        </w:rPr>
        <w:t xml:space="preserve"> </w:t>
      </w:r>
      <w:r>
        <w:t>globe.</w:t>
      </w:r>
    </w:p>
    <w:p w14:paraId="1FC6D930" w14:textId="21ED26FD" w:rsidR="007D7092" w:rsidRDefault="005962A7" w:rsidP="008830BD">
      <w:r>
        <w:t xml:space="preserve">Sadly, however, the future for African elephants is far from secure. Elephants face a multitude of threats, </w:t>
      </w:r>
      <w:r w:rsidR="00BA5A5E">
        <w:t>which</w:t>
      </w:r>
      <w:r w:rsidR="00E54127">
        <w:t xml:space="preserve"> var</w:t>
      </w:r>
      <w:r w:rsidR="00BA5A5E">
        <w:t>y</w:t>
      </w:r>
      <w:r w:rsidR="00E54127">
        <w:t xml:space="preserve"> spatially and</w:t>
      </w:r>
      <w:r>
        <w:t xml:space="preserve"> for some </w:t>
      </w:r>
      <w:r w:rsidR="00426ABF">
        <w:t xml:space="preserve">African </w:t>
      </w:r>
      <w:r>
        <w:t>elephant populations, is so severe that populations may be lost entirely</w:t>
      </w:r>
      <w:r w:rsidR="00E54127">
        <w:t xml:space="preserve"> in the next </w:t>
      </w:r>
      <w:r w:rsidR="00426ABF">
        <w:t xml:space="preserve">10 to </w:t>
      </w:r>
      <w:r w:rsidR="00E54127">
        <w:t>25 years</w:t>
      </w:r>
      <w:r>
        <w:t xml:space="preserve">. </w:t>
      </w:r>
      <w:r w:rsidR="00E54127">
        <w:t>Concurrently</w:t>
      </w:r>
      <w:r>
        <w:t xml:space="preserve">, those empowered with </w:t>
      </w:r>
      <w:r w:rsidRPr="0033029A">
        <w:t>protecting their country’s n</w:t>
      </w:r>
      <w:r>
        <w:t>atural heritage</w:t>
      </w:r>
      <w:r w:rsidR="00E54127">
        <w:t>, or who live with elephants</w:t>
      </w:r>
      <w:r>
        <w:t>, are</w:t>
      </w:r>
      <w:r w:rsidRPr="0033029A">
        <w:t xml:space="preserve"> </w:t>
      </w:r>
      <w:r>
        <w:t>often</w:t>
      </w:r>
      <w:r w:rsidRPr="0033029A">
        <w:t xml:space="preserve"> </w:t>
      </w:r>
      <w:r>
        <w:t>confronted</w:t>
      </w:r>
      <w:r w:rsidRPr="0033029A">
        <w:t xml:space="preserve"> </w:t>
      </w:r>
      <w:r>
        <w:t>with</w:t>
      </w:r>
      <w:r w:rsidRPr="0033029A">
        <w:t xml:space="preserve"> </w:t>
      </w:r>
      <w:r w:rsidR="00426ABF">
        <w:t>significant</w:t>
      </w:r>
      <w:r w:rsidRPr="0033029A">
        <w:t xml:space="preserve"> </w:t>
      </w:r>
      <w:r>
        <w:t>challenges.</w:t>
      </w:r>
      <w:r w:rsidRPr="0033029A">
        <w:t xml:space="preserve"> </w:t>
      </w:r>
      <w:r>
        <w:t>The</w:t>
      </w:r>
      <w:r w:rsidRPr="0033029A">
        <w:t xml:space="preserve"> </w:t>
      </w:r>
      <w:r>
        <w:t>numerous</w:t>
      </w:r>
      <w:r w:rsidRPr="0033029A">
        <w:t xml:space="preserve"> </w:t>
      </w:r>
      <w:r>
        <w:t>threats</w:t>
      </w:r>
      <w:r w:rsidRPr="0033029A">
        <w:t xml:space="preserve"> </w:t>
      </w:r>
      <w:r>
        <w:t>posed</w:t>
      </w:r>
      <w:r w:rsidRPr="0033029A">
        <w:t xml:space="preserve"> </w:t>
      </w:r>
      <w:r>
        <w:t xml:space="preserve">to </w:t>
      </w:r>
      <w:r w:rsidRPr="0033029A">
        <w:t xml:space="preserve">elephants </w:t>
      </w:r>
      <w:r w:rsidR="00E54127">
        <w:t xml:space="preserve">and people </w:t>
      </w:r>
      <w:r w:rsidRPr="0033029A">
        <w:t>are therefore of deep concern to</w:t>
      </w:r>
      <w:r>
        <w:t xml:space="preserve"> all </w:t>
      </w:r>
      <w:r w:rsidR="00A35E7F">
        <w:t>AERS</w:t>
      </w:r>
      <w:r>
        <w:t>.</w:t>
      </w:r>
    </w:p>
    <w:p w14:paraId="47DF5629" w14:textId="5D32D1B2" w:rsidR="00DA47BC" w:rsidRDefault="005962A7" w:rsidP="0007205D">
      <w:r>
        <w:t xml:space="preserve">Following extensive consultation among </w:t>
      </w:r>
      <w:r w:rsidR="00A35E7F">
        <w:t>AERS</w:t>
      </w:r>
      <w:r>
        <w:t xml:space="preserve">, </w:t>
      </w:r>
      <w:r w:rsidRPr="0007205D">
        <w:t xml:space="preserve">eight </w:t>
      </w:r>
      <w:r w:rsidR="0007205D">
        <w:t>P</w:t>
      </w:r>
      <w:r w:rsidRPr="0007205D">
        <w:t xml:space="preserve">riority Objectives, </w:t>
      </w:r>
      <w:r w:rsidR="00E54127" w:rsidRPr="0007205D">
        <w:t xml:space="preserve">hierarchically </w:t>
      </w:r>
      <w:r w:rsidRPr="0007205D">
        <w:t xml:space="preserve">cascaded into </w:t>
      </w:r>
      <w:r w:rsidR="0007205D">
        <w:t>agreed</w:t>
      </w:r>
      <w:r w:rsidRPr="0007205D">
        <w:t xml:space="preserve"> Strategies and Activities, </w:t>
      </w:r>
      <w:r w:rsidR="00E54127" w:rsidRPr="0007205D">
        <w:t xml:space="preserve">are </w:t>
      </w:r>
      <w:proofErr w:type="gramStart"/>
      <w:r w:rsidR="0007205D">
        <w:t>recognized</w:t>
      </w:r>
      <w:proofErr w:type="gramEnd"/>
      <w:r>
        <w:t xml:space="preserve"> and adopted as</w:t>
      </w:r>
      <w:r w:rsidR="00E54127">
        <w:t xml:space="preserve"> the</w:t>
      </w:r>
      <w:r>
        <w:t xml:space="preserve"> critical focus </w:t>
      </w:r>
      <w:r w:rsidR="0007205D">
        <w:t xml:space="preserve">areas </w:t>
      </w:r>
      <w:r>
        <w:t>for elephant conservation across Africa</w:t>
      </w:r>
      <w:r w:rsidR="007069DC">
        <w:t xml:space="preserve"> over the period 2023 to 2027</w:t>
      </w:r>
      <w:r>
        <w:t>.</w:t>
      </w:r>
      <w:r w:rsidRPr="0007205D">
        <w:t xml:space="preserve"> </w:t>
      </w:r>
      <w:r>
        <w:t>Whil</w:t>
      </w:r>
      <w:r w:rsidR="00416D35">
        <w:t>e</w:t>
      </w:r>
      <w:r w:rsidRPr="0007205D">
        <w:t xml:space="preserve"> </w:t>
      </w:r>
      <w:r>
        <w:t>all</w:t>
      </w:r>
      <w:r w:rsidRPr="0007205D">
        <w:t xml:space="preserve"> </w:t>
      </w:r>
      <w:r>
        <w:t>the</w:t>
      </w:r>
      <w:r w:rsidRPr="0007205D">
        <w:t xml:space="preserve"> </w:t>
      </w:r>
      <w:r>
        <w:t>Activities</w:t>
      </w:r>
      <w:r w:rsidRPr="0007205D">
        <w:t xml:space="preserve"> </w:t>
      </w:r>
      <w:r>
        <w:t>in</w:t>
      </w:r>
      <w:r w:rsidRPr="0007205D">
        <w:t xml:space="preserve"> </w:t>
      </w:r>
      <w:r>
        <w:t>this</w:t>
      </w:r>
      <w:r w:rsidRPr="0007205D">
        <w:t xml:space="preserve"> </w:t>
      </w:r>
      <w:r w:rsidR="00F145FC">
        <w:t>AEAP (2023)</w:t>
      </w:r>
      <w:r w:rsidRPr="0007205D">
        <w:t xml:space="preserve"> </w:t>
      </w:r>
      <w:r>
        <w:t>are</w:t>
      </w:r>
      <w:r w:rsidRPr="0007205D">
        <w:t xml:space="preserve"> </w:t>
      </w:r>
      <w:r>
        <w:t>viewed</w:t>
      </w:r>
      <w:r w:rsidRPr="0007205D">
        <w:t xml:space="preserve"> </w:t>
      </w:r>
      <w:r>
        <w:t>as</w:t>
      </w:r>
      <w:r w:rsidRPr="0007205D">
        <w:t xml:space="preserve"> </w:t>
      </w:r>
      <w:r w:rsidR="008A042F">
        <w:t>important</w:t>
      </w:r>
      <w:r w:rsidRPr="0007205D">
        <w:t xml:space="preserve"> </w:t>
      </w:r>
      <w:r>
        <w:t xml:space="preserve">to ensure the long-term survival of wild elephants, the </w:t>
      </w:r>
      <w:r w:rsidR="00A35E7F">
        <w:t>AERS</w:t>
      </w:r>
      <w:r>
        <w:t xml:space="preserve">, </w:t>
      </w:r>
      <w:r w:rsidR="0007205D">
        <w:t>recognizing</w:t>
      </w:r>
      <w:r>
        <w:t xml:space="preserve"> likely funding limitations, </w:t>
      </w:r>
      <w:r w:rsidR="0007205D">
        <w:t>prioritized</w:t>
      </w:r>
      <w:r>
        <w:t xml:space="preserve"> the </w:t>
      </w:r>
      <w:r w:rsidR="00F145FC">
        <w:t xml:space="preserve">Priority </w:t>
      </w:r>
      <w:r>
        <w:t>Objectives</w:t>
      </w:r>
      <w:r w:rsidR="00F145FC">
        <w:t xml:space="preserve"> in the order presented</w:t>
      </w:r>
      <w:r>
        <w:t xml:space="preserve">. </w:t>
      </w:r>
      <w:r w:rsidR="00314F8E">
        <w:t>The order of priorities differ</w:t>
      </w:r>
      <w:r w:rsidR="007069DC">
        <w:t>s</w:t>
      </w:r>
      <w:r w:rsidR="00314F8E">
        <w:t xml:space="preserve"> from the </w:t>
      </w:r>
      <w:r w:rsidR="007069DC">
        <w:t>AEAP (</w:t>
      </w:r>
      <w:r w:rsidR="00314F8E">
        <w:t>2010</w:t>
      </w:r>
      <w:proofErr w:type="gramStart"/>
      <w:r w:rsidR="007069DC">
        <w:t>)</w:t>
      </w:r>
      <w:proofErr w:type="gramEnd"/>
      <w:r w:rsidR="00314F8E">
        <w:t xml:space="preserve"> and </w:t>
      </w:r>
      <w:r w:rsidR="007069DC">
        <w:t xml:space="preserve">this </w:t>
      </w:r>
      <w:r w:rsidR="00314F8E">
        <w:t>reflect</w:t>
      </w:r>
      <w:r w:rsidR="007069DC">
        <w:t>s</w:t>
      </w:r>
      <w:r w:rsidR="00314F8E">
        <w:t xml:space="preserve"> changes in the circumstances and understanding of AERS over the period under review.</w:t>
      </w:r>
      <w:r>
        <w:t xml:space="preserve"> </w:t>
      </w:r>
    </w:p>
    <w:p w14:paraId="481FA783" w14:textId="3C1AF5E4" w:rsidR="007D7092" w:rsidRDefault="00335F8B" w:rsidP="0007205D">
      <w:r>
        <w:t xml:space="preserve">In this AEAP (2023), </w:t>
      </w:r>
      <w:r w:rsidR="00314F8E">
        <w:t>AERS</w:t>
      </w:r>
      <w:r>
        <w:t xml:space="preserve"> note the importance of capacity building</w:t>
      </w:r>
      <w:r w:rsidR="00B7508B">
        <w:t xml:space="preserve"> as a cross</w:t>
      </w:r>
      <w:r>
        <w:t>-</w:t>
      </w:r>
      <w:r w:rsidR="00B7508B">
        <w:t>cutting activity</w:t>
      </w:r>
      <w:r>
        <w:t xml:space="preserve"> necessary to ensure</w:t>
      </w:r>
      <w:r w:rsidRPr="0007205D">
        <w:t xml:space="preserve"> </w:t>
      </w:r>
      <w:r>
        <w:t>the</w:t>
      </w:r>
      <w:r w:rsidRPr="0007205D">
        <w:t xml:space="preserve"> </w:t>
      </w:r>
      <w:r>
        <w:t>activities</w:t>
      </w:r>
      <w:r w:rsidRPr="0007205D">
        <w:t xml:space="preserve"> </w:t>
      </w:r>
      <w:r>
        <w:t>documented</w:t>
      </w:r>
      <w:r w:rsidRPr="0007205D">
        <w:t xml:space="preserve"> </w:t>
      </w:r>
      <w:r>
        <w:t>in</w:t>
      </w:r>
      <w:r w:rsidRPr="0007205D">
        <w:t xml:space="preserve"> </w:t>
      </w:r>
      <w:r>
        <w:t>th</w:t>
      </w:r>
      <w:r w:rsidR="008C1A7B">
        <w:t>e p</w:t>
      </w:r>
      <w:r>
        <w:t>lan are</w:t>
      </w:r>
      <w:r w:rsidRPr="0007205D">
        <w:t xml:space="preserve"> </w:t>
      </w:r>
      <w:r>
        <w:t>carried</w:t>
      </w:r>
      <w:r w:rsidRPr="0007205D">
        <w:t xml:space="preserve"> </w:t>
      </w:r>
      <w:r>
        <w:t>out most effectively, and for this reason capacity building is included</w:t>
      </w:r>
      <w:r w:rsidRPr="0007205D">
        <w:t xml:space="preserve"> </w:t>
      </w:r>
      <w:r>
        <w:t>as</w:t>
      </w:r>
      <w:r w:rsidRPr="0007205D">
        <w:t xml:space="preserve"> </w:t>
      </w:r>
      <w:r>
        <w:t>an</w:t>
      </w:r>
      <w:r w:rsidRPr="0007205D">
        <w:t xml:space="preserve"> </w:t>
      </w:r>
      <w:r>
        <w:t>integral</w:t>
      </w:r>
      <w:r w:rsidRPr="0007205D">
        <w:t xml:space="preserve"> </w:t>
      </w:r>
      <w:r w:rsidR="00B7508B">
        <w:t>element</w:t>
      </w:r>
      <w:r w:rsidR="00B7508B" w:rsidRPr="0007205D">
        <w:t xml:space="preserve"> </w:t>
      </w:r>
      <w:r>
        <w:t>of</w:t>
      </w:r>
      <w:r w:rsidRPr="0007205D">
        <w:t xml:space="preserve"> </w:t>
      </w:r>
      <w:r>
        <w:t>all</w:t>
      </w:r>
      <w:r w:rsidRPr="0007205D">
        <w:t xml:space="preserve"> </w:t>
      </w:r>
      <w:r>
        <w:t>Priority Objectives.</w:t>
      </w:r>
    </w:p>
    <w:p w14:paraId="600C1EBC" w14:textId="58E3B327" w:rsidR="007D7092" w:rsidRDefault="008051B5" w:rsidP="0007205D">
      <w:r>
        <w:t xml:space="preserve">As is the established process, </w:t>
      </w:r>
      <w:r w:rsidR="00A35E7F">
        <w:t>AERS</w:t>
      </w:r>
      <w:r>
        <w:t xml:space="preserve"> are invited to submit proposals</w:t>
      </w:r>
      <w:r w:rsidRPr="0007205D">
        <w:t xml:space="preserve"> </w:t>
      </w:r>
      <w:r>
        <w:t>to</w:t>
      </w:r>
      <w:r w:rsidRPr="0007205D">
        <w:t xml:space="preserve"> </w:t>
      </w:r>
      <w:r>
        <w:t>the</w:t>
      </w:r>
      <w:r w:rsidRPr="0007205D">
        <w:t xml:space="preserve"> </w:t>
      </w:r>
      <w:r>
        <w:t>Steering</w:t>
      </w:r>
      <w:r w:rsidRPr="0007205D">
        <w:t xml:space="preserve"> </w:t>
      </w:r>
      <w:r>
        <w:t>Committee</w:t>
      </w:r>
      <w:r w:rsidRPr="0007205D">
        <w:t xml:space="preserve"> </w:t>
      </w:r>
      <w:r>
        <w:t>of</w:t>
      </w:r>
      <w:r w:rsidRPr="0007205D">
        <w:t xml:space="preserve"> </w:t>
      </w:r>
      <w:r>
        <w:t>the</w:t>
      </w:r>
      <w:r w:rsidRPr="0007205D">
        <w:t xml:space="preserve"> </w:t>
      </w:r>
      <w:r>
        <w:t>African</w:t>
      </w:r>
      <w:r w:rsidRPr="0007205D">
        <w:t xml:space="preserve"> </w:t>
      </w:r>
      <w:r>
        <w:t>Elephant</w:t>
      </w:r>
      <w:r w:rsidRPr="0007205D">
        <w:t xml:space="preserve"> </w:t>
      </w:r>
      <w:r>
        <w:t>Fund,</w:t>
      </w:r>
      <w:r w:rsidRPr="0007205D">
        <w:t xml:space="preserve"> </w:t>
      </w:r>
      <w:r>
        <w:t>based</w:t>
      </w:r>
      <w:r w:rsidRPr="0007205D">
        <w:t xml:space="preserve"> </w:t>
      </w:r>
      <w:r>
        <w:t xml:space="preserve">on the </w:t>
      </w:r>
      <w:r w:rsidR="00756520">
        <w:t>P</w:t>
      </w:r>
      <w:r>
        <w:t>riority Objectives, Strategies and Activities detailed within this document. The Steering</w:t>
      </w:r>
      <w:r w:rsidRPr="0007205D">
        <w:t xml:space="preserve"> </w:t>
      </w:r>
      <w:r>
        <w:t>Committee</w:t>
      </w:r>
      <w:r w:rsidRPr="0007205D">
        <w:t xml:space="preserve"> </w:t>
      </w:r>
      <w:r>
        <w:t>will</w:t>
      </w:r>
      <w:r w:rsidRPr="0007205D">
        <w:t xml:space="preserve"> </w:t>
      </w:r>
      <w:r>
        <w:t>evaluate</w:t>
      </w:r>
      <w:r w:rsidRPr="0007205D">
        <w:t xml:space="preserve"> </w:t>
      </w:r>
      <w:r>
        <w:t>and</w:t>
      </w:r>
      <w:r w:rsidRPr="0007205D">
        <w:t xml:space="preserve"> </w:t>
      </w:r>
      <w:r>
        <w:t>rank</w:t>
      </w:r>
      <w:r w:rsidRPr="0007205D">
        <w:t xml:space="preserve"> </w:t>
      </w:r>
      <w:r>
        <w:t>each</w:t>
      </w:r>
      <w:r w:rsidRPr="0007205D">
        <w:t xml:space="preserve"> </w:t>
      </w:r>
      <w:r>
        <w:t>proposal</w:t>
      </w:r>
      <w:r w:rsidRPr="0007205D">
        <w:t xml:space="preserve"> based on a priority matrix developed by the </w:t>
      </w:r>
      <w:r w:rsidR="00562FC2" w:rsidRPr="00562FC2">
        <w:t xml:space="preserve">African </w:t>
      </w:r>
      <w:r w:rsidR="00D472F5">
        <w:t>E</w:t>
      </w:r>
      <w:r w:rsidR="00562FC2" w:rsidRPr="00562FC2">
        <w:t xml:space="preserve">lephant Fund Steering Committee </w:t>
      </w:r>
      <w:r w:rsidRPr="0007205D">
        <w:t xml:space="preserve">and </w:t>
      </w:r>
      <w:r w:rsidR="00756520">
        <w:t xml:space="preserve">subsequently </w:t>
      </w:r>
      <w:r w:rsidRPr="0007205D">
        <w:t xml:space="preserve">allocate funding based on ranking and </w:t>
      </w:r>
      <w:r>
        <w:t>available funding</w:t>
      </w:r>
      <w:r w:rsidR="00652AB1">
        <w:t xml:space="preserve"> with the understanding that the funding for the implementation of the African Elephant Action Plan is derived from multiple funding sources</w:t>
      </w:r>
      <w:r w:rsidR="006979DF">
        <w:t>.</w:t>
      </w:r>
      <w:r w:rsidR="00652AB1">
        <w:t xml:space="preserve"> </w:t>
      </w:r>
    </w:p>
    <w:p w14:paraId="4447BAF4" w14:textId="6378CC95" w:rsidR="00DC20AB" w:rsidRPr="005F41B2" w:rsidRDefault="00766A2B" w:rsidP="005F41B2">
      <w:pPr>
        <w:pStyle w:val="BodyText"/>
      </w:pPr>
      <w:r w:rsidRPr="00766A2B">
        <w:t>An indicative rough cost estimate for each of the Activities identified has been developed as a separate document to cover an initial period of three (3) years. This rough estimate may inform the various funding sources at large. It has been distributed to the CITES range States, available also from the AEF Secretariat upon request</w:t>
      </w:r>
      <w:r w:rsidR="00856FF7" w:rsidRPr="005F41B2">
        <w:t xml:space="preserve">. </w:t>
      </w:r>
    </w:p>
    <w:p w14:paraId="62E1E32E" w14:textId="77777777" w:rsidR="00DC20AB" w:rsidRDefault="00DC20AB" w:rsidP="00F94055">
      <w:pPr>
        <w:pStyle w:val="BodyText"/>
      </w:pPr>
    </w:p>
    <w:p w14:paraId="34D78BDC" w14:textId="77777777" w:rsidR="007D7092" w:rsidRDefault="007D7092" w:rsidP="00F94055">
      <w:pPr>
        <w:sectPr w:rsidR="007D7092">
          <w:pgSz w:w="11910" w:h="16850"/>
          <w:pgMar w:top="1360" w:right="620" w:bottom="880" w:left="640" w:header="0" w:footer="690" w:gutter="0"/>
          <w:cols w:space="720"/>
        </w:sectPr>
      </w:pPr>
    </w:p>
    <w:p w14:paraId="7ACD544C" w14:textId="77777777" w:rsidR="00686BDF" w:rsidRDefault="00686BDF" w:rsidP="00AB5776">
      <w:pPr>
        <w:pStyle w:val="Heading1"/>
        <w:jc w:val="both"/>
        <w:rPr>
          <w:spacing w:val="4"/>
          <w:w w:val="105"/>
        </w:rPr>
      </w:pPr>
      <w:bookmarkStart w:id="7" w:name="_Toc127273482"/>
      <w:r>
        <w:rPr>
          <w:w w:val="105"/>
        </w:rPr>
        <w:lastRenderedPageBreak/>
        <w:t>PRIORITY</w:t>
      </w:r>
      <w:r>
        <w:rPr>
          <w:spacing w:val="4"/>
          <w:w w:val="105"/>
        </w:rPr>
        <w:t xml:space="preserve"> </w:t>
      </w:r>
      <w:r>
        <w:rPr>
          <w:w w:val="105"/>
        </w:rPr>
        <w:t>OBJECTIVE</w:t>
      </w:r>
      <w:r>
        <w:rPr>
          <w:spacing w:val="3"/>
          <w:w w:val="105"/>
        </w:rPr>
        <w:t xml:space="preserve"> </w:t>
      </w:r>
      <w:r>
        <w:rPr>
          <w:w w:val="105"/>
        </w:rPr>
        <w:t>1</w:t>
      </w:r>
      <w:bookmarkEnd w:id="7"/>
    </w:p>
    <w:p w14:paraId="3227DCE0" w14:textId="77777777" w:rsidR="00686BDF" w:rsidRDefault="00686BDF" w:rsidP="00AB5776">
      <w:pPr>
        <w:pStyle w:val="Heading2"/>
      </w:pPr>
      <w:bookmarkStart w:id="8" w:name="_Toc127273483"/>
      <w:r w:rsidRPr="00F92B08">
        <w:t>Reduce Human-Elephant</w:t>
      </w:r>
      <w:r>
        <w:t xml:space="preserve"> </w:t>
      </w:r>
      <w:r w:rsidRPr="00F92B08">
        <w:t>Conflict</w:t>
      </w:r>
      <w:bookmarkEnd w:id="8"/>
    </w:p>
    <w:p w14:paraId="3E513B31" w14:textId="77777777" w:rsidR="00686BDF" w:rsidRDefault="00686BDF" w:rsidP="00AB5776">
      <w:r>
        <w:t>Where African elephants</w:t>
      </w:r>
      <w:r w:rsidRPr="00646134">
        <w:t xml:space="preserve"> </w:t>
      </w:r>
      <w:r>
        <w:t>co-exist with people, they can</w:t>
      </w:r>
      <w:r w:rsidRPr="00646134">
        <w:t xml:space="preserve"> </w:t>
      </w:r>
      <w:r>
        <w:t>have</w:t>
      </w:r>
      <w:r w:rsidRPr="00646134">
        <w:t xml:space="preserve"> </w:t>
      </w:r>
      <w:r>
        <w:t>severe</w:t>
      </w:r>
      <w:r w:rsidRPr="00646134">
        <w:t xml:space="preserve"> </w:t>
      </w:r>
      <w:r>
        <w:t>impacts</w:t>
      </w:r>
      <w:r w:rsidRPr="00646134">
        <w:t xml:space="preserve"> </w:t>
      </w:r>
      <w:r>
        <w:t>on</w:t>
      </w:r>
      <w:r w:rsidRPr="00646134">
        <w:t xml:space="preserve"> </w:t>
      </w:r>
      <w:r>
        <w:t>local</w:t>
      </w:r>
      <w:r w:rsidRPr="00646134">
        <w:t xml:space="preserve"> </w:t>
      </w:r>
      <w:r>
        <w:t>livelihoods through presenting a physical threat to individuals as well as</w:t>
      </w:r>
      <w:r w:rsidRPr="00646134">
        <w:t xml:space="preserve"> </w:t>
      </w:r>
      <w:r>
        <w:t>through</w:t>
      </w:r>
      <w:r w:rsidRPr="00646134">
        <w:t xml:space="preserve"> </w:t>
      </w:r>
      <w:r>
        <w:t>crop-raiding,</w:t>
      </w:r>
      <w:r w:rsidRPr="00646134">
        <w:t xml:space="preserve"> </w:t>
      </w:r>
      <w:r>
        <w:t>damaging infrastructure</w:t>
      </w:r>
      <w:r w:rsidRPr="006B203C">
        <w:t xml:space="preserve"> </w:t>
      </w:r>
      <w:r>
        <w:t xml:space="preserve">and </w:t>
      </w:r>
      <w:r w:rsidRPr="006B203C">
        <w:t>consumption</w:t>
      </w:r>
      <w:r>
        <w:t xml:space="preserve"> or disruption</w:t>
      </w:r>
      <w:r w:rsidRPr="006B203C">
        <w:t xml:space="preserve"> of scarce water sources. </w:t>
      </w:r>
      <w:proofErr w:type="gramStart"/>
      <w:r>
        <w:t>As a consequence</w:t>
      </w:r>
      <w:proofErr w:type="gramEnd"/>
      <w:r>
        <w:t>, many</w:t>
      </w:r>
      <w:r w:rsidRPr="006B203C">
        <w:t xml:space="preserve"> </w:t>
      </w:r>
      <w:r>
        <w:t>African elephants</w:t>
      </w:r>
      <w:r w:rsidRPr="006B203C">
        <w:t xml:space="preserve"> </w:t>
      </w:r>
      <w:r>
        <w:t>are</w:t>
      </w:r>
      <w:r w:rsidRPr="006B203C">
        <w:t xml:space="preserve"> </w:t>
      </w:r>
      <w:r>
        <w:t>killed annually,</w:t>
      </w:r>
      <w:r w:rsidRPr="006B203C">
        <w:t xml:space="preserve"> </w:t>
      </w:r>
      <w:r>
        <w:t>both</w:t>
      </w:r>
      <w:r w:rsidRPr="006B203C">
        <w:t xml:space="preserve"> </w:t>
      </w:r>
      <w:r>
        <w:t>legally</w:t>
      </w:r>
      <w:r w:rsidRPr="006B203C">
        <w:t xml:space="preserve"> </w:t>
      </w:r>
      <w:r>
        <w:t>and</w:t>
      </w:r>
      <w:r w:rsidRPr="006B203C">
        <w:t xml:space="preserve"> </w:t>
      </w:r>
      <w:r>
        <w:t>illegally,</w:t>
      </w:r>
      <w:r w:rsidRPr="006B203C">
        <w:t xml:space="preserve"> </w:t>
      </w:r>
      <w:r>
        <w:t>through</w:t>
      </w:r>
      <w:r w:rsidRPr="006B203C">
        <w:t xml:space="preserve"> </w:t>
      </w:r>
      <w:r>
        <w:t>formal</w:t>
      </w:r>
      <w:r w:rsidRPr="006B203C">
        <w:t xml:space="preserve"> </w:t>
      </w:r>
      <w:r>
        <w:t xml:space="preserve">and </w:t>
      </w:r>
      <w:r w:rsidRPr="006B203C">
        <w:t xml:space="preserve">informal actions to </w:t>
      </w:r>
      <w:r>
        <w:t>limit</w:t>
      </w:r>
      <w:r w:rsidRPr="006B203C">
        <w:t xml:space="preserve"> the damage they cause. </w:t>
      </w:r>
      <w:r>
        <w:t>In</w:t>
      </w:r>
      <w:r w:rsidRPr="006B203C">
        <w:t xml:space="preserve"> some</w:t>
      </w:r>
      <w:r>
        <w:t xml:space="preserve"> instances, this can cause a decline in already diminished African </w:t>
      </w:r>
      <w:r w:rsidRPr="006B203C">
        <w:t>elephant populations</w:t>
      </w:r>
      <w:r>
        <w:t xml:space="preserve">. </w:t>
      </w:r>
    </w:p>
    <w:p w14:paraId="4D589B05" w14:textId="77777777" w:rsidR="00686BDF" w:rsidRDefault="00686BDF" w:rsidP="00AB5776">
      <w:r w:rsidRPr="006B203C">
        <w:t xml:space="preserve">To date, no permanent, </w:t>
      </w:r>
      <w:r>
        <w:t xml:space="preserve">universally reliable </w:t>
      </w:r>
      <w:r w:rsidRPr="006B203C">
        <w:t xml:space="preserve">solutions have been </w:t>
      </w:r>
      <w:r>
        <w:t>identified</w:t>
      </w:r>
      <w:r w:rsidRPr="006B203C">
        <w:t xml:space="preserve"> to prevent H</w:t>
      </w:r>
      <w:r>
        <w:t>EC and a</w:t>
      </w:r>
      <w:r w:rsidRPr="006B203C">
        <w:t xml:space="preserve"> </w:t>
      </w:r>
      <w:r>
        <w:t>variety</w:t>
      </w:r>
      <w:r w:rsidRPr="006B203C">
        <w:t xml:space="preserve"> </w:t>
      </w:r>
      <w:r>
        <w:t>of</w:t>
      </w:r>
      <w:r w:rsidRPr="006B203C">
        <w:t xml:space="preserve"> </w:t>
      </w:r>
      <w:r>
        <w:t>mitigation</w:t>
      </w:r>
      <w:r w:rsidRPr="006B203C">
        <w:t xml:space="preserve"> </w:t>
      </w:r>
      <w:r>
        <w:t>tools</w:t>
      </w:r>
      <w:r w:rsidRPr="006B203C">
        <w:t xml:space="preserve"> </w:t>
      </w:r>
      <w:r>
        <w:t>must</w:t>
      </w:r>
      <w:r w:rsidRPr="006B203C">
        <w:t xml:space="preserve"> </w:t>
      </w:r>
      <w:r>
        <w:t>be</w:t>
      </w:r>
      <w:r w:rsidRPr="006B203C">
        <w:t xml:space="preserve"> </w:t>
      </w:r>
      <w:r>
        <w:t>used,</w:t>
      </w:r>
      <w:r w:rsidRPr="006B203C">
        <w:t xml:space="preserve"> </w:t>
      </w:r>
      <w:r>
        <w:t>taking into consideration the origin and causes as well as the extent of the conflicts.</w:t>
      </w:r>
    </w:p>
    <w:p w14:paraId="5B3FEEF3" w14:textId="77777777" w:rsidR="00686BDF" w:rsidRDefault="00686BDF" w:rsidP="00AB5776">
      <w:r>
        <w:t>The following have been identified by all AERS as priority Strategies</w:t>
      </w:r>
      <w:r w:rsidRPr="00646134">
        <w:t xml:space="preserve"> </w:t>
      </w:r>
      <w:r>
        <w:t>and</w:t>
      </w:r>
      <w:r w:rsidRPr="00646134">
        <w:t xml:space="preserve"> </w:t>
      </w:r>
      <w:r>
        <w:t>Activities</w:t>
      </w:r>
      <w:r w:rsidRPr="00646134">
        <w:t xml:space="preserve"> </w:t>
      </w:r>
      <w:r>
        <w:t>for</w:t>
      </w:r>
      <w:r w:rsidRPr="00646134">
        <w:t xml:space="preserve"> </w:t>
      </w:r>
      <w:r>
        <w:t>reducing</w:t>
      </w:r>
      <w:r w:rsidRPr="00646134">
        <w:t xml:space="preserve"> </w:t>
      </w:r>
      <w:r>
        <w:t>HEC:</w:t>
      </w:r>
    </w:p>
    <w:p w14:paraId="3EBEBBD7" w14:textId="77777777" w:rsidR="00686BDF" w:rsidRDefault="00686BDF" w:rsidP="00AB5776"/>
    <w:p w14:paraId="3638FF99" w14:textId="77777777" w:rsidR="00686BDF" w:rsidRPr="00D134FD" w:rsidRDefault="00686BDF" w:rsidP="00AB5776">
      <w:pPr>
        <w:rPr>
          <w:b/>
          <w:bCs/>
        </w:rPr>
      </w:pPr>
      <w:r w:rsidRPr="00D134FD">
        <w:rPr>
          <w:b/>
          <w:bCs/>
        </w:rPr>
        <w:t xml:space="preserve">STRATEGY </w:t>
      </w:r>
      <w:r>
        <w:rPr>
          <w:b/>
          <w:bCs/>
        </w:rPr>
        <w:t>1</w:t>
      </w:r>
      <w:r w:rsidRPr="00D134FD">
        <w:rPr>
          <w:b/>
          <w:bCs/>
        </w:rPr>
        <w:t>.1: Apply adaptive management approaches in addressing HEC mitigation, ensuring capacity building for managers and local communities.</w:t>
      </w:r>
    </w:p>
    <w:p w14:paraId="43B257EA" w14:textId="77777777" w:rsidR="00686BDF" w:rsidRDefault="00686BDF" w:rsidP="00AB5776"/>
    <w:p w14:paraId="2BE382DA" w14:textId="77777777" w:rsidR="00686BDF" w:rsidRDefault="00686BDF" w:rsidP="00AB5776">
      <w:r w:rsidRPr="00D134FD">
        <w:rPr>
          <w:b/>
          <w:bCs/>
        </w:rPr>
        <w:t xml:space="preserve">Activity </w:t>
      </w:r>
      <w:r>
        <w:rPr>
          <w:b/>
          <w:bCs/>
        </w:rPr>
        <w:t>1</w:t>
      </w:r>
      <w:r w:rsidRPr="00D134FD">
        <w:rPr>
          <w:b/>
          <w:bCs/>
        </w:rPr>
        <w:t>.1.1.</w:t>
      </w:r>
      <w:r w:rsidRPr="00D134FD">
        <w:t xml:space="preserve"> Enhance evidence</w:t>
      </w:r>
      <w:r>
        <w:t>-</w:t>
      </w:r>
      <w:r w:rsidRPr="00D134FD">
        <w:t xml:space="preserve">based management of HEC through the </w:t>
      </w:r>
      <w:r>
        <w:t>establishment of a database using existing and new data on the types, extent, causes</w:t>
      </w:r>
      <w:r w:rsidRPr="00D134FD">
        <w:t xml:space="preserve"> </w:t>
      </w:r>
      <w:r>
        <w:t>and</w:t>
      </w:r>
      <w:r w:rsidRPr="00D134FD">
        <w:t xml:space="preserve"> </w:t>
      </w:r>
      <w:r>
        <w:t>impacts</w:t>
      </w:r>
      <w:r w:rsidRPr="00D134FD">
        <w:t xml:space="preserve"> </w:t>
      </w:r>
      <w:r>
        <w:t>of</w:t>
      </w:r>
      <w:r w:rsidRPr="00D134FD">
        <w:t xml:space="preserve"> </w:t>
      </w:r>
      <w:r>
        <w:t>HEC</w:t>
      </w:r>
      <w:r w:rsidRPr="00D134FD">
        <w:t xml:space="preserve"> </w:t>
      </w:r>
      <w:r>
        <w:t>and</w:t>
      </w:r>
      <w:r w:rsidRPr="00D134FD">
        <w:t xml:space="preserve"> </w:t>
      </w:r>
      <w:r>
        <w:t>mitigation</w:t>
      </w:r>
      <w:r w:rsidRPr="00D134FD">
        <w:t xml:space="preserve"> </w:t>
      </w:r>
      <w:r>
        <w:t>measures</w:t>
      </w:r>
      <w:r w:rsidRPr="00D134FD">
        <w:t xml:space="preserve"> </w:t>
      </w:r>
      <w:r>
        <w:t>for</w:t>
      </w:r>
      <w:r w:rsidRPr="00D134FD">
        <w:t xml:space="preserve"> </w:t>
      </w:r>
      <w:r>
        <w:t>such</w:t>
      </w:r>
      <w:r w:rsidRPr="00D134FD">
        <w:t xml:space="preserve"> </w:t>
      </w:r>
      <w:r>
        <w:t>conflicts.</w:t>
      </w:r>
    </w:p>
    <w:p w14:paraId="521FACAD" w14:textId="77777777" w:rsidR="00686BDF" w:rsidRDefault="00686BDF" w:rsidP="00AB5776"/>
    <w:p w14:paraId="24304DA1" w14:textId="77777777" w:rsidR="00686BDF" w:rsidRDefault="00686BDF" w:rsidP="00AB5776">
      <w:r w:rsidRPr="00D134FD">
        <w:rPr>
          <w:b/>
          <w:bCs/>
        </w:rPr>
        <w:t xml:space="preserve">Activity </w:t>
      </w:r>
      <w:r>
        <w:rPr>
          <w:b/>
          <w:bCs/>
        </w:rPr>
        <w:t>1</w:t>
      </w:r>
      <w:r w:rsidRPr="00D134FD">
        <w:rPr>
          <w:b/>
          <w:bCs/>
        </w:rPr>
        <w:t>.1.2.</w:t>
      </w:r>
      <w:r w:rsidRPr="00D134FD">
        <w:t xml:space="preserve"> </w:t>
      </w:r>
      <w:r>
        <w:t>Research</w:t>
      </w:r>
      <w:r w:rsidRPr="00D134FD">
        <w:t xml:space="preserve"> </w:t>
      </w:r>
      <w:r>
        <w:t>and</w:t>
      </w:r>
      <w:r w:rsidRPr="00D134FD">
        <w:t xml:space="preserve"> </w:t>
      </w:r>
      <w:r>
        <w:t>pilot</w:t>
      </w:r>
      <w:r w:rsidRPr="00D134FD">
        <w:t xml:space="preserve"> </w:t>
      </w:r>
      <w:r>
        <w:t>different</w:t>
      </w:r>
      <w:r w:rsidRPr="00D134FD">
        <w:t xml:space="preserve"> </w:t>
      </w:r>
      <w:r>
        <w:t>mitigation</w:t>
      </w:r>
      <w:r w:rsidRPr="00D134FD">
        <w:t xml:space="preserve"> </w:t>
      </w:r>
      <w:r>
        <w:t>strategies</w:t>
      </w:r>
      <w:r w:rsidRPr="00D134FD">
        <w:t xml:space="preserve"> </w:t>
      </w:r>
      <w:r>
        <w:t>to</w:t>
      </w:r>
      <w:r w:rsidRPr="00D134FD">
        <w:t xml:space="preserve"> </w:t>
      </w:r>
      <w:r>
        <w:t>reduce</w:t>
      </w:r>
      <w:r w:rsidRPr="00D134FD">
        <w:t xml:space="preserve"> </w:t>
      </w:r>
      <w:r>
        <w:t>HEC, including insurance schemes, the use of zonation and land-use planning,</w:t>
      </w:r>
      <w:r w:rsidRPr="00D134FD">
        <w:t xml:space="preserve"> </w:t>
      </w:r>
      <w:r>
        <w:t>and develop guidelines for applying each approach.</w:t>
      </w:r>
    </w:p>
    <w:p w14:paraId="6C1ED8BA" w14:textId="77777777" w:rsidR="00686BDF" w:rsidRDefault="00686BDF" w:rsidP="00AB5776"/>
    <w:p w14:paraId="766D3D18" w14:textId="77777777" w:rsidR="00686BDF" w:rsidRDefault="00686BDF" w:rsidP="00AB5776">
      <w:r w:rsidRPr="00D134FD">
        <w:rPr>
          <w:b/>
          <w:bCs/>
        </w:rPr>
        <w:t xml:space="preserve">Activity </w:t>
      </w:r>
      <w:r>
        <w:rPr>
          <w:b/>
          <w:bCs/>
        </w:rPr>
        <w:t>1</w:t>
      </w:r>
      <w:r w:rsidRPr="00D134FD">
        <w:rPr>
          <w:b/>
          <w:bCs/>
        </w:rPr>
        <w:t>.1.3</w:t>
      </w:r>
      <w:r>
        <w:rPr>
          <w:b/>
          <w:bCs/>
        </w:rPr>
        <w:t>.</w:t>
      </w:r>
      <w:r w:rsidRPr="00D134FD">
        <w:t xml:space="preserve"> </w:t>
      </w:r>
      <w:r>
        <w:t>Train</w:t>
      </w:r>
      <w:r w:rsidRPr="00D134FD">
        <w:t xml:space="preserve"> </w:t>
      </w:r>
      <w:r>
        <w:t>and</w:t>
      </w:r>
      <w:r w:rsidRPr="00D134FD">
        <w:t xml:space="preserve"> </w:t>
      </w:r>
      <w:r>
        <w:t>equip</w:t>
      </w:r>
      <w:r w:rsidRPr="00D134FD">
        <w:t xml:space="preserve"> </w:t>
      </w:r>
      <w:r>
        <w:t>wildlife</w:t>
      </w:r>
      <w:r w:rsidRPr="00D134FD">
        <w:t xml:space="preserve"> </w:t>
      </w:r>
      <w:r>
        <w:t>officers</w:t>
      </w:r>
      <w:r w:rsidRPr="00D134FD">
        <w:t xml:space="preserve"> </w:t>
      </w:r>
      <w:r>
        <w:t>and</w:t>
      </w:r>
      <w:r w:rsidRPr="00D134FD">
        <w:t xml:space="preserve"> </w:t>
      </w:r>
      <w:r>
        <w:t>local</w:t>
      </w:r>
      <w:r w:rsidRPr="00D134FD">
        <w:t xml:space="preserve"> </w:t>
      </w:r>
      <w:r>
        <w:t>communities</w:t>
      </w:r>
      <w:r w:rsidRPr="00D134FD">
        <w:t xml:space="preserve"> </w:t>
      </w:r>
      <w:r>
        <w:t>to</w:t>
      </w:r>
      <w:r w:rsidRPr="00D134FD">
        <w:t xml:space="preserve"> </w:t>
      </w:r>
      <w:r>
        <w:t>ensure</w:t>
      </w:r>
      <w:r w:rsidRPr="00D134FD">
        <w:t xml:space="preserve"> </w:t>
      </w:r>
      <w:r>
        <w:t>that appropriate</w:t>
      </w:r>
      <w:r w:rsidRPr="00D134FD">
        <w:t xml:space="preserve"> </w:t>
      </w:r>
      <w:r>
        <w:t>HEC</w:t>
      </w:r>
      <w:r w:rsidRPr="00D134FD">
        <w:t xml:space="preserve"> </w:t>
      </w:r>
      <w:r>
        <w:t>management</w:t>
      </w:r>
      <w:r w:rsidRPr="00D134FD">
        <w:t xml:space="preserve"> </w:t>
      </w:r>
      <w:r>
        <w:t>approaches</w:t>
      </w:r>
      <w:r w:rsidRPr="00D134FD">
        <w:t xml:space="preserve"> </w:t>
      </w:r>
      <w:r>
        <w:t>are</w:t>
      </w:r>
      <w:r w:rsidRPr="00D134FD">
        <w:t xml:space="preserve"> </w:t>
      </w:r>
      <w:r>
        <w:t>implemented, and human rights are respected.</w:t>
      </w:r>
    </w:p>
    <w:p w14:paraId="57CDC6B7" w14:textId="77777777" w:rsidR="00686BDF" w:rsidRDefault="00686BDF" w:rsidP="00AB5776"/>
    <w:p w14:paraId="0C4D4435" w14:textId="1CE7D533" w:rsidR="00686BDF" w:rsidRDefault="00686BDF" w:rsidP="00AB5776">
      <w:r w:rsidRPr="00D134FD">
        <w:rPr>
          <w:b/>
          <w:bCs/>
        </w:rPr>
        <w:t xml:space="preserve">Activity </w:t>
      </w:r>
      <w:r w:rsidR="002862B3">
        <w:rPr>
          <w:b/>
          <w:bCs/>
        </w:rPr>
        <w:t>1</w:t>
      </w:r>
      <w:r w:rsidRPr="00D134FD">
        <w:rPr>
          <w:b/>
          <w:bCs/>
        </w:rPr>
        <w:t>.1.4.</w:t>
      </w:r>
      <w:r w:rsidRPr="00D134FD">
        <w:t xml:space="preserve"> </w:t>
      </w:r>
      <w:r>
        <w:t>Undertake appropriate land use planning to minimize HEC including harmonization across sectors</w:t>
      </w:r>
      <w:r w:rsidRPr="00D134FD">
        <w:t xml:space="preserve"> </w:t>
      </w:r>
      <w:r>
        <w:t>and</w:t>
      </w:r>
      <w:r w:rsidRPr="00D134FD">
        <w:t xml:space="preserve"> </w:t>
      </w:r>
      <w:r>
        <w:t>among</w:t>
      </w:r>
      <w:r w:rsidRPr="00D134FD">
        <w:t xml:space="preserve"> </w:t>
      </w:r>
      <w:r>
        <w:t>range</w:t>
      </w:r>
      <w:r w:rsidRPr="00D134FD">
        <w:t xml:space="preserve"> </w:t>
      </w:r>
      <w:r>
        <w:t>States.</w:t>
      </w:r>
    </w:p>
    <w:p w14:paraId="0B3E640C" w14:textId="77777777" w:rsidR="00686BDF" w:rsidRDefault="00686BDF" w:rsidP="00AB5776"/>
    <w:p w14:paraId="7390DC13" w14:textId="77777777" w:rsidR="00686BDF" w:rsidRDefault="00686BDF" w:rsidP="00AB5776">
      <w:r w:rsidRPr="00D134FD">
        <w:rPr>
          <w:b/>
          <w:bCs/>
        </w:rPr>
        <w:t xml:space="preserve">Activity </w:t>
      </w:r>
      <w:r>
        <w:rPr>
          <w:b/>
          <w:bCs/>
        </w:rPr>
        <w:t>1</w:t>
      </w:r>
      <w:r w:rsidRPr="00D134FD">
        <w:rPr>
          <w:b/>
          <w:bCs/>
        </w:rPr>
        <w:t>.1.5.</w:t>
      </w:r>
      <w:r w:rsidRPr="00D134FD">
        <w:t xml:space="preserve"> </w:t>
      </w:r>
      <w:r>
        <w:t>Evaluate the socio-economic consequences of HEC and seek ways to promote wildlife-based enterprises to incentivize local communities co-existing with elephants.</w:t>
      </w:r>
    </w:p>
    <w:p w14:paraId="1757BC31" w14:textId="77777777" w:rsidR="00686BDF" w:rsidRDefault="00686BDF" w:rsidP="00AB5776"/>
    <w:p w14:paraId="1BDB5DDF" w14:textId="77777777" w:rsidR="00686BDF" w:rsidRPr="00D134FD" w:rsidRDefault="00686BDF" w:rsidP="00AB5776">
      <w:pPr>
        <w:rPr>
          <w:b/>
          <w:bCs/>
        </w:rPr>
      </w:pPr>
      <w:r w:rsidRPr="00D134FD">
        <w:rPr>
          <w:b/>
          <w:bCs/>
        </w:rPr>
        <w:t xml:space="preserve">STRATEGY </w:t>
      </w:r>
      <w:r>
        <w:rPr>
          <w:b/>
          <w:bCs/>
        </w:rPr>
        <w:t>1</w:t>
      </w:r>
      <w:r w:rsidRPr="00D134FD">
        <w:rPr>
          <w:b/>
          <w:bCs/>
        </w:rPr>
        <w:t>.2: Establish and strengthen participatory processes for mitigati</w:t>
      </w:r>
      <w:r>
        <w:rPr>
          <w:b/>
          <w:bCs/>
        </w:rPr>
        <w:t>ng</w:t>
      </w:r>
      <w:r w:rsidRPr="00D134FD">
        <w:rPr>
          <w:b/>
          <w:bCs/>
        </w:rPr>
        <w:t xml:space="preserve"> H</w:t>
      </w:r>
      <w:r>
        <w:rPr>
          <w:b/>
          <w:bCs/>
        </w:rPr>
        <w:t>uman-Elephant Conflict</w:t>
      </w:r>
      <w:r w:rsidRPr="00D134FD">
        <w:rPr>
          <w:b/>
          <w:bCs/>
        </w:rPr>
        <w:t>.</w:t>
      </w:r>
    </w:p>
    <w:p w14:paraId="49AD0515" w14:textId="77777777" w:rsidR="00686BDF" w:rsidRDefault="00686BDF" w:rsidP="00AB5776"/>
    <w:p w14:paraId="0DA8E500" w14:textId="77777777" w:rsidR="00686BDF" w:rsidRDefault="00686BDF" w:rsidP="00AB5776">
      <w:r w:rsidRPr="00D134FD">
        <w:rPr>
          <w:b/>
          <w:bCs/>
        </w:rPr>
        <w:t xml:space="preserve">Activity </w:t>
      </w:r>
      <w:r>
        <w:rPr>
          <w:b/>
          <w:bCs/>
        </w:rPr>
        <w:t>1</w:t>
      </w:r>
      <w:r w:rsidRPr="00D134FD">
        <w:rPr>
          <w:b/>
          <w:bCs/>
        </w:rPr>
        <w:t>.2.1.</w:t>
      </w:r>
      <w:r w:rsidRPr="00D134FD">
        <w:t xml:space="preserve"> </w:t>
      </w:r>
      <w:r>
        <w:t>Compile</w:t>
      </w:r>
      <w:r w:rsidRPr="00D134FD">
        <w:t xml:space="preserve"> </w:t>
      </w:r>
      <w:r>
        <w:t>and</w:t>
      </w:r>
      <w:r w:rsidRPr="00D134FD">
        <w:t xml:space="preserve"> </w:t>
      </w:r>
      <w:r>
        <w:t>disseminate</w:t>
      </w:r>
      <w:r w:rsidRPr="00D134FD">
        <w:t xml:space="preserve"> </w:t>
      </w:r>
      <w:r>
        <w:t>information</w:t>
      </w:r>
      <w:r w:rsidRPr="00D134FD">
        <w:t xml:space="preserve"> </w:t>
      </w:r>
      <w:r>
        <w:t>on</w:t>
      </w:r>
      <w:r w:rsidRPr="00D134FD">
        <w:t xml:space="preserve"> </w:t>
      </w:r>
      <w:r>
        <w:t>HEC</w:t>
      </w:r>
      <w:r w:rsidRPr="00D134FD">
        <w:t xml:space="preserve"> </w:t>
      </w:r>
      <w:r>
        <w:t>mitigation</w:t>
      </w:r>
      <w:r w:rsidRPr="00D134FD">
        <w:t xml:space="preserve"> measures.</w:t>
      </w:r>
    </w:p>
    <w:p w14:paraId="2365F9D5" w14:textId="77777777" w:rsidR="00686BDF" w:rsidRDefault="00686BDF" w:rsidP="00AB5776"/>
    <w:p w14:paraId="1A2E2923" w14:textId="77777777" w:rsidR="00686BDF" w:rsidRDefault="00686BDF" w:rsidP="00AB5776">
      <w:r w:rsidRPr="00D134FD">
        <w:rPr>
          <w:b/>
          <w:bCs/>
        </w:rPr>
        <w:t xml:space="preserve">Activity </w:t>
      </w:r>
      <w:r>
        <w:rPr>
          <w:b/>
          <w:bCs/>
        </w:rPr>
        <w:t>1</w:t>
      </w:r>
      <w:r w:rsidRPr="00D134FD">
        <w:rPr>
          <w:b/>
          <w:bCs/>
        </w:rPr>
        <w:t>.2.2.</w:t>
      </w:r>
      <w:r w:rsidRPr="00D134FD">
        <w:t xml:space="preserve"> </w:t>
      </w:r>
      <w:r>
        <w:t xml:space="preserve">Develop and improve plans to manage HEC under different scenarios, </w:t>
      </w:r>
      <w:r>
        <w:lastRenderedPageBreak/>
        <w:t>integrating both local communities and other stakeholders in participatory planning.</w:t>
      </w:r>
    </w:p>
    <w:p w14:paraId="77ECE580" w14:textId="77777777" w:rsidR="00686BDF" w:rsidRDefault="00686BDF" w:rsidP="00AB5776"/>
    <w:p w14:paraId="562D4BC5" w14:textId="77777777" w:rsidR="00686BDF" w:rsidRDefault="00686BDF" w:rsidP="00AB5776">
      <w:r w:rsidRPr="00D134FD">
        <w:rPr>
          <w:b/>
          <w:bCs/>
        </w:rPr>
        <w:t xml:space="preserve">Activity </w:t>
      </w:r>
      <w:r>
        <w:rPr>
          <w:b/>
          <w:bCs/>
        </w:rPr>
        <w:t>1</w:t>
      </w:r>
      <w:r w:rsidRPr="00D134FD">
        <w:rPr>
          <w:b/>
          <w:bCs/>
        </w:rPr>
        <w:t>.2.3.</w:t>
      </w:r>
      <w:r w:rsidRPr="00D134FD">
        <w:t xml:space="preserve"> </w:t>
      </w:r>
      <w:r>
        <w:t>Harness</w:t>
      </w:r>
      <w:r w:rsidRPr="00D134FD">
        <w:t xml:space="preserve"> </w:t>
      </w:r>
      <w:r>
        <w:t>traditional/indigenous/local</w:t>
      </w:r>
      <w:r w:rsidRPr="00D134FD">
        <w:t xml:space="preserve"> </w:t>
      </w:r>
      <w:r>
        <w:t>knowledge</w:t>
      </w:r>
      <w:r w:rsidRPr="00D134FD">
        <w:t xml:space="preserve"> </w:t>
      </w:r>
      <w:r>
        <w:t>and</w:t>
      </w:r>
      <w:r w:rsidRPr="00D134FD">
        <w:t xml:space="preserve"> </w:t>
      </w:r>
      <w:r>
        <w:t>other</w:t>
      </w:r>
      <w:r w:rsidRPr="00D134FD">
        <w:t xml:space="preserve"> </w:t>
      </w:r>
      <w:r>
        <w:t>deterrent</w:t>
      </w:r>
      <w:r w:rsidRPr="00D134FD">
        <w:t xml:space="preserve"> </w:t>
      </w:r>
      <w:r>
        <w:t>methods for</w:t>
      </w:r>
      <w:r w:rsidRPr="00D134FD">
        <w:t xml:space="preserve"> </w:t>
      </w:r>
      <w:r>
        <w:t>HEC,</w:t>
      </w:r>
      <w:r w:rsidRPr="00D134FD">
        <w:t xml:space="preserve"> </w:t>
      </w:r>
      <w:r>
        <w:t>including</w:t>
      </w:r>
      <w:r w:rsidRPr="00D134FD">
        <w:t xml:space="preserve"> </w:t>
      </w:r>
      <w:r>
        <w:t>emerging</w:t>
      </w:r>
      <w:r w:rsidRPr="00D134FD">
        <w:t xml:space="preserve"> </w:t>
      </w:r>
      <w:r>
        <w:t>technologies.</w:t>
      </w:r>
    </w:p>
    <w:p w14:paraId="22C0B08A" w14:textId="77777777" w:rsidR="00686BDF" w:rsidRDefault="00686BDF" w:rsidP="00AB5776"/>
    <w:p w14:paraId="55416E28" w14:textId="77777777" w:rsidR="00686BDF" w:rsidRDefault="00686BDF" w:rsidP="00AB5776"/>
    <w:p w14:paraId="4A2BCE12" w14:textId="77777777" w:rsidR="00686BDF" w:rsidRDefault="00686BDF" w:rsidP="00AB5776">
      <w:pPr>
        <w:pStyle w:val="Heading1"/>
        <w:jc w:val="both"/>
      </w:pPr>
      <w:bookmarkStart w:id="9" w:name="_Toc127273484"/>
      <w:r>
        <w:t>PRIORITY OBJECTIVE 2</w:t>
      </w:r>
      <w:bookmarkEnd w:id="9"/>
    </w:p>
    <w:p w14:paraId="0D8D64B4" w14:textId="77777777" w:rsidR="00686BDF" w:rsidRDefault="00686BDF" w:rsidP="00AB5776">
      <w:pPr>
        <w:pStyle w:val="Heading2"/>
      </w:pPr>
      <w:bookmarkStart w:id="10" w:name="_Toc127273485"/>
      <w:r>
        <w:t>Maintain African elephant habitats and restore connectivity</w:t>
      </w:r>
      <w:bookmarkEnd w:id="10"/>
    </w:p>
    <w:p w14:paraId="045D10E8" w14:textId="77777777" w:rsidR="00686BDF" w:rsidRDefault="00686BDF" w:rsidP="00AB5776">
      <w:r>
        <w:t>Across the continent, African elephant habitat is increasingly being degraded, fragmented and in some cases lost entirely, due to human activity such as housing and agricultural expansion as well as logging and mining. These losses reduce the habitat available to African elephants and restrict their movement and access</w:t>
      </w:r>
      <w:r w:rsidRPr="00BC347C">
        <w:t xml:space="preserve"> </w:t>
      </w:r>
      <w:r>
        <w:t>to</w:t>
      </w:r>
      <w:r w:rsidRPr="00BC347C">
        <w:t xml:space="preserve"> </w:t>
      </w:r>
      <w:r>
        <w:t>essential</w:t>
      </w:r>
      <w:r w:rsidRPr="00BC347C">
        <w:t xml:space="preserve"> </w:t>
      </w:r>
      <w:r>
        <w:t>food</w:t>
      </w:r>
      <w:r w:rsidRPr="00BC347C">
        <w:t xml:space="preserve"> </w:t>
      </w:r>
      <w:r>
        <w:t>and</w:t>
      </w:r>
      <w:r w:rsidRPr="00BC347C">
        <w:t xml:space="preserve"> </w:t>
      </w:r>
      <w:r>
        <w:t>water</w:t>
      </w:r>
      <w:r w:rsidRPr="00BC347C">
        <w:t xml:space="preserve"> </w:t>
      </w:r>
      <w:r>
        <w:t>resources.</w:t>
      </w:r>
      <w:r w:rsidRPr="00BC347C">
        <w:t xml:space="preserve"> </w:t>
      </w:r>
      <w:r>
        <w:t>There</w:t>
      </w:r>
      <w:r w:rsidRPr="00BC347C">
        <w:t xml:space="preserve"> </w:t>
      </w:r>
      <w:r>
        <w:t>is</w:t>
      </w:r>
      <w:r w:rsidRPr="00BC347C">
        <w:t xml:space="preserve"> </w:t>
      </w:r>
      <w:r>
        <w:t>an</w:t>
      </w:r>
      <w:r w:rsidRPr="00BC347C">
        <w:t xml:space="preserve"> </w:t>
      </w:r>
      <w:r>
        <w:t>urgent</w:t>
      </w:r>
      <w:r w:rsidRPr="00BC347C">
        <w:t xml:space="preserve"> </w:t>
      </w:r>
      <w:r>
        <w:t>need</w:t>
      </w:r>
      <w:r w:rsidRPr="00BC347C">
        <w:t xml:space="preserve"> </w:t>
      </w:r>
      <w:r>
        <w:t>to</w:t>
      </w:r>
      <w:r w:rsidRPr="00BC347C">
        <w:t xml:space="preserve"> secure and </w:t>
      </w:r>
      <w:r>
        <w:t xml:space="preserve">maintain extensive landscapes for African elephants and to restore and maintain connectivity between these areas where </w:t>
      </w:r>
      <w:r w:rsidRPr="00BC347C">
        <w:t>possible.</w:t>
      </w:r>
    </w:p>
    <w:p w14:paraId="015E3AA6" w14:textId="77777777" w:rsidR="00686BDF" w:rsidRDefault="00686BDF" w:rsidP="00AB5776">
      <w:r>
        <w:t>Historically, for many AERS, local and national land use planning has been undertaken with limited consideration for elephant and elephant habitat.</w:t>
      </w:r>
      <w:r w:rsidRPr="00BC347C">
        <w:t xml:space="preserve"> </w:t>
      </w:r>
      <w:r>
        <w:t>As</w:t>
      </w:r>
      <w:r w:rsidRPr="00BC347C">
        <w:t xml:space="preserve"> </w:t>
      </w:r>
      <w:r>
        <w:t>land</w:t>
      </w:r>
      <w:r w:rsidRPr="00BC347C">
        <w:t xml:space="preserve"> </w:t>
      </w:r>
      <w:r>
        <w:t>pressures</w:t>
      </w:r>
      <w:r w:rsidRPr="00BC347C">
        <w:t xml:space="preserve"> </w:t>
      </w:r>
      <w:r>
        <w:t>continue</w:t>
      </w:r>
      <w:r w:rsidRPr="00BC347C">
        <w:t xml:space="preserve"> </w:t>
      </w:r>
      <w:r>
        <w:t>to</w:t>
      </w:r>
      <w:r w:rsidRPr="00BC347C">
        <w:t xml:space="preserve"> </w:t>
      </w:r>
      <w:r>
        <w:t>grow</w:t>
      </w:r>
      <w:r w:rsidRPr="00BC347C">
        <w:t xml:space="preserve"> </w:t>
      </w:r>
      <w:r>
        <w:t>across</w:t>
      </w:r>
      <w:r w:rsidRPr="00BC347C">
        <w:t xml:space="preserve"> </w:t>
      </w:r>
      <w:r>
        <w:t>the</w:t>
      </w:r>
      <w:r w:rsidRPr="00BC347C">
        <w:t xml:space="preserve"> </w:t>
      </w:r>
      <w:r>
        <w:t>continent,</w:t>
      </w:r>
      <w:r w:rsidRPr="00BC347C">
        <w:t xml:space="preserve"> </w:t>
      </w:r>
      <w:r>
        <w:t>a</w:t>
      </w:r>
      <w:r w:rsidRPr="00BC347C">
        <w:t xml:space="preserve"> </w:t>
      </w:r>
      <w:r>
        <w:t>larger</w:t>
      </w:r>
      <w:r w:rsidRPr="00BC347C">
        <w:t xml:space="preserve"> </w:t>
      </w:r>
      <w:r>
        <w:t>vision which considers African elephant and other wildlife habitat needs, as well as the socio-economic development needs of local communities, is essential.</w:t>
      </w:r>
    </w:p>
    <w:p w14:paraId="16FCA5C9" w14:textId="77777777" w:rsidR="00686BDF" w:rsidRPr="00BC347C" w:rsidRDefault="00686BDF" w:rsidP="00AB5776">
      <w:r w:rsidRPr="00BC347C">
        <w:t xml:space="preserve">The following Strategies and Activities have been identified as priorities by </w:t>
      </w:r>
      <w:r>
        <w:t xml:space="preserve">AERS as essential for maintaining and restoring African elephant habitat and its </w:t>
      </w:r>
      <w:r w:rsidRPr="00BC347C">
        <w:t xml:space="preserve">connectivity: </w:t>
      </w:r>
    </w:p>
    <w:p w14:paraId="7570BB54" w14:textId="77777777" w:rsidR="00686BDF" w:rsidRDefault="00686BDF" w:rsidP="00AB5776"/>
    <w:p w14:paraId="00CF6A69" w14:textId="77777777" w:rsidR="00686BDF" w:rsidRPr="008B51B6" w:rsidRDefault="00686BDF" w:rsidP="00AB5776">
      <w:pPr>
        <w:rPr>
          <w:b/>
          <w:bCs/>
        </w:rPr>
      </w:pPr>
      <w:r w:rsidRPr="008B51B6">
        <w:rPr>
          <w:b/>
          <w:bCs/>
        </w:rPr>
        <w:t xml:space="preserve">STRATEGY 2.1: Ensure, </w:t>
      </w:r>
      <w:proofErr w:type="gramStart"/>
      <w:r w:rsidRPr="008B51B6">
        <w:rPr>
          <w:b/>
          <w:bCs/>
        </w:rPr>
        <w:t>maintain</w:t>
      </w:r>
      <w:proofErr w:type="gramEnd"/>
      <w:r w:rsidRPr="008B51B6">
        <w:rPr>
          <w:b/>
          <w:bCs/>
        </w:rPr>
        <w:t xml:space="preserve"> and restore connectivity, where possible, between elephant ranges within and between range States.</w:t>
      </w:r>
    </w:p>
    <w:p w14:paraId="3031F4C5" w14:textId="77777777" w:rsidR="00686BDF" w:rsidRDefault="00686BDF" w:rsidP="00AB5776"/>
    <w:p w14:paraId="0787ED02" w14:textId="77777777" w:rsidR="00686BDF" w:rsidRDefault="00686BDF" w:rsidP="00AB5776">
      <w:r w:rsidRPr="008B51B6">
        <w:rPr>
          <w:b/>
          <w:bCs/>
        </w:rPr>
        <w:t>Activity 2.1.1.</w:t>
      </w:r>
      <w:r w:rsidRPr="00540EB0">
        <w:t xml:space="preserve"> </w:t>
      </w:r>
      <w:r>
        <w:t>Identify and prioritize opportunities for range expansion and creation of connectivity corridors</w:t>
      </w:r>
      <w:r w:rsidRPr="00540EB0">
        <w:t xml:space="preserve"> </w:t>
      </w:r>
      <w:r>
        <w:t>within</w:t>
      </w:r>
      <w:r w:rsidRPr="00540EB0">
        <w:t xml:space="preserve"> </w:t>
      </w:r>
      <w:r>
        <w:t>the</w:t>
      </w:r>
      <w:r w:rsidRPr="00540EB0">
        <w:t xml:space="preserve"> </w:t>
      </w:r>
      <w:r>
        <w:t>broader</w:t>
      </w:r>
      <w:r w:rsidRPr="00540EB0">
        <w:t xml:space="preserve"> </w:t>
      </w:r>
      <w:r>
        <w:t>land</w:t>
      </w:r>
      <w:r w:rsidRPr="00540EB0">
        <w:t xml:space="preserve"> </w:t>
      </w:r>
      <w:r>
        <w:t>use</w:t>
      </w:r>
      <w:r w:rsidRPr="00540EB0">
        <w:t xml:space="preserve"> </w:t>
      </w:r>
      <w:r>
        <w:t>planning within and between range States.</w:t>
      </w:r>
    </w:p>
    <w:p w14:paraId="049C10A1" w14:textId="77777777" w:rsidR="00686BDF" w:rsidRDefault="00686BDF" w:rsidP="00AB5776"/>
    <w:p w14:paraId="7236905E" w14:textId="77777777" w:rsidR="00686BDF" w:rsidRDefault="00686BDF" w:rsidP="00AB5776">
      <w:r w:rsidRPr="008B51B6">
        <w:rPr>
          <w:b/>
          <w:bCs/>
        </w:rPr>
        <w:t>Activity 2.1.2.</w:t>
      </w:r>
      <w:r w:rsidRPr="00540EB0">
        <w:t xml:space="preserve"> </w:t>
      </w:r>
      <w:r>
        <w:t>Identify ways to incentivize local communities</w:t>
      </w:r>
      <w:r w:rsidRPr="00540EB0">
        <w:t xml:space="preserve"> </w:t>
      </w:r>
      <w:r>
        <w:t>to</w:t>
      </w:r>
      <w:r w:rsidRPr="00540EB0">
        <w:t xml:space="preserve"> secure, </w:t>
      </w:r>
      <w:r>
        <w:t>maintain</w:t>
      </w:r>
      <w:r w:rsidRPr="00540EB0">
        <w:t xml:space="preserve"> and rehabilitate </w:t>
      </w:r>
      <w:r>
        <w:t xml:space="preserve">connectivity corridors between elephant populations. </w:t>
      </w:r>
    </w:p>
    <w:p w14:paraId="324D5E39" w14:textId="77777777" w:rsidR="00686BDF" w:rsidRDefault="00686BDF" w:rsidP="00AB5776"/>
    <w:p w14:paraId="5D247A83" w14:textId="77777777" w:rsidR="00686BDF" w:rsidRDefault="00686BDF" w:rsidP="00AB5776">
      <w:r w:rsidRPr="008B51B6">
        <w:rPr>
          <w:b/>
          <w:bCs/>
        </w:rPr>
        <w:t>Activity 2.1.3.</w:t>
      </w:r>
      <w:r w:rsidRPr="00540EB0">
        <w:t xml:space="preserve"> </w:t>
      </w:r>
      <w:r>
        <w:t>Create and / or restore, where possible, the connectivity between areas</w:t>
      </w:r>
      <w:r w:rsidRPr="00540EB0">
        <w:t xml:space="preserve"> of elephants within, between and among range States</w:t>
      </w:r>
      <w:r w:rsidRPr="000F0188">
        <w:t xml:space="preserve"> </w:t>
      </w:r>
      <w:r>
        <w:t xml:space="preserve">especially within </w:t>
      </w:r>
      <w:proofErr w:type="spellStart"/>
      <w:r>
        <w:t>Transfrontier</w:t>
      </w:r>
      <w:proofErr w:type="spellEnd"/>
      <w:r>
        <w:t xml:space="preserve"> Conservation Areas</w:t>
      </w:r>
      <w:r w:rsidRPr="00540EB0">
        <w:t>.</w:t>
      </w:r>
    </w:p>
    <w:p w14:paraId="5B7CCA35" w14:textId="77777777" w:rsidR="00686BDF" w:rsidRDefault="00686BDF" w:rsidP="00AB5776"/>
    <w:p w14:paraId="5D662C31" w14:textId="77777777" w:rsidR="00686BDF" w:rsidRDefault="00686BDF" w:rsidP="00AB5776">
      <w:r w:rsidRPr="008B51B6">
        <w:rPr>
          <w:b/>
          <w:bCs/>
        </w:rPr>
        <w:t>Activity 2.1.4.</w:t>
      </w:r>
      <w:r w:rsidRPr="00540EB0">
        <w:t xml:space="preserve"> </w:t>
      </w:r>
      <w:r>
        <w:t>Undertake elephant reintroduction and translocation to regions where appropriate and based on IUCN guidelines.</w:t>
      </w:r>
    </w:p>
    <w:p w14:paraId="33BA44F2" w14:textId="77777777" w:rsidR="00686BDF" w:rsidRDefault="00686BDF" w:rsidP="00AB5776"/>
    <w:p w14:paraId="0BF3B608" w14:textId="77777777" w:rsidR="00686BDF" w:rsidRDefault="00686BDF" w:rsidP="00AB5776">
      <w:r w:rsidRPr="008B51B6">
        <w:rPr>
          <w:b/>
          <w:bCs/>
        </w:rPr>
        <w:t>Activity 2.1.5.</w:t>
      </w:r>
      <w:r w:rsidRPr="00540EB0">
        <w:t xml:space="preserve"> </w:t>
      </w:r>
      <w:r>
        <w:t>Identify</w:t>
      </w:r>
      <w:r w:rsidRPr="00540EB0">
        <w:t xml:space="preserve"> </w:t>
      </w:r>
      <w:r>
        <w:t>dispersal</w:t>
      </w:r>
      <w:r w:rsidRPr="00540EB0">
        <w:t xml:space="preserve"> </w:t>
      </w:r>
      <w:r>
        <w:t>areas</w:t>
      </w:r>
      <w:r w:rsidRPr="00540EB0">
        <w:t xml:space="preserve"> </w:t>
      </w:r>
      <w:r>
        <w:t xml:space="preserve">for </w:t>
      </w:r>
      <w:r w:rsidRPr="00540EB0">
        <w:t>effective protection of the African elephant.</w:t>
      </w:r>
    </w:p>
    <w:p w14:paraId="1F9B1AA3" w14:textId="77777777" w:rsidR="00686BDF" w:rsidRPr="00540EB0" w:rsidRDefault="00686BDF" w:rsidP="00AB5776"/>
    <w:p w14:paraId="1C59AEDE" w14:textId="77777777" w:rsidR="00686BDF" w:rsidRPr="00F97706" w:rsidRDefault="00686BDF" w:rsidP="00AB5776">
      <w:pPr>
        <w:rPr>
          <w:b/>
          <w:bCs/>
        </w:rPr>
      </w:pPr>
      <w:r w:rsidRPr="00F97706">
        <w:rPr>
          <w:b/>
          <w:bCs/>
        </w:rPr>
        <w:lastRenderedPageBreak/>
        <w:t>STRATEGY 2.2: Establish and strengthen bilateral and multilateral mechanisms and support for the management of sites and cross borders corridors.</w:t>
      </w:r>
    </w:p>
    <w:p w14:paraId="37963159" w14:textId="77777777" w:rsidR="00686BDF" w:rsidRDefault="00686BDF" w:rsidP="00AB5776"/>
    <w:p w14:paraId="17EFEDBD" w14:textId="77777777" w:rsidR="00686BDF" w:rsidRDefault="00686BDF" w:rsidP="00AB5776">
      <w:r w:rsidRPr="00F97706">
        <w:rPr>
          <w:b/>
          <w:bCs/>
        </w:rPr>
        <w:t>Activity 2.2.1.</w:t>
      </w:r>
      <w:r w:rsidRPr="00540EB0">
        <w:t xml:space="preserve"> </w:t>
      </w:r>
      <w:r>
        <w:t xml:space="preserve">Obtain bilateral and multilateral support for the conservation and management of African elephant range through meetings, </w:t>
      </w:r>
      <w:proofErr w:type="gramStart"/>
      <w:r>
        <w:t>workshops</w:t>
      </w:r>
      <w:proofErr w:type="gramEnd"/>
      <w:r>
        <w:t xml:space="preserve"> and other fora.</w:t>
      </w:r>
    </w:p>
    <w:p w14:paraId="6A802D4C" w14:textId="77777777" w:rsidR="00686BDF" w:rsidRDefault="00686BDF" w:rsidP="00AB5776"/>
    <w:p w14:paraId="52569AF1" w14:textId="77777777" w:rsidR="00686BDF" w:rsidRDefault="00686BDF" w:rsidP="00AB5776">
      <w:r w:rsidRPr="00F97706">
        <w:rPr>
          <w:b/>
          <w:bCs/>
        </w:rPr>
        <w:t>Activity 2.2.2.</w:t>
      </w:r>
      <w:r w:rsidRPr="00540EB0">
        <w:t xml:space="preserve"> </w:t>
      </w:r>
      <w:r>
        <w:t>Develop joint programs and protocols to manage national and transboundary populations</w:t>
      </w:r>
      <w:r w:rsidRPr="00540EB0">
        <w:t xml:space="preserve"> </w:t>
      </w:r>
      <w:r>
        <w:t>and</w:t>
      </w:r>
      <w:r w:rsidRPr="00540EB0">
        <w:t xml:space="preserve"> </w:t>
      </w:r>
      <w:r>
        <w:t>habitats.</w:t>
      </w:r>
    </w:p>
    <w:p w14:paraId="5F8303B0" w14:textId="77777777" w:rsidR="00686BDF" w:rsidRDefault="00686BDF" w:rsidP="00AB5776"/>
    <w:p w14:paraId="4031659B" w14:textId="77777777" w:rsidR="00686BDF" w:rsidRDefault="00686BDF" w:rsidP="00AB5776">
      <w:r w:rsidRPr="00F97706">
        <w:rPr>
          <w:b/>
          <w:bCs/>
        </w:rPr>
        <w:t>Activity 2.2.3.</w:t>
      </w:r>
      <w:r w:rsidRPr="00540EB0">
        <w:t xml:space="preserve"> </w:t>
      </w:r>
      <w:r>
        <w:t>Assess</w:t>
      </w:r>
      <w:r w:rsidRPr="00540EB0">
        <w:t xml:space="preserve"> </w:t>
      </w:r>
      <w:r>
        <w:t>and</w:t>
      </w:r>
      <w:r w:rsidRPr="00540EB0">
        <w:t xml:space="preserve"> </w:t>
      </w:r>
      <w:r>
        <w:t>monitor</w:t>
      </w:r>
      <w:r w:rsidRPr="00540EB0">
        <w:t xml:space="preserve"> </w:t>
      </w:r>
      <w:r>
        <w:t>habitat</w:t>
      </w:r>
      <w:r w:rsidRPr="00540EB0">
        <w:t xml:space="preserve"> </w:t>
      </w:r>
      <w:r>
        <w:t>change</w:t>
      </w:r>
      <w:r w:rsidRPr="00540EB0">
        <w:t xml:space="preserve"> </w:t>
      </w:r>
      <w:r>
        <w:t>and</w:t>
      </w:r>
      <w:r w:rsidRPr="00540EB0">
        <w:t xml:space="preserve"> </w:t>
      </w:r>
      <w:r>
        <w:t>fragmentation,</w:t>
      </w:r>
      <w:r w:rsidRPr="00540EB0">
        <w:t xml:space="preserve"> particularly </w:t>
      </w:r>
      <w:proofErr w:type="gramStart"/>
      <w:r w:rsidRPr="00540EB0">
        <w:t>in light of</w:t>
      </w:r>
      <w:proofErr w:type="gramEnd"/>
      <w:r w:rsidRPr="00540EB0">
        <w:t xml:space="preserve"> high levels of urbanization and </w:t>
      </w:r>
      <w:r>
        <w:t>with</w:t>
      </w:r>
      <w:r w:rsidRPr="00540EB0">
        <w:t xml:space="preserve"> </w:t>
      </w:r>
      <w:r>
        <w:t>a</w:t>
      </w:r>
      <w:r w:rsidRPr="00540EB0">
        <w:t xml:space="preserve"> </w:t>
      </w:r>
      <w:r>
        <w:t>focus</w:t>
      </w:r>
      <w:r w:rsidRPr="00540EB0">
        <w:t xml:space="preserve"> </w:t>
      </w:r>
      <w:r>
        <w:t>on transboundary</w:t>
      </w:r>
      <w:r w:rsidRPr="00540EB0">
        <w:t xml:space="preserve"> </w:t>
      </w:r>
      <w:r>
        <w:t>populations.</w:t>
      </w:r>
    </w:p>
    <w:p w14:paraId="4213D003" w14:textId="77777777" w:rsidR="00686BDF" w:rsidRDefault="00686BDF" w:rsidP="00AB5776"/>
    <w:p w14:paraId="0D1FE1BA" w14:textId="77777777" w:rsidR="00686BDF" w:rsidRDefault="00686BDF" w:rsidP="00AB5776">
      <w:r w:rsidRPr="00F97706">
        <w:rPr>
          <w:b/>
          <w:bCs/>
        </w:rPr>
        <w:t>Activity 2.2.4.</w:t>
      </w:r>
      <w:r w:rsidRPr="00540EB0">
        <w:t xml:space="preserve"> </w:t>
      </w:r>
      <w:r>
        <w:t>Build</w:t>
      </w:r>
      <w:r w:rsidRPr="00540EB0">
        <w:t xml:space="preserve"> </w:t>
      </w:r>
      <w:r>
        <w:t>appropriate</w:t>
      </w:r>
      <w:r w:rsidRPr="00540EB0">
        <w:t xml:space="preserve"> </w:t>
      </w:r>
      <w:r>
        <w:t>capacity</w:t>
      </w:r>
      <w:r w:rsidRPr="00540EB0">
        <w:t xml:space="preserve"> </w:t>
      </w:r>
      <w:r>
        <w:t>to</w:t>
      </w:r>
      <w:r w:rsidRPr="00540EB0">
        <w:t xml:space="preserve"> </w:t>
      </w:r>
      <w:r>
        <w:t>implement</w:t>
      </w:r>
      <w:r w:rsidRPr="00540EB0">
        <w:t xml:space="preserve"> </w:t>
      </w:r>
      <w:r>
        <w:t>the</w:t>
      </w:r>
      <w:r w:rsidRPr="00540EB0">
        <w:t xml:space="preserve"> above.</w:t>
      </w:r>
    </w:p>
    <w:p w14:paraId="1B235FDC" w14:textId="77777777" w:rsidR="00686BDF" w:rsidRDefault="00686BDF" w:rsidP="00AB5776"/>
    <w:p w14:paraId="372132BF" w14:textId="77777777" w:rsidR="00686BDF" w:rsidRDefault="00686BDF" w:rsidP="00AB5776">
      <w:r w:rsidRPr="00F97706">
        <w:rPr>
          <w:b/>
          <w:bCs/>
        </w:rPr>
        <w:t>STRATEGY 2.3: Promote internal and cross border land use planning within and between elephant range States.</w:t>
      </w:r>
    </w:p>
    <w:p w14:paraId="0FA4893B" w14:textId="77777777" w:rsidR="00686BDF" w:rsidRDefault="00686BDF" w:rsidP="00AB5776"/>
    <w:p w14:paraId="3631469F" w14:textId="77777777" w:rsidR="00686BDF" w:rsidRDefault="00686BDF" w:rsidP="00AB5776">
      <w:r w:rsidRPr="00F97706">
        <w:rPr>
          <w:b/>
          <w:bCs/>
        </w:rPr>
        <w:t>Activity 2.3.1.</w:t>
      </w:r>
      <w:r w:rsidRPr="00540EB0">
        <w:t xml:space="preserve"> </w:t>
      </w:r>
      <w:r>
        <w:t>Conduct</w:t>
      </w:r>
      <w:r w:rsidRPr="00540EB0">
        <w:t xml:space="preserve"> </w:t>
      </w:r>
      <w:r>
        <w:t>cross-sectoral</w:t>
      </w:r>
      <w:r w:rsidRPr="00540EB0">
        <w:t xml:space="preserve"> </w:t>
      </w:r>
      <w:r>
        <w:t>planning</w:t>
      </w:r>
      <w:r w:rsidRPr="00540EB0">
        <w:t xml:space="preserve"> </w:t>
      </w:r>
      <w:r>
        <w:t>exercises</w:t>
      </w:r>
      <w:r w:rsidRPr="00540EB0">
        <w:t xml:space="preserve"> </w:t>
      </w:r>
      <w:r>
        <w:t>to</w:t>
      </w:r>
      <w:r w:rsidRPr="00540EB0">
        <w:t xml:space="preserve"> </w:t>
      </w:r>
      <w:r>
        <w:t>develop</w:t>
      </w:r>
      <w:r w:rsidRPr="00540EB0">
        <w:t xml:space="preserve"> </w:t>
      </w:r>
      <w:r>
        <w:t>land</w:t>
      </w:r>
      <w:r w:rsidRPr="00540EB0">
        <w:t xml:space="preserve"> </w:t>
      </w:r>
      <w:r>
        <w:t>use</w:t>
      </w:r>
      <w:r w:rsidRPr="00540EB0">
        <w:t xml:space="preserve"> </w:t>
      </w:r>
      <w:r>
        <w:t>policies consistent with large, elephant-friendly landscapes (especially those surrounding protected areas) starting from the local community to national levels, and transboundary where this is possible.</w:t>
      </w:r>
    </w:p>
    <w:p w14:paraId="1B6EFF5B" w14:textId="77777777" w:rsidR="00686BDF" w:rsidRDefault="00686BDF" w:rsidP="00AB5776"/>
    <w:p w14:paraId="0C470560" w14:textId="77777777" w:rsidR="00686BDF" w:rsidRDefault="00686BDF" w:rsidP="00AB5776">
      <w:r w:rsidRPr="00F97706">
        <w:rPr>
          <w:b/>
          <w:bCs/>
        </w:rPr>
        <w:t>Activity 2.3.2.</w:t>
      </w:r>
      <w:r w:rsidRPr="00540EB0">
        <w:t xml:space="preserve"> </w:t>
      </w:r>
      <w:r>
        <w:t>Coordinate</w:t>
      </w:r>
      <w:r w:rsidRPr="00540EB0">
        <w:t xml:space="preserve"> </w:t>
      </w:r>
      <w:r>
        <w:t>and</w:t>
      </w:r>
      <w:r w:rsidRPr="00540EB0">
        <w:t xml:space="preserve"> </w:t>
      </w:r>
      <w:r>
        <w:t>prioritize</w:t>
      </w:r>
      <w:r w:rsidRPr="00540EB0">
        <w:t xml:space="preserve"> </w:t>
      </w:r>
      <w:r>
        <w:t>trans-boundary</w:t>
      </w:r>
      <w:r w:rsidRPr="00540EB0">
        <w:t xml:space="preserve"> </w:t>
      </w:r>
      <w:r>
        <w:t>management</w:t>
      </w:r>
      <w:r w:rsidRPr="00540EB0">
        <w:t xml:space="preserve"> efforts.</w:t>
      </w:r>
    </w:p>
    <w:p w14:paraId="1BA5FA03" w14:textId="77777777" w:rsidR="00686BDF" w:rsidRDefault="00686BDF" w:rsidP="00AB5776"/>
    <w:p w14:paraId="4974F92A" w14:textId="77777777" w:rsidR="00686BDF" w:rsidRPr="00540EB0" w:rsidRDefault="00686BDF" w:rsidP="00AB5776">
      <w:r w:rsidRPr="00F97706">
        <w:rPr>
          <w:b/>
          <w:bCs/>
        </w:rPr>
        <w:t>Activity 2.3.3.</w:t>
      </w:r>
      <w:r w:rsidRPr="00540EB0">
        <w:t xml:space="preserve"> Establish collaborative m</w:t>
      </w:r>
      <w:r>
        <w:t xml:space="preserve">onitoring of the movements of elephants across borders to support </w:t>
      </w:r>
      <w:r w:rsidRPr="00540EB0">
        <w:t>management, including guidelines and the standardization of data in these contexts.</w:t>
      </w:r>
    </w:p>
    <w:p w14:paraId="2787A351" w14:textId="77777777" w:rsidR="00686BDF" w:rsidRDefault="00686BDF" w:rsidP="00AB5776"/>
    <w:p w14:paraId="199112D9" w14:textId="77777777" w:rsidR="00686BDF" w:rsidRDefault="00686BDF" w:rsidP="00AB5776">
      <w:r w:rsidRPr="00F97706">
        <w:rPr>
          <w:b/>
          <w:bCs/>
        </w:rPr>
        <w:t>Activity 2.3.4.</w:t>
      </w:r>
      <w:r w:rsidRPr="00540EB0">
        <w:t xml:space="preserve"> </w:t>
      </w:r>
      <w:r>
        <w:t>Build</w:t>
      </w:r>
      <w:r w:rsidRPr="00540EB0">
        <w:t xml:space="preserve"> </w:t>
      </w:r>
      <w:r>
        <w:t>appropriate</w:t>
      </w:r>
      <w:r w:rsidRPr="00540EB0">
        <w:t xml:space="preserve"> </w:t>
      </w:r>
      <w:r>
        <w:t>capacity</w:t>
      </w:r>
      <w:r w:rsidRPr="00540EB0">
        <w:t xml:space="preserve"> </w:t>
      </w:r>
      <w:r>
        <w:t>to</w:t>
      </w:r>
      <w:r w:rsidRPr="00540EB0">
        <w:t xml:space="preserve"> </w:t>
      </w:r>
      <w:r>
        <w:t>implement</w:t>
      </w:r>
      <w:r w:rsidRPr="00540EB0">
        <w:t xml:space="preserve"> </w:t>
      </w:r>
      <w:r>
        <w:t>the</w:t>
      </w:r>
      <w:r w:rsidRPr="00540EB0">
        <w:t xml:space="preserve"> above.</w:t>
      </w:r>
    </w:p>
    <w:p w14:paraId="6D8CE00D" w14:textId="77777777" w:rsidR="00686BDF" w:rsidRDefault="00686BDF" w:rsidP="00AB5776"/>
    <w:p w14:paraId="507C4F07" w14:textId="77777777" w:rsidR="00686BDF" w:rsidRPr="00F97706" w:rsidRDefault="00686BDF" w:rsidP="00AB5776">
      <w:pPr>
        <w:rPr>
          <w:b/>
          <w:bCs/>
        </w:rPr>
      </w:pPr>
      <w:r w:rsidRPr="00F97706">
        <w:rPr>
          <w:b/>
          <w:bCs/>
        </w:rPr>
        <w:t>STRATEGY 2.4: Ensure adequate maintenance of current elephant habitat within and between elephant range States taking due cognition of climate change and its effects.</w:t>
      </w:r>
    </w:p>
    <w:p w14:paraId="4BF0A692" w14:textId="77777777" w:rsidR="00686BDF" w:rsidRDefault="00686BDF" w:rsidP="00AB5776"/>
    <w:p w14:paraId="6A32FF83" w14:textId="77777777" w:rsidR="00686BDF" w:rsidRDefault="00686BDF" w:rsidP="00AB5776">
      <w:r w:rsidRPr="00F97706">
        <w:rPr>
          <w:b/>
          <w:bCs/>
        </w:rPr>
        <w:t>Activity 2.4.1.</w:t>
      </w:r>
      <w:r w:rsidRPr="00540EB0">
        <w:t xml:space="preserve"> </w:t>
      </w:r>
      <w:r>
        <w:t>Provide</w:t>
      </w:r>
      <w:r w:rsidRPr="00540EB0">
        <w:t xml:space="preserve"> </w:t>
      </w:r>
      <w:r>
        <w:t>adequate</w:t>
      </w:r>
      <w:r w:rsidRPr="00540EB0">
        <w:t xml:space="preserve"> </w:t>
      </w:r>
      <w:r>
        <w:t>resources</w:t>
      </w:r>
      <w:r w:rsidRPr="00540EB0">
        <w:t xml:space="preserve"> </w:t>
      </w:r>
      <w:r>
        <w:t>for</w:t>
      </w:r>
      <w:r w:rsidRPr="00540EB0">
        <w:t xml:space="preserve"> </w:t>
      </w:r>
      <w:r>
        <w:t>effective</w:t>
      </w:r>
      <w:r w:rsidRPr="00540EB0">
        <w:t xml:space="preserve"> </w:t>
      </w:r>
      <w:r>
        <w:t>management</w:t>
      </w:r>
      <w:r w:rsidRPr="00540EB0">
        <w:t xml:space="preserve"> </w:t>
      </w:r>
      <w:r>
        <w:t>of</w:t>
      </w:r>
      <w:r w:rsidRPr="00540EB0">
        <w:t xml:space="preserve"> </w:t>
      </w:r>
      <w:r>
        <w:t xml:space="preserve">existing protected areas, </w:t>
      </w:r>
      <w:proofErr w:type="gramStart"/>
      <w:r>
        <w:t>corridors</w:t>
      </w:r>
      <w:proofErr w:type="gramEnd"/>
      <w:r>
        <w:t xml:space="preserve"> and African elephant dispersal areas.</w:t>
      </w:r>
    </w:p>
    <w:p w14:paraId="41812193" w14:textId="77777777" w:rsidR="00686BDF" w:rsidRDefault="00686BDF" w:rsidP="00AB5776"/>
    <w:p w14:paraId="11F1EE34" w14:textId="72B9C7BD" w:rsidR="00686BDF" w:rsidRDefault="00686BDF" w:rsidP="00AB5776">
      <w:r w:rsidRPr="00F97706">
        <w:rPr>
          <w:b/>
          <w:bCs/>
        </w:rPr>
        <w:t>Activity 2.4.2.</w:t>
      </w:r>
      <w:r w:rsidRPr="00540EB0">
        <w:t xml:space="preserve"> </w:t>
      </w:r>
      <w:r>
        <w:t>Improve or maintain good management in existing protected areas in AERS ensuring that adequate consultation with and consideration of the needs of local communities is incorporated into management.</w:t>
      </w:r>
    </w:p>
    <w:p w14:paraId="094C06A7" w14:textId="77777777" w:rsidR="00686BDF" w:rsidRDefault="00686BDF" w:rsidP="00AB5776"/>
    <w:p w14:paraId="44A7EC44" w14:textId="299275B1" w:rsidR="00686BDF" w:rsidRDefault="00686BDF" w:rsidP="00AB5776">
      <w:r>
        <w:rPr>
          <w:b/>
          <w:bCs/>
        </w:rPr>
        <w:lastRenderedPageBreak/>
        <w:t>Activity 2</w:t>
      </w:r>
      <w:r w:rsidR="002862B3">
        <w:rPr>
          <w:b/>
          <w:bCs/>
        </w:rPr>
        <w:t>.</w:t>
      </w:r>
      <w:r>
        <w:rPr>
          <w:b/>
          <w:bCs/>
        </w:rPr>
        <w:t>4</w:t>
      </w:r>
      <w:r w:rsidR="002862B3">
        <w:rPr>
          <w:b/>
          <w:bCs/>
        </w:rPr>
        <w:t>.</w:t>
      </w:r>
      <w:r>
        <w:rPr>
          <w:b/>
          <w:bCs/>
        </w:rPr>
        <w:t>3.</w:t>
      </w:r>
      <w:r w:rsidRPr="00540EB0">
        <w:t xml:space="preserve"> </w:t>
      </w:r>
      <w:r>
        <w:t>Investigate impacts of climate change on African elephant habitat and African elephant populations through appropriate research.</w:t>
      </w:r>
    </w:p>
    <w:p w14:paraId="791FBDFF" w14:textId="77777777" w:rsidR="00686BDF" w:rsidRDefault="00686BDF" w:rsidP="00AB5776"/>
    <w:p w14:paraId="51C8E2E9" w14:textId="77777777" w:rsidR="00686BDF" w:rsidRDefault="00686BDF" w:rsidP="00AB5776">
      <w:r w:rsidRPr="00F97706">
        <w:rPr>
          <w:b/>
          <w:bCs/>
        </w:rPr>
        <w:t>Activity 2.4.</w:t>
      </w:r>
      <w:r>
        <w:rPr>
          <w:b/>
          <w:bCs/>
        </w:rPr>
        <w:t>4</w:t>
      </w:r>
      <w:r w:rsidRPr="00F97706">
        <w:rPr>
          <w:b/>
          <w:bCs/>
        </w:rPr>
        <w:t>.</w:t>
      </w:r>
      <w:r w:rsidRPr="00540EB0">
        <w:t xml:space="preserve"> </w:t>
      </w:r>
      <w:r>
        <w:t>Investigate impacts of local overabundance where it occurs and develop mechanisms for managing those contexts.</w:t>
      </w:r>
    </w:p>
    <w:p w14:paraId="22B5E77A" w14:textId="77777777" w:rsidR="00686BDF" w:rsidRDefault="00686BDF" w:rsidP="00AB5776"/>
    <w:p w14:paraId="17759F2D" w14:textId="77777777" w:rsidR="00686BDF" w:rsidRDefault="00686BDF" w:rsidP="00AB5776">
      <w:pPr>
        <w:pStyle w:val="Heading1"/>
        <w:jc w:val="both"/>
      </w:pPr>
    </w:p>
    <w:p w14:paraId="377DFD33" w14:textId="53F274BF" w:rsidR="00686BDF" w:rsidRDefault="00686BDF" w:rsidP="00AB5776">
      <w:pPr>
        <w:pStyle w:val="Heading1"/>
        <w:jc w:val="both"/>
      </w:pPr>
      <w:bookmarkStart w:id="11" w:name="_Toc127273486"/>
      <w:r>
        <w:t>PRIORITY OBJECTIVE 3</w:t>
      </w:r>
      <w:bookmarkEnd w:id="11"/>
    </w:p>
    <w:p w14:paraId="77676B1C" w14:textId="77777777" w:rsidR="00686BDF" w:rsidRDefault="00686BDF" w:rsidP="00AB5776">
      <w:pPr>
        <w:pStyle w:val="Heading2"/>
      </w:pPr>
      <w:bookmarkStart w:id="12" w:name="_Toc127273487"/>
      <w:r>
        <w:t>Reduce illegal killing of elephants and illegal trade in elephant products</w:t>
      </w:r>
      <w:bookmarkEnd w:id="12"/>
    </w:p>
    <w:p w14:paraId="55850C5A" w14:textId="77777777" w:rsidR="00686BDF" w:rsidRDefault="00686BDF" w:rsidP="00AB5776">
      <w:r>
        <w:t>All</w:t>
      </w:r>
      <w:r>
        <w:rPr>
          <w:spacing w:val="-4"/>
        </w:rPr>
        <w:t xml:space="preserve"> </w:t>
      </w:r>
      <w:r>
        <w:t>regions</w:t>
      </w:r>
      <w:r w:rsidRPr="00E23122">
        <w:t xml:space="preserve"> </w:t>
      </w:r>
      <w:r>
        <w:t>of</w:t>
      </w:r>
      <w:r w:rsidRPr="00E23122">
        <w:t xml:space="preserve"> </w:t>
      </w:r>
      <w:r>
        <w:t>the</w:t>
      </w:r>
      <w:r w:rsidRPr="00E23122">
        <w:t xml:space="preserve"> </w:t>
      </w:r>
      <w:r>
        <w:t>continent</w:t>
      </w:r>
      <w:r w:rsidRPr="00E23122">
        <w:t xml:space="preserve"> </w:t>
      </w:r>
      <w:r>
        <w:t>are</w:t>
      </w:r>
      <w:r w:rsidRPr="00E23122">
        <w:t xml:space="preserve"> </w:t>
      </w:r>
      <w:r>
        <w:t>affected</w:t>
      </w:r>
      <w:r w:rsidRPr="00E23122">
        <w:t xml:space="preserve"> </w:t>
      </w:r>
      <w:r>
        <w:t>by</w:t>
      </w:r>
      <w:r w:rsidRPr="00E23122">
        <w:t xml:space="preserve"> </w:t>
      </w:r>
      <w:r>
        <w:t>poaching</w:t>
      </w:r>
      <w:r w:rsidRPr="00E23122">
        <w:t xml:space="preserve"> </w:t>
      </w:r>
      <w:r>
        <w:t>of African elephants for the</w:t>
      </w:r>
      <w:r w:rsidRPr="00E23122">
        <w:t xml:space="preserve"> </w:t>
      </w:r>
      <w:r>
        <w:t>illegal</w:t>
      </w:r>
      <w:r w:rsidRPr="00E23122">
        <w:t xml:space="preserve"> </w:t>
      </w:r>
      <w:r>
        <w:t>ivory</w:t>
      </w:r>
      <w:r w:rsidRPr="00E23122">
        <w:t xml:space="preserve"> </w:t>
      </w:r>
      <w:r>
        <w:t xml:space="preserve">trade, and increasingly for meat, and a national, </w:t>
      </w:r>
      <w:proofErr w:type="gramStart"/>
      <w:r>
        <w:t>regional</w:t>
      </w:r>
      <w:proofErr w:type="gramEnd"/>
      <w:r>
        <w:t xml:space="preserve"> and continental approach to dealing with the problem is necessary. Over the past 50 years many African elephant populations, particularly in West, Central and East Africa, have been subjected to high levels of poaching resulting in some cases in the loss of 50% or more of the individual elephants in these populations</w:t>
      </w:r>
      <w:r w:rsidRPr="00BC382F">
        <w:t xml:space="preserve"> </w:t>
      </w:r>
      <w:r>
        <w:t xml:space="preserve">and </w:t>
      </w:r>
      <w:r w:rsidRPr="00E23122">
        <w:t xml:space="preserve">there is an immediate threat to the long-term </w:t>
      </w:r>
      <w:r>
        <w:t xml:space="preserve">survival of elephant in some countries. Remaining African elephant populations, from all regions, require ongoing protection if they are to persist into the future. In addition to illegal killing for ivory and meat, in many </w:t>
      </w:r>
      <w:proofErr w:type="gramStart"/>
      <w:r>
        <w:t>areas</w:t>
      </w:r>
      <w:proofErr w:type="gramEnd"/>
      <w:r>
        <w:t xml:space="preserve"> African elephants face threats from</w:t>
      </w:r>
      <w:r w:rsidRPr="00BC382F">
        <w:t xml:space="preserve"> human-elephant conflict.</w:t>
      </w:r>
    </w:p>
    <w:p w14:paraId="6C37CA36" w14:textId="69D41E4A" w:rsidR="00686BDF" w:rsidRDefault="00686BDF" w:rsidP="00AB5776">
      <w:r>
        <w:t>The</w:t>
      </w:r>
      <w:r w:rsidRPr="00BC382F">
        <w:t xml:space="preserve"> </w:t>
      </w:r>
      <w:r>
        <w:t>following</w:t>
      </w:r>
      <w:r w:rsidRPr="00BC382F">
        <w:t xml:space="preserve"> Strategies and Activities </w:t>
      </w:r>
      <w:r>
        <w:t>have</w:t>
      </w:r>
      <w:r w:rsidRPr="00BC382F">
        <w:t xml:space="preserve"> </w:t>
      </w:r>
      <w:r>
        <w:t>been</w:t>
      </w:r>
      <w:r w:rsidRPr="00BC382F">
        <w:t xml:space="preserve"> </w:t>
      </w:r>
      <w:r>
        <w:t>identified</w:t>
      </w:r>
      <w:r w:rsidRPr="00BC382F">
        <w:t xml:space="preserve"> </w:t>
      </w:r>
      <w:r>
        <w:t>by</w:t>
      </w:r>
      <w:r w:rsidRPr="00BC382F">
        <w:t xml:space="preserve"> </w:t>
      </w:r>
      <w:r>
        <w:t>the</w:t>
      </w:r>
      <w:r w:rsidRPr="00BC382F">
        <w:t xml:space="preserve"> </w:t>
      </w:r>
      <w:r>
        <w:t>AERS</w:t>
      </w:r>
      <w:r w:rsidRPr="00BC382F">
        <w:t xml:space="preserve"> </w:t>
      </w:r>
      <w:r>
        <w:t>as</w:t>
      </w:r>
      <w:r w:rsidRPr="00BC382F">
        <w:t xml:space="preserve"> </w:t>
      </w:r>
      <w:r>
        <w:t>priorities</w:t>
      </w:r>
      <w:r w:rsidRPr="00BC382F">
        <w:t xml:space="preserve"> </w:t>
      </w:r>
      <w:r>
        <w:t>for</w:t>
      </w:r>
      <w:r w:rsidRPr="00BC382F">
        <w:t xml:space="preserve"> </w:t>
      </w:r>
      <w:r>
        <w:t>combating</w:t>
      </w:r>
      <w:r w:rsidRPr="00BC382F">
        <w:t xml:space="preserve"> </w:t>
      </w:r>
      <w:r>
        <w:t>the</w:t>
      </w:r>
      <w:r w:rsidRPr="00BC382F">
        <w:t xml:space="preserve"> </w:t>
      </w:r>
      <w:r>
        <w:t>threats noted above</w:t>
      </w:r>
      <w:r w:rsidR="00AB5776">
        <w:t>:</w:t>
      </w:r>
    </w:p>
    <w:p w14:paraId="33555A93" w14:textId="77777777" w:rsidR="00686BDF" w:rsidRDefault="00686BDF" w:rsidP="00AB5776"/>
    <w:p w14:paraId="6C80950A" w14:textId="77777777" w:rsidR="00686BDF" w:rsidRPr="003B0CBE" w:rsidRDefault="00686BDF" w:rsidP="00AB5776">
      <w:pPr>
        <w:rPr>
          <w:b/>
          <w:bCs/>
        </w:rPr>
      </w:pPr>
      <w:r w:rsidRPr="003B0CBE">
        <w:rPr>
          <w:b/>
          <w:bCs/>
        </w:rPr>
        <w:t xml:space="preserve">STRATEGY </w:t>
      </w:r>
      <w:r>
        <w:rPr>
          <w:b/>
          <w:bCs/>
        </w:rPr>
        <w:t>3</w:t>
      </w:r>
      <w:r w:rsidRPr="003B0CBE">
        <w:rPr>
          <w:b/>
          <w:bCs/>
        </w:rPr>
        <w:t>.1: Strengthen the capacity of law enforcement authorities/agencies to combat poaching and illegal trade in ivory and other elephant products.</w:t>
      </w:r>
    </w:p>
    <w:p w14:paraId="1BE28018" w14:textId="77777777" w:rsidR="00686BDF" w:rsidRDefault="00686BDF" w:rsidP="00AB5776"/>
    <w:p w14:paraId="5B58DC14" w14:textId="77777777" w:rsidR="00686BDF" w:rsidRDefault="00686BDF" w:rsidP="00AB5776">
      <w:r w:rsidRPr="003B0CBE">
        <w:rPr>
          <w:b/>
          <w:bCs/>
        </w:rPr>
        <w:t xml:space="preserve">Activity </w:t>
      </w:r>
      <w:r>
        <w:rPr>
          <w:b/>
          <w:bCs/>
        </w:rPr>
        <w:t>3</w:t>
      </w:r>
      <w:r w:rsidRPr="003B0CBE">
        <w:rPr>
          <w:b/>
          <w:bCs/>
        </w:rPr>
        <w:t>.1.1.</w:t>
      </w:r>
      <w:r w:rsidRPr="003B0CBE">
        <w:t xml:space="preserve"> </w:t>
      </w:r>
      <w:r>
        <w:t>Assess</w:t>
      </w:r>
      <w:r w:rsidRPr="003B0CBE">
        <w:t xml:space="preserve"> </w:t>
      </w:r>
      <w:r>
        <w:t>law</w:t>
      </w:r>
      <w:r w:rsidRPr="003B0CBE">
        <w:t xml:space="preserve"> </w:t>
      </w:r>
      <w:r>
        <w:t>enforcement</w:t>
      </w:r>
      <w:r w:rsidRPr="003B0CBE">
        <w:t xml:space="preserve"> </w:t>
      </w:r>
      <w:r>
        <w:t>capacity</w:t>
      </w:r>
      <w:r w:rsidRPr="003B0CBE">
        <w:t xml:space="preserve"> </w:t>
      </w:r>
      <w:r>
        <w:t>and</w:t>
      </w:r>
      <w:r w:rsidRPr="003B0CBE">
        <w:t xml:space="preserve"> </w:t>
      </w:r>
      <w:r>
        <w:t>needs including human rights and social safeguards, levels of community involvement, cross boundary collaboration and cybercrime,</w:t>
      </w:r>
      <w:r w:rsidRPr="003B0CBE">
        <w:t xml:space="preserve"> </w:t>
      </w:r>
      <w:r>
        <w:t>in</w:t>
      </w:r>
      <w:r w:rsidRPr="003B0CBE">
        <w:t xml:space="preserve"> </w:t>
      </w:r>
      <w:r>
        <w:t>range</w:t>
      </w:r>
      <w:r w:rsidRPr="003B0CBE">
        <w:t xml:space="preserve"> States.</w:t>
      </w:r>
    </w:p>
    <w:p w14:paraId="7AFFD06A" w14:textId="77777777" w:rsidR="00686BDF" w:rsidRDefault="00686BDF" w:rsidP="00AB5776"/>
    <w:p w14:paraId="42EB7AF4" w14:textId="77777777" w:rsidR="00686BDF" w:rsidRDefault="00686BDF" w:rsidP="00AB5776">
      <w:r w:rsidRPr="003B0CBE">
        <w:rPr>
          <w:b/>
          <w:bCs/>
        </w:rPr>
        <w:t xml:space="preserve">Activity </w:t>
      </w:r>
      <w:r>
        <w:rPr>
          <w:b/>
          <w:bCs/>
        </w:rPr>
        <w:t>3</w:t>
      </w:r>
      <w:r w:rsidRPr="003B0CBE">
        <w:rPr>
          <w:b/>
          <w:bCs/>
        </w:rPr>
        <w:t>.1.2.</w:t>
      </w:r>
      <w:r w:rsidRPr="003B0CBE">
        <w:t xml:space="preserve"> </w:t>
      </w:r>
      <w:r>
        <w:t>Recruit and train staff at all levels, including on human rights and social safeguards and emerging disciplines such as community involvement and cybercrime, to combat poaching and illegal trade in</w:t>
      </w:r>
      <w:r w:rsidRPr="003B0CBE">
        <w:t xml:space="preserve"> </w:t>
      </w:r>
      <w:r>
        <w:t>ivory</w:t>
      </w:r>
      <w:r w:rsidRPr="003B0CBE">
        <w:t xml:space="preserve"> </w:t>
      </w:r>
      <w:r>
        <w:t>and</w:t>
      </w:r>
      <w:r w:rsidRPr="003B0CBE">
        <w:t xml:space="preserve"> </w:t>
      </w:r>
      <w:r>
        <w:t>other</w:t>
      </w:r>
      <w:r w:rsidRPr="003B0CBE">
        <w:t xml:space="preserve"> </w:t>
      </w:r>
      <w:r>
        <w:t>elephant</w:t>
      </w:r>
      <w:r w:rsidRPr="003B0CBE">
        <w:t xml:space="preserve"> </w:t>
      </w:r>
      <w:r>
        <w:t>products.</w:t>
      </w:r>
    </w:p>
    <w:p w14:paraId="5ED8B3A3" w14:textId="77777777" w:rsidR="00686BDF" w:rsidRDefault="00686BDF" w:rsidP="00AB5776"/>
    <w:p w14:paraId="3A705B9E" w14:textId="77777777" w:rsidR="00686BDF" w:rsidRDefault="00686BDF" w:rsidP="00AB5776">
      <w:r w:rsidRPr="003B0CBE">
        <w:rPr>
          <w:b/>
          <w:bCs/>
        </w:rPr>
        <w:t xml:space="preserve">Activity </w:t>
      </w:r>
      <w:r>
        <w:rPr>
          <w:b/>
          <w:bCs/>
        </w:rPr>
        <w:t>3</w:t>
      </w:r>
      <w:r w:rsidRPr="003B0CBE">
        <w:rPr>
          <w:b/>
          <w:bCs/>
        </w:rPr>
        <w:t>.1.3.</w:t>
      </w:r>
      <w:r w:rsidRPr="003B0CBE">
        <w:t xml:space="preserve"> </w:t>
      </w:r>
      <w:r>
        <w:t>Equip</w:t>
      </w:r>
      <w:r w:rsidRPr="003B0CBE">
        <w:t xml:space="preserve"> </w:t>
      </w:r>
      <w:r>
        <w:t>wildlife</w:t>
      </w:r>
      <w:r w:rsidRPr="003B0CBE">
        <w:t xml:space="preserve"> </w:t>
      </w:r>
      <w:r>
        <w:t>authority</w:t>
      </w:r>
      <w:r w:rsidRPr="003B0CBE">
        <w:t xml:space="preserve"> </w:t>
      </w:r>
      <w:r>
        <w:t>staff</w:t>
      </w:r>
      <w:r w:rsidRPr="003B0CBE">
        <w:t xml:space="preserve"> </w:t>
      </w:r>
      <w:r>
        <w:t>on</w:t>
      </w:r>
      <w:r w:rsidRPr="003B0CBE">
        <w:t xml:space="preserve"> </w:t>
      </w:r>
      <w:r>
        <w:t>the</w:t>
      </w:r>
      <w:r w:rsidRPr="003B0CBE">
        <w:t xml:space="preserve"> </w:t>
      </w:r>
      <w:r>
        <w:t>frontline</w:t>
      </w:r>
      <w:r w:rsidRPr="003B0CBE">
        <w:t xml:space="preserve"> </w:t>
      </w:r>
      <w:r>
        <w:t>of</w:t>
      </w:r>
      <w:r w:rsidRPr="003B0CBE">
        <w:t xml:space="preserve"> </w:t>
      </w:r>
      <w:r>
        <w:t>enforcement</w:t>
      </w:r>
      <w:r w:rsidRPr="003B0CBE">
        <w:t xml:space="preserve"> </w:t>
      </w:r>
      <w:r>
        <w:t>with appropriate</w:t>
      </w:r>
      <w:r w:rsidRPr="003B0CBE">
        <w:t xml:space="preserve"> </w:t>
      </w:r>
      <w:r>
        <w:t>tools</w:t>
      </w:r>
      <w:r w:rsidRPr="003B0CBE">
        <w:t xml:space="preserve"> </w:t>
      </w:r>
      <w:r>
        <w:t>to</w:t>
      </w:r>
      <w:r w:rsidRPr="003B0CBE">
        <w:t xml:space="preserve"> </w:t>
      </w:r>
      <w:r>
        <w:t>carry</w:t>
      </w:r>
      <w:r w:rsidRPr="003B0CBE">
        <w:t xml:space="preserve"> </w:t>
      </w:r>
      <w:r>
        <w:t>out</w:t>
      </w:r>
      <w:r w:rsidRPr="003B0CBE">
        <w:t xml:space="preserve"> </w:t>
      </w:r>
      <w:r>
        <w:t>their</w:t>
      </w:r>
      <w:r w:rsidRPr="003B0CBE">
        <w:t xml:space="preserve"> </w:t>
      </w:r>
      <w:r>
        <w:t>mission</w:t>
      </w:r>
      <w:r w:rsidRPr="003B0CBE">
        <w:t xml:space="preserve"> </w:t>
      </w:r>
      <w:r>
        <w:t>as</w:t>
      </w:r>
      <w:r w:rsidRPr="003B0CBE">
        <w:t xml:space="preserve"> </w:t>
      </w:r>
      <w:r>
        <w:t>safely</w:t>
      </w:r>
      <w:r w:rsidRPr="003B0CBE">
        <w:t xml:space="preserve"> </w:t>
      </w:r>
      <w:r>
        <w:t>and</w:t>
      </w:r>
      <w:r w:rsidRPr="003B0CBE">
        <w:t xml:space="preserve"> </w:t>
      </w:r>
      <w:r>
        <w:t>effectively</w:t>
      </w:r>
      <w:r w:rsidRPr="003B0CBE">
        <w:t xml:space="preserve"> </w:t>
      </w:r>
      <w:r>
        <w:t>as</w:t>
      </w:r>
      <w:r w:rsidRPr="003B0CBE">
        <w:t xml:space="preserve"> </w:t>
      </w:r>
      <w:r>
        <w:t>possible.</w:t>
      </w:r>
    </w:p>
    <w:p w14:paraId="0377895B" w14:textId="77777777" w:rsidR="00686BDF" w:rsidRDefault="00686BDF" w:rsidP="00AB5776"/>
    <w:p w14:paraId="1BDD0A14" w14:textId="77777777" w:rsidR="00686BDF" w:rsidRDefault="00686BDF" w:rsidP="00AB5776">
      <w:r w:rsidRPr="003B0CBE">
        <w:rPr>
          <w:b/>
          <w:bCs/>
        </w:rPr>
        <w:t xml:space="preserve">Activity </w:t>
      </w:r>
      <w:r>
        <w:rPr>
          <w:b/>
          <w:bCs/>
        </w:rPr>
        <w:t>3</w:t>
      </w:r>
      <w:r w:rsidRPr="003B0CBE">
        <w:rPr>
          <w:b/>
          <w:bCs/>
        </w:rPr>
        <w:t>.1.4.</w:t>
      </w:r>
      <w:r w:rsidRPr="003B0CBE">
        <w:t xml:space="preserve"> </w:t>
      </w:r>
      <w:r>
        <w:t>Hold</w:t>
      </w:r>
      <w:r w:rsidRPr="003B0CBE">
        <w:t xml:space="preserve"> regular </w:t>
      </w:r>
      <w:r>
        <w:t>meetings</w:t>
      </w:r>
      <w:r w:rsidRPr="003B0CBE">
        <w:t xml:space="preserve"> </w:t>
      </w:r>
      <w:r>
        <w:t>between</w:t>
      </w:r>
      <w:r w:rsidRPr="003B0CBE">
        <w:t xml:space="preserve"> </w:t>
      </w:r>
      <w:r>
        <w:t>regional</w:t>
      </w:r>
      <w:r w:rsidRPr="003B0CBE">
        <w:t xml:space="preserve"> </w:t>
      </w:r>
      <w:r>
        <w:t>forums</w:t>
      </w:r>
      <w:r w:rsidRPr="003B0CBE">
        <w:t xml:space="preserve"> </w:t>
      </w:r>
      <w:r>
        <w:t>such</w:t>
      </w:r>
      <w:r w:rsidRPr="003B0CBE">
        <w:t xml:space="preserve"> </w:t>
      </w:r>
      <w:r>
        <w:t>as</w:t>
      </w:r>
      <w:r w:rsidRPr="003B0CBE">
        <w:t xml:space="preserve"> </w:t>
      </w:r>
      <w:r>
        <w:t>the</w:t>
      </w:r>
      <w:r w:rsidRPr="003B0CBE">
        <w:t xml:space="preserve"> </w:t>
      </w:r>
      <w:r>
        <w:t>Lusaka</w:t>
      </w:r>
      <w:r w:rsidRPr="003B0CBE">
        <w:t xml:space="preserve"> </w:t>
      </w:r>
      <w:r>
        <w:t>Agreement Task Force and the Southern African Development Community (SADC) Rhino and Elephant Security Group as well as international law enforcement agencies and encourage the formation of similar such initiatives in West and Central Africa to improve the sharing and exchange of law enforcement information and experience.</w:t>
      </w:r>
    </w:p>
    <w:p w14:paraId="09D86694" w14:textId="77777777" w:rsidR="00686BDF" w:rsidRDefault="00686BDF" w:rsidP="00AB5776"/>
    <w:p w14:paraId="4DE3EFEA" w14:textId="77777777" w:rsidR="00686BDF" w:rsidRDefault="00686BDF" w:rsidP="00AB5776">
      <w:r w:rsidRPr="003B0CBE">
        <w:rPr>
          <w:b/>
          <w:bCs/>
        </w:rPr>
        <w:t xml:space="preserve">STRATEGY </w:t>
      </w:r>
      <w:r>
        <w:rPr>
          <w:b/>
          <w:bCs/>
        </w:rPr>
        <w:t>3</w:t>
      </w:r>
      <w:r w:rsidRPr="003B0CBE">
        <w:rPr>
          <w:b/>
          <w:bCs/>
        </w:rPr>
        <w:t xml:space="preserve">.2: Harmonize national policies and laws </w:t>
      </w:r>
      <w:r>
        <w:rPr>
          <w:b/>
          <w:bCs/>
        </w:rPr>
        <w:t xml:space="preserve">to </w:t>
      </w:r>
      <w:r w:rsidRPr="00961838">
        <w:rPr>
          <w:b/>
          <w:bCs/>
        </w:rPr>
        <w:t xml:space="preserve">reduce illegal killing </w:t>
      </w:r>
      <w:r>
        <w:rPr>
          <w:b/>
          <w:bCs/>
        </w:rPr>
        <w:t xml:space="preserve">of </w:t>
      </w:r>
      <w:r w:rsidRPr="003B0CBE">
        <w:rPr>
          <w:b/>
          <w:bCs/>
        </w:rPr>
        <w:t xml:space="preserve">African </w:t>
      </w:r>
      <w:r w:rsidRPr="003B0CBE">
        <w:rPr>
          <w:b/>
          <w:bCs/>
        </w:rPr>
        <w:lastRenderedPageBreak/>
        <w:t xml:space="preserve">elephants </w:t>
      </w:r>
      <w:r w:rsidRPr="00961838">
        <w:rPr>
          <w:b/>
          <w:bCs/>
        </w:rPr>
        <w:t xml:space="preserve">and illegal trade </w:t>
      </w:r>
      <w:r>
        <w:rPr>
          <w:b/>
          <w:bCs/>
        </w:rPr>
        <w:t xml:space="preserve">of their products </w:t>
      </w:r>
      <w:r w:rsidRPr="003B0CBE">
        <w:rPr>
          <w:b/>
          <w:bCs/>
        </w:rPr>
        <w:t>within and across range States where possible.</w:t>
      </w:r>
    </w:p>
    <w:p w14:paraId="3C77CE08" w14:textId="77777777" w:rsidR="00686BDF" w:rsidRDefault="00686BDF" w:rsidP="00AB5776"/>
    <w:p w14:paraId="5B27E391" w14:textId="77777777" w:rsidR="00686BDF" w:rsidRDefault="00686BDF" w:rsidP="00AB5776">
      <w:r w:rsidRPr="003B0CBE">
        <w:rPr>
          <w:b/>
          <w:bCs/>
        </w:rPr>
        <w:t xml:space="preserve">Activity </w:t>
      </w:r>
      <w:r>
        <w:rPr>
          <w:b/>
          <w:bCs/>
        </w:rPr>
        <w:t>3</w:t>
      </w:r>
      <w:r w:rsidRPr="003B0CBE">
        <w:rPr>
          <w:b/>
          <w:bCs/>
        </w:rPr>
        <w:t>.2.1.</w:t>
      </w:r>
      <w:r w:rsidRPr="003B0CBE">
        <w:t xml:space="preserve"> </w:t>
      </w:r>
      <w:r>
        <w:t>Undertake assessments to identify gaps and overlaps of different policies and laws of the range States.</w:t>
      </w:r>
    </w:p>
    <w:p w14:paraId="245229A3" w14:textId="77777777" w:rsidR="00686BDF" w:rsidRDefault="00686BDF" w:rsidP="00AB5776"/>
    <w:p w14:paraId="7F1424A2" w14:textId="77777777" w:rsidR="00686BDF" w:rsidRDefault="00686BDF" w:rsidP="00AB5776">
      <w:r w:rsidRPr="003B0CBE">
        <w:rPr>
          <w:b/>
          <w:bCs/>
        </w:rPr>
        <w:t xml:space="preserve">Activity </w:t>
      </w:r>
      <w:r>
        <w:rPr>
          <w:b/>
          <w:bCs/>
        </w:rPr>
        <w:t>3</w:t>
      </w:r>
      <w:r w:rsidRPr="003B0CBE">
        <w:rPr>
          <w:b/>
          <w:bCs/>
        </w:rPr>
        <w:t>.2.2.</w:t>
      </w:r>
      <w:r w:rsidRPr="003B0CBE">
        <w:t xml:space="preserve"> </w:t>
      </w:r>
      <w:r>
        <w:t>Convene</w:t>
      </w:r>
      <w:r w:rsidRPr="0048089A">
        <w:t xml:space="preserve"> </w:t>
      </w:r>
      <w:r>
        <w:t>meetings</w:t>
      </w:r>
      <w:r w:rsidRPr="0048089A">
        <w:t xml:space="preserve"> </w:t>
      </w:r>
      <w:r>
        <w:t>amongst</w:t>
      </w:r>
      <w:r w:rsidRPr="0048089A">
        <w:t xml:space="preserve"> </w:t>
      </w:r>
      <w:proofErr w:type="spellStart"/>
      <w:r w:rsidRPr="0048089A">
        <w:t>neighbouring</w:t>
      </w:r>
      <w:proofErr w:type="spellEnd"/>
      <w:r w:rsidRPr="0048089A">
        <w:t xml:space="preserve"> </w:t>
      </w:r>
      <w:r>
        <w:t>range</w:t>
      </w:r>
      <w:r w:rsidRPr="0048089A">
        <w:t xml:space="preserve"> </w:t>
      </w:r>
      <w:r>
        <w:t>States</w:t>
      </w:r>
      <w:r w:rsidRPr="0048089A">
        <w:t xml:space="preserve"> </w:t>
      </w:r>
      <w:r>
        <w:t>to</w:t>
      </w:r>
      <w:r w:rsidRPr="0048089A">
        <w:t xml:space="preserve"> </w:t>
      </w:r>
      <w:r>
        <w:t>discuss</w:t>
      </w:r>
      <w:r w:rsidRPr="0048089A">
        <w:t xml:space="preserve"> </w:t>
      </w:r>
      <w:r>
        <w:t>outcomes</w:t>
      </w:r>
      <w:r w:rsidRPr="0048089A">
        <w:t xml:space="preserve"> </w:t>
      </w:r>
      <w:r>
        <w:t>of</w:t>
      </w:r>
      <w:r w:rsidRPr="0048089A">
        <w:t xml:space="preserve"> </w:t>
      </w:r>
      <w:r>
        <w:t>the</w:t>
      </w:r>
      <w:r w:rsidRPr="0048089A">
        <w:t xml:space="preserve"> </w:t>
      </w:r>
      <w:r>
        <w:t>assessment</w:t>
      </w:r>
      <w:r w:rsidRPr="003B0CBE">
        <w:t xml:space="preserve"> </w:t>
      </w:r>
      <w:r>
        <w:t>and</w:t>
      </w:r>
      <w:r w:rsidRPr="003B0CBE">
        <w:t xml:space="preserve"> </w:t>
      </w:r>
      <w:r>
        <w:t>possible</w:t>
      </w:r>
      <w:r w:rsidRPr="003B0CBE">
        <w:t xml:space="preserve"> </w:t>
      </w:r>
      <w:r>
        <w:t>harmonization</w:t>
      </w:r>
      <w:r w:rsidRPr="003B0CBE">
        <w:t xml:space="preserve"> </w:t>
      </w:r>
      <w:r>
        <w:t>of</w:t>
      </w:r>
      <w:r w:rsidRPr="003B0CBE">
        <w:t xml:space="preserve"> </w:t>
      </w:r>
      <w:r>
        <w:t>conflicting</w:t>
      </w:r>
      <w:r w:rsidRPr="003B0CBE">
        <w:t xml:space="preserve"> </w:t>
      </w:r>
      <w:r>
        <w:t>policies</w:t>
      </w:r>
      <w:r w:rsidRPr="003B0CBE">
        <w:t xml:space="preserve"> </w:t>
      </w:r>
      <w:r>
        <w:t>and</w:t>
      </w:r>
      <w:r w:rsidRPr="003B0CBE">
        <w:t xml:space="preserve"> </w:t>
      </w:r>
      <w:r>
        <w:t>laws.</w:t>
      </w:r>
    </w:p>
    <w:p w14:paraId="42CE5390" w14:textId="77777777" w:rsidR="00686BDF" w:rsidRDefault="00686BDF" w:rsidP="00AB5776"/>
    <w:p w14:paraId="006886C5" w14:textId="77777777" w:rsidR="00686BDF" w:rsidRDefault="00686BDF" w:rsidP="00AB5776">
      <w:r w:rsidRPr="003B0CBE">
        <w:rPr>
          <w:b/>
          <w:bCs/>
        </w:rPr>
        <w:t xml:space="preserve">Activity </w:t>
      </w:r>
      <w:r>
        <w:rPr>
          <w:b/>
          <w:bCs/>
        </w:rPr>
        <w:t>3</w:t>
      </w:r>
      <w:r w:rsidRPr="003B0CBE">
        <w:rPr>
          <w:b/>
          <w:bCs/>
        </w:rPr>
        <w:t>.2.3.</w:t>
      </w:r>
      <w:r w:rsidRPr="003B0CBE">
        <w:t xml:space="preserve"> </w:t>
      </w:r>
      <w:r>
        <w:t>Advocate</w:t>
      </w:r>
      <w:r w:rsidRPr="003B0CBE">
        <w:t xml:space="preserve"> </w:t>
      </w:r>
      <w:r>
        <w:t>for</w:t>
      </w:r>
      <w:r w:rsidRPr="003B0CBE">
        <w:t xml:space="preserve"> the </w:t>
      </w:r>
      <w:r>
        <w:t>review</w:t>
      </w:r>
      <w:r w:rsidRPr="003B0CBE">
        <w:t xml:space="preserve"> </w:t>
      </w:r>
      <w:r>
        <w:t>and</w:t>
      </w:r>
      <w:r w:rsidRPr="003B0CBE">
        <w:t xml:space="preserve"> </w:t>
      </w:r>
      <w:r>
        <w:t>harmonization</w:t>
      </w:r>
      <w:r w:rsidRPr="003B0CBE">
        <w:t xml:space="preserve"> </w:t>
      </w:r>
      <w:r>
        <w:t>of</w:t>
      </w:r>
      <w:r w:rsidRPr="003B0CBE">
        <w:t xml:space="preserve"> </w:t>
      </w:r>
      <w:r>
        <w:t>conflicting</w:t>
      </w:r>
      <w:r w:rsidRPr="003B0CBE">
        <w:t xml:space="preserve"> </w:t>
      </w:r>
      <w:r>
        <w:t>policies</w:t>
      </w:r>
      <w:r w:rsidRPr="003B0CBE">
        <w:t xml:space="preserve"> </w:t>
      </w:r>
      <w:r>
        <w:t>and</w:t>
      </w:r>
      <w:r w:rsidRPr="003B0CBE">
        <w:t xml:space="preserve"> </w:t>
      </w:r>
      <w:r>
        <w:t>laws at</w:t>
      </w:r>
      <w:r w:rsidRPr="003B0CBE">
        <w:t xml:space="preserve"> </w:t>
      </w:r>
      <w:r>
        <w:t>the</w:t>
      </w:r>
      <w:r w:rsidRPr="003B0CBE">
        <w:t xml:space="preserve"> </w:t>
      </w:r>
      <w:r>
        <w:t>highest</w:t>
      </w:r>
      <w:r w:rsidRPr="003B0CBE">
        <w:t xml:space="preserve"> </w:t>
      </w:r>
      <w:r>
        <w:t>political</w:t>
      </w:r>
      <w:r w:rsidRPr="003B0CBE">
        <w:t xml:space="preserve"> </w:t>
      </w:r>
      <w:r>
        <w:t>levels</w:t>
      </w:r>
      <w:r w:rsidRPr="003B0CBE">
        <w:t xml:space="preserve"> </w:t>
      </w:r>
      <w:r>
        <w:t>e.g.,</w:t>
      </w:r>
      <w:r w:rsidRPr="003B0CBE">
        <w:t xml:space="preserve"> </w:t>
      </w:r>
      <w:r>
        <w:t>the</w:t>
      </w:r>
      <w:r w:rsidRPr="003B0CBE">
        <w:t xml:space="preserve"> </w:t>
      </w:r>
      <w:r>
        <w:t>African</w:t>
      </w:r>
      <w:r w:rsidRPr="003B0CBE">
        <w:t xml:space="preserve"> </w:t>
      </w:r>
      <w:r>
        <w:t>Union</w:t>
      </w:r>
      <w:r w:rsidRPr="003B0CBE">
        <w:t xml:space="preserve"> </w:t>
      </w:r>
      <w:r>
        <w:t>and</w:t>
      </w:r>
      <w:r w:rsidRPr="003B0CBE">
        <w:t xml:space="preserve"> </w:t>
      </w:r>
      <w:r>
        <w:t>sub-regionally</w:t>
      </w:r>
      <w:r w:rsidRPr="003B0CBE">
        <w:t>,</w:t>
      </w:r>
      <w:r>
        <w:t xml:space="preserve"> e.g.,</w:t>
      </w:r>
      <w:r w:rsidRPr="003B0CBE">
        <w:t xml:space="preserve"> </w:t>
      </w:r>
      <w:r w:rsidRPr="00130CC3">
        <w:t>Economic Community of West African States (ECOWAS), Central African Forest Commission (COMIFAC), SADC, East African Community (EAC), Intergovernmental Authority on Development (IGAD).</w:t>
      </w:r>
    </w:p>
    <w:p w14:paraId="4506E3AC" w14:textId="77777777" w:rsidR="00686BDF" w:rsidRDefault="00686BDF" w:rsidP="00AB5776"/>
    <w:p w14:paraId="3459087D" w14:textId="77777777" w:rsidR="00686BDF" w:rsidRPr="003B0CBE" w:rsidRDefault="00686BDF" w:rsidP="00AB5776">
      <w:pPr>
        <w:rPr>
          <w:b/>
          <w:bCs/>
        </w:rPr>
      </w:pPr>
      <w:r w:rsidRPr="003B0CBE">
        <w:rPr>
          <w:b/>
          <w:bCs/>
        </w:rPr>
        <w:t xml:space="preserve">STRATEGY </w:t>
      </w:r>
      <w:r>
        <w:rPr>
          <w:b/>
          <w:bCs/>
        </w:rPr>
        <w:t>3</w:t>
      </w:r>
      <w:r w:rsidRPr="003B0CBE">
        <w:rPr>
          <w:b/>
          <w:bCs/>
        </w:rPr>
        <w:t xml:space="preserve">.3: Develop and update </w:t>
      </w:r>
      <w:r>
        <w:rPr>
          <w:b/>
          <w:bCs/>
        </w:rPr>
        <w:t xml:space="preserve">national policies and </w:t>
      </w:r>
      <w:r w:rsidRPr="003B0CBE">
        <w:rPr>
          <w:b/>
          <w:bCs/>
        </w:rPr>
        <w:t xml:space="preserve">laws </w:t>
      </w:r>
      <w:r>
        <w:rPr>
          <w:b/>
          <w:bCs/>
        </w:rPr>
        <w:t xml:space="preserve">to </w:t>
      </w:r>
      <w:r w:rsidRPr="00961838">
        <w:rPr>
          <w:b/>
          <w:bCs/>
        </w:rPr>
        <w:t xml:space="preserve">reduce illegal killing </w:t>
      </w:r>
      <w:r>
        <w:rPr>
          <w:b/>
          <w:bCs/>
        </w:rPr>
        <w:t xml:space="preserve">of </w:t>
      </w:r>
      <w:r w:rsidRPr="003B0CBE">
        <w:rPr>
          <w:b/>
          <w:bCs/>
        </w:rPr>
        <w:t xml:space="preserve">African elephants </w:t>
      </w:r>
      <w:r w:rsidRPr="00961838">
        <w:rPr>
          <w:b/>
          <w:bCs/>
        </w:rPr>
        <w:t xml:space="preserve">and illegal trade </w:t>
      </w:r>
      <w:r>
        <w:rPr>
          <w:b/>
          <w:bCs/>
        </w:rPr>
        <w:t xml:space="preserve">of their products </w:t>
      </w:r>
      <w:r w:rsidRPr="003B0CBE">
        <w:rPr>
          <w:b/>
          <w:bCs/>
        </w:rPr>
        <w:t>within and across range States where possible.</w:t>
      </w:r>
    </w:p>
    <w:p w14:paraId="56A784D1" w14:textId="77777777" w:rsidR="00686BDF" w:rsidRDefault="00686BDF" w:rsidP="00AB5776"/>
    <w:p w14:paraId="739F24DB" w14:textId="77777777" w:rsidR="00686BDF" w:rsidRDefault="00686BDF" w:rsidP="00AB5776">
      <w:r w:rsidRPr="003B0CBE">
        <w:rPr>
          <w:b/>
          <w:bCs/>
        </w:rPr>
        <w:t xml:space="preserve">Activity </w:t>
      </w:r>
      <w:r>
        <w:rPr>
          <w:b/>
          <w:bCs/>
        </w:rPr>
        <w:t>3</w:t>
      </w:r>
      <w:r w:rsidRPr="003B0CBE">
        <w:rPr>
          <w:b/>
          <w:bCs/>
        </w:rPr>
        <w:t>.3.1.</w:t>
      </w:r>
      <w:r w:rsidRPr="003B0CBE">
        <w:t xml:space="preserve"> </w:t>
      </w:r>
      <w:r>
        <w:t>Review and/or enact national legislation to provide for adequate penalties to deter illegal killing of elephants, and illegal trade in elephant ivory and other elephant products.</w:t>
      </w:r>
    </w:p>
    <w:p w14:paraId="3B55EB15" w14:textId="77777777" w:rsidR="00686BDF" w:rsidRDefault="00686BDF" w:rsidP="00AB5776"/>
    <w:p w14:paraId="6A28527A" w14:textId="77777777" w:rsidR="00686BDF" w:rsidRDefault="00686BDF" w:rsidP="00AB5776">
      <w:r w:rsidRPr="003B0CBE">
        <w:rPr>
          <w:b/>
          <w:bCs/>
        </w:rPr>
        <w:t xml:space="preserve">Activity </w:t>
      </w:r>
      <w:r>
        <w:rPr>
          <w:b/>
          <w:bCs/>
        </w:rPr>
        <w:t>3</w:t>
      </w:r>
      <w:r w:rsidRPr="003B0CBE">
        <w:rPr>
          <w:b/>
          <w:bCs/>
        </w:rPr>
        <w:t>.3.2.</w:t>
      </w:r>
      <w:r w:rsidRPr="003B0CBE">
        <w:t xml:space="preserve"> </w:t>
      </w:r>
      <w:r>
        <w:t>Sensitize legislators on the importance of African elephants to assist them enact appropriate laws</w:t>
      </w:r>
      <w:r w:rsidRPr="003B0CBE">
        <w:t xml:space="preserve"> </w:t>
      </w:r>
      <w:r>
        <w:t>on conservation and</w:t>
      </w:r>
      <w:r w:rsidRPr="003B0CBE">
        <w:t xml:space="preserve"> </w:t>
      </w:r>
      <w:r>
        <w:t xml:space="preserve">management of the species, including CITES and CMS provisions relating to illegal killing of African elephants and trade in ivory and other elephant products, </w:t>
      </w:r>
      <w:r w:rsidRPr="003B0CBE">
        <w:t xml:space="preserve">at national, </w:t>
      </w:r>
      <w:proofErr w:type="gramStart"/>
      <w:r w:rsidRPr="003B0CBE">
        <w:t>regional</w:t>
      </w:r>
      <w:proofErr w:type="gramEnd"/>
      <w:r w:rsidRPr="003B0CBE">
        <w:t xml:space="preserve"> and international levels.</w:t>
      </w:r>
    </w:p>
    <w:p w14:paraId="27F107F6" w14:textId="77777777" w:rsidR="00686BDF" w:rsidRDefault="00686BDF" w:rsidP="00AB5776"/>
    <w:p w14:paraId="64CB2296" w14:textId="77777777" w:rsidR="00686BDF" w:rsidRDefault="00686BDF" w:rsidP="00AB5776">
      <w:r w:rsidRPr="003B0CBE">
        <w:rPr>
          <w:b/>
          <w:bCs/>
        </w:rPr>
        <w:t xml:space="preserve">Activity </w:t>
      </w:r>
      <w:r>
        <w:rPr>
          <w:b/>
          <w:bCs/>
        </w:rPr>
        <w:t>3</w:t>
      </w:r>
      <w:r w:rsidRPr="003B0CBE">
        <w:rPr>
          <w:b/>
          <w:bCs/>
        </w:rPr>
        <w:t>.3.3.</w:t>
      </w:r>
      <w:r w:rsidRPr="003B0CBE">
        <w:t xml:space="preserve"> </w:t>
      </w:r>
      <w:r>
        <w:t>Build capacity of the judiciary, to effectively</w:t>
      </w:r>
      <w:r w:rsidRPr="003B0CBE">
        <w:t xml:space="preserve"> </w:t>
      </w:r>
      <w:r>
        <w:t>adjudicate</w:t>
      </w:r>
      <w:r w:rsidRPr="003B0CBE">
        <w:t xml:space="preserve"> </w:t>
      </w:r>
      <w:r>
        <w:t>laws</w:t>
      </w:r>
      <w:r w:rsidRPr="003B0CBE">
        <w:t xml:space="preserve"> </w:t>
      </w:r>
      <w:r>
        <w:t>both</w:t>
      </w:r>
      <w:r w:rsidRPr="003B0CBE">
        <w:t xml:space="preserve"> </w:t>
      </w:r>
      <w:r>
        <w:t>at</w:t>
      </w:r>
      <w:r w:rsidRPr="003B0CBE">
        <w:t xml:space="preserve"> </w:t>
      </w:r>
      <w:r>
        <w:t>national</w:t>
      </w:r>
      <w:r w:rsidRPr="003B0CBE">
        <w:t xml:space="preserve"> </w:t>
      </w:r>
      <w:r>
        <w:t>and</w:t>
      </w:r>
      <w:r w:rsidRPr="003B0CBE">
        <w:t xml:space="preserve"> </w:t>
      </w:r>
      <w:r>
        <w:t>international</w:t>
      </w:r>
      <w:r w:rsidRPr="003B0CBE">
        <w:t xml:space="preserve"> </w:t>
      </w:r>
      <w:r>
        <w:t>levels.</w:t>
      </w:r>
    </w:p>
    <w:p w14:paraId="5FFAB380" w14:textId="77777777" w:rsidR="00686BDF" w:rsidRDefault="00686BDF" w:rsidP="00AB5776"/>
    <w:p w14:paraId="2FC51BA1" w14:textId="77777777" w:rsidR="00686BDF" w:rsidRDefault="00686BDF" w:rsidP="00AB5776">
      <w:r w:rsidRPr="003B0CBE">
        <w:rPr>
          <w:b/>
          <w:bCs/>
        </w:rPr>
        <w:t xml:space="preserve">Activity </w:t>
      </w:r>
      <w:r>
        <w:rPr>
          <w:b/>
          <w:bCs/>
        </w:rPr>
        <w:t>3</w:t>
      </w:r>
      <w:r w:rsidRPr="003B0CBE">
        <w:rPr>
          <w:b/>
          <w:bCs/>
        </w:rPr>
        <w:t>.3.4.</w:t>
      </w:r>
      <w:r w:rsidRPr="003B0CBE">
        <w:t xml:space="preserve"> Promote inter agency cooperation and coordination in relation to </w:t>
      </w:r>
      <w:r>
        <w:t xml:space="preserve">illegal killing of African elephants and trade in ivory and other elephant </w:t>
      </w:r>
      <w:r w:rsidRPr="003B0CBE">
        <w:t>products.</w:t>
      </w:r>
    </w:p>
    <w:p w14:paraId="37C1B912" w14:textId="77777777" w:rsidR="00686BDF" w:rsidRDefault="00686BDF" w:rsidP="00AB5776"/>
    <w:p w14:paraId="1DE5A941" w14:textId="77777777" w:rsidR="00686BDF" w:rsidRDefault="00686BDF" w:rsidP="00AB5776">
      <w:r w:rsidRPr="003B0CBE">
        <w:rPr>
          <w:b/>
          <w:bCs/>
        </w:rPr>
        <w:t xml:space="preserve">Activity </w:t>
      </w:r>
      <w:r>
        <w:rPr>
          <w:b/>
          <w:bCs/>
        </w:rPr>
        <w:t>3</w:t>
      </w:r>
      <w:r w:rsidRPr="003B0CBE">
        <w:rPr>
          <w:b/>
          <w:bCs/>
        </w:rPr>
        <w:t>.3.5.</w:t>
      </w:r>
      <w:r w:rsidRPr="003B0CBE">
        <w:t xml:space="preserve"> </w:t>
      </w:r>
      <w:r>
        <w:t>Identify the origin of seized ivory and determine the pattern of illegal trade routes and networks for ivory smuggling using available DNA analysis and other forensic techniques.</w:t>
      </w:r>
    </w:p>
    <w:p w14:paraId="0E9AE18E" w14:textId="77777777" w:rsidR="00686BDF" w:rsidRDefault="00686BDF" w:rsidP="00AB5776"/>
    <w:p w14:paraId="66CBCE3D" w14:textId="77777777" w:rsidR="00686BDF" w:rsidRDefault="00686BDF" w:rsidP="00AB5776"/>
    <w:p w14:paraId="33B3E934" w14:textId="77777777" w:rsidR="00686BDF" w:rsidRDefault="00686BDF" w:rsidP="00AB5776">
      <w:pPr>
        <w:pStyle w:val="Heading1"/>
        <w:jc w:val="both"/>
        <w:rPr>
          <w:w w:val="105"/>
        </w:rPr>
      </w:pPr>
      <w:bookmarkStart w:id="13" w:name="_Toc127273488"/>
      <w:r>
        <w:rPr>
          <w:w w:val="105"/>
        </w:rPr>
        <w:t>PRIORITY</w:t>
      </w:r>
      <w:r>
        <w:rPr>
          <w:spacing w:val="40"/>
          <w:w w:val="105"/>
        </w:rPr>
        <w:t xml:space="preserve"> </w:t>
      </w:r>
      <w:r>
        <w:rPr>
          <w:w w:val="105"/>
        </w:rPr>
        <w:t>OBJECTIVE</w:t>
      </w:r>
      <w:r>
        <w:rPr>
          <w:spacing w:val="40"/>
          <w:w w:val="105"/>
        </w:rPr>
        <w:t xml:space="preserve"> </w:t>
      </w:r>
      <w:r>
        <w:rPr>
          <w:w w:val="105"/>
        </w:rPr>
        <w:t>4</w:t>
      </w:r>
      <w:bookmarkEnd w:id="13"/>
    </w:p>
    <w:p w14:paraId="18065113" w14:textId="77777777" w:rsidR="00686BDF" w:rsidRDefault="00686BDF" w:rsidP="00AB5776">
      <w:pPr>
        <w:pStyle w:val="Heading2"/>
      </w:pPr>
      <w:bookmarkStart w:id="14" w:name="_Toc127273489"/>
      <w:r>
        <w:rPr>
          <w:w w:val="105"/>
        </w:rPr>
        <w:t>Increase awareness of key stakeholders on African elephant conservation and management</w:t>
      </w:r>
      <w:bookmarkEnd w:id="14"/>
    </w:p>
    <w:p w14:paraId="45610FEE" w14:textId="77777777" w:rsidR="00686BDF" w:rsidRDefault="00686BDF" w:rsidP="00AB5776">
      <w:r>
        <w:t>Essential</w:t>
      </w:r>
      <w:r w:rsidRPr="001550F8">
        <w:t xml:space="preserve"> </w:t>
      </w:r>
      <w:r>
        <w:t>to</w:t>
      </w:r>
      <w:r w:rsidRPr="001550F8">
        <w:t xml:space="preserve"> </w:t>
      </w:r>
      <w:r>
        <w:t>the</w:t>
      </w:r>
      <w:r w:rsidRPr="001550F8">
        <w:t xml:space="preserve"> </w:t>
      </w:r>
      <w:r>
        <w:t>success</w:t>
      </w:r>
      <w:r w:rsidRPr="001550F8">
        <w:t xml:space="preserve"> </w:t>
      </w:r>
      <w:r>
        <w:t>of</w:t>
      </w:r>
      <w:r w:rsidRPr="001550F8">
        <w:t xml:space="preserve"> </w:t>
      </w:r>
      <w:r>
        <w:t>the</w:t>
      </w:r>
      <w:r w:rsidRPr="001550F8">
        <w:t xml:space="preserve"> </w:t>
      </w:r>
      <w:r>
        <w:t>AEAP</w:t>
      </w:r>
      <w:r w:rsidRPr="001550F8">
        <w:t xml:space="preserve"> </w:t>
      </w:r>
      <w:r>
        <w:t>is</w:t>
      </w:r>
      <w:r w:rsidRPr="001550F8">
        <w:t xml:space="preserve"> </w:t>
      </w:r>
      <w:r>
        <w:t>the</w:t>
      </w:r>
      <w:r w:rsidRPr="001550F8">
        <w:t xml:space="preserve"> </w:t>
      </w:r>
      <w:r>
        <w:t>need</w:t>
      </w:r>
      <w:r w:rsidRPr="001550F8">
        <w:t xml:space="preserve"> </w:t>
      </w:r>
      <w:r>
        <w:t>to</w:t>
      </w:r>
      <w:r w:rsidRPr="001550F8">
        <w:t xml:space="preserve"> </w:t>
      </w:r>
      <w:r>
        <w:t>increase</w:t>
      </w:r>
      <w:r w:rsidRPr="001550F8">
        <w:t xml:space="preserve"> </w:t>
      </w:r>
      <w:r>
        <w:t xml:space="preserve">awareness and involvement of </w:t>
      </w:r>
      <w:r>
        <w:lastRenderedPageBreak/>
        <w:t xml:space="preserve">a wider community concerning African elephant conservation and management and widely accepted guiding principles. Current information is often difficult to find, not synthesized or is too scientific and difficult for people, particularly policymakers, to fully understand. There is a need for regular updates of objective, unbiased and reliable information that can be accessed by all levels </w:t>
      </w:r>
      <w:r w:rsidRPr="001550F8">
        <w:t xml:space="preserve">of stakeholder at a local, </w:t>
      </w:r>
      <w:proofErr w:type="gramStart"/>
      <w:r w:rsidRPr="001550F8">
        <w:t>regional</w:t>
      </w:r>
      <w:proofErr w:type="gramEnd"/>
      <w:r w:rsidRPr="001550F8">
        <w:t xml:space="preserve"> and international level.</w:t>
      </w:r>
    </w:p>
    <w:p w14:paraId="37AD08FC" w14:textId="77777777" w:rsidR="00686BDF" w:rsidRDefault="00686BDF" w:rsidP="00AB5776">
      <w:r>
        <w:t xml:space="preserve">The following have been identified by all AERS as priority Strategies and Activities for increasing awareness on elephant conservation and </w:t>
      </w:r>
      <w:r w:rsidRPr="001550F8">
        <w:t>management:</w:t>
      </w:r>
    </w:p>
    <w:p w14:paraId="043E7821" w14:textId="77777777" w:rsidR="00686BDF" w:rsidRDefault="00686BDF" w:rsidP="00AB5776"/>
    <w:p w14:paraId="6B932F86" w14:textId="77777777" w:rsidR="00686BDF" w:rsidRPr="00BD12C1" w:rsidRDefault="00686BDF" w:rsidP="00AB5776">
      <w:pPr>
        <w:rPr>
          <w:b/>
          <w:bCs/>
        </w:rPr>
      </w:pPr>
      <w:r w:rsidRPr="00BD12C1">
        <w:rPr>
          <w:b/>
          <w:bCs/>
        </w:rPr>
        <w:t>STRATEGY 4.1: Raise awareness on the conservation of the African elephant among range States and other stakeholders.</w:t>
      </w:r>
    </w:p>
    <w:p w14:paraId="089327F6" w14:textId="77777777" w:rsidR="00686BDF" w:rsidRDefault="00686BDF" w:rsidP="00AB5776"/>
    <w:p w14:paraId="1070BAA6" w14:textId="77777777" w:rsidR="00686BDF" w:rsidRDefault="00686BDF" w:rsidP="00AB5776">
      <w:r w:rsidRPr="00BD12C1">
        <w:rPr>
          <w:b/>
          <w:bCs/>
        </w:rPr>
        <w:t>Activity 4.1.1.</w:t>
      </w:r>
      <w:r w:rsidRPr="001550F8">
        <w:t xml:space="preserve"> </w:t>
      </w:r>
      <w:r>
        <w:t xml:space="preserve">Consolidate and disseminate reliable information on the conservation and management of African elephants for local communities, schools, scientific and political </w:t>
      </w:r>
      <w:r w:rsidRPr="001550F8">
        <w:t>audiences.</w:t>
      </w:r>
    </w:p>
    <w:p w14:paraId="4FB52136" w14:textId="77777777" w:rsidR="00686BDF" w:rsidRDefault="00686BDF" w:rsidP="00AB5776"/>
    <w:p w14:paraId="72C7E337" w14:textId="77777777" w:rsidR="00686BDF" w:rsidRDefault="00686BDF" w:rsidP="00AB5776">
      <w:r w:rsidRPr="00BD12C1">
        <w:rPr>
          <w:b/>
          <w:bCs/>
        </w:rPr>
        <w:t>Activity 4.1.2.</w:t>
      </w:r>
      <w:r w:rsidRPr="001550F8">
        <w:t xml:space="preserve"> </w:t>
      </w:r>
      <w:r>
        <w:t>Develop and implement awareness programs targeting schools, local communities, policy makers, NGO's, business sectors, etc.</w:t>
      </w:r>
    </w:p>
    <w:p w14:paraId="7964A392" w14:textId="77777777" w:rsidR="00686BDF" w:rsidRDefault="00686BDF" w:rsidP="00AB5776"/>
    <w:p w14:paraId="24E41C24" w14:textId="77777777" w:rsidR="00686BDF" w:rsidRDefault="00686BDF" w:rsidP="00AB5776">
      <w:r w:rsidRPr="00BD12C1">
        <w:rPr>
          <w:b/>
          <w:bCs/>
        </w:rPr>
        <w:t>Activity 4.1.3.</w:t>
      </w:r>
      <w:r w:rsidRPr="001550F8">
        <w:t xml:space="preserve"> </w:t>
      </w:r>
      <w:r>
        <w:t xml:space="preserve">Develop </w:t>
      </w:r>
      <w:r w:rsidRPr="001550F8">
        <w:t>and</w:t>
      </w:r>
      <w:r>
        <w:t xml:space="preserve"> implement </w:t>
      </w:r>
      <w:r w:rsidRPr="001550F8">
        <w:t>a</w:t>
      </w:r>
      <w:r>
        <w:t xml:space="preserve"> communication strategy, which includes field visits to local communities </w:t>
      </w:r>
      <w:r w:rsidRPr="001550F8">
        <w:t>to</w:t>
      </w:r>
      <w:r>
        <w:t xml:space="preserve"> explain management decisions and actions.</w:t>
      </w:r>
    </w:p>
    <w:p w14:paraId="5E184D8B" w14:textId="77777777" w:rsidR="00686BDF" w:rsidRPr="007A00B0" w:rsidRDefault="00686BDF" w:rsidP="00AB5776"/>
    <w:p w14:paraId="6563BDBD" w14:textId="77777777" w:rsidR="00686BDF" w:rsidRDefault="00686BDF" w:rsidP="00AB5776">
      <w:r w:rsidRPr="00BD12C1">
        <w:rPr>
          <w:b/>
          <w:bCs/>
        </w:rPr>
        <w:t>Activity 4.1.4.</w:t>
      </w:r>
      <w:r w:rsidRPr="001550F8">
        <w:t xml:space="preserve"> </w:t>
      </w:r>
      <w:r>
        <w:t>Build</w:t>
      </w:r>
      <w:r w:rsidRPr="001550F8">
        <w:t xml:space="preserve"> </w:t>
      </w:r>
      <w:r>
        <w:t>appropriate</w:t>
      </w:r>
      <w:r w:rsidRPr="001550F8">
        <w:t xml:space="preserve"> </w:t>
      </w:r>
      <w:r>
        <w:t>capacity</w:t>
      </w:r>
      <w:r w:rsidRPr="001550F8">
        <w:t xml:space="preserve"> </w:t>
      </w:r>
      <w:r>
        <w:t>to</w:t>
      </w:r>
      <w:r w:rsidRPr="001550F8">
        <w:t xml:space="preserve"> </w:t>
      </w:r>
      <w:r>
        <w:t>implement</w:t>
      </w:r>
      <w:r w:rsidRPr="001550F8">
        <w:t xml:space="preserve"> </w:t>
      </w:r>
      <w:r>
        <w:t>the</w:t>
      </w:r>
      <w:r w:rsidRPr="001550F8">
        <w:t xml:space="preserve"> above.</w:t>
      </w:r>
    </w:p>
    <w:p w14:paraId="3E72D93F" w14:textId="77777777" w:rsidR="00686BDF" w:rsidRDefault="00686BDF" w:rsidP="00AB5776"/>
    <w:p w14:paraId="57051AB4" w14:textId="77777777" w:rsidR="00686BDF" w:rsidRPr="00BD12C1" w:rsidRDefault="00686BDF" w:rsidP="00AB5776">
      <w:pPr>
        <w:rPr>
          <w:b/>
          <w:bCs/>
        </w:rPr>
      </w:pPr>
      <w:r w:rsidRPr="00BD12C1">
        <w:rPr>
          <w:b/>
          <w:bCs/>
        </w:rPr>
        <w:t>STRATEGY 4.2: Incorporate appropriate indigenous/traditional knowledge and practices into the conservation of the African elephant.</w:t>
      </w:r>
    </w:p>
    <w:p w14:paraId="79DE5CE7" w14:textId="77777777" w:rsidR="00686BDF" w:rsidRDefault="00686BDF" w:rsidP="00AB5776"/>
    <w:p w14:paraId="629F113D" w14:textId="77777777" w:rsidR="00686BDF" w:rsidRDefault="00686BDF" w:rsidP="00AB5776">
      <w:r w:rsidRPr="00BD12C1">
        <w:rPr>
          <w:b/>
          <w:bCs/>
        </w:rPr>
        <w:t>Activity 4.2.1.</w:t>
      </w:r>
      <w:r w:rsidRPr="001550F8">
        <w:t xml:space="preserve"> </w:t>
      </w:r>
      <w:r>
        <w:t>Survey across the four regions (West, Central, Eastern &amp; Southern Africa) and document value systems regarding elephant</w:t>
      </w:r>
      <w:r w:rsidRPr="001550F8">
        <w:t xml:space="preserve"> </w:t>
      </w:r>
      <w:r>
        <w:t>conservation.</w:t>
      </w:r>
    </w:p>
    <w:p w14:paraId="0B652CCD" w14:textId="77777777" w:rsidR="00686BDF" w:rsidRDefault="00686BDF" w:rsidP="00AB5776"/>
    <w:p w14:paraId="43746D91" w14:textId="77777777" w:rsidR="00686BDF" w:rsidRDefault="00686BDF" w:rsidP="00AB5776">
      <w:r w:rsidRPr="00BD12C1">
        <w:rPr>
          <w:b/>
          <w:bCs/>
        </w:rPr>
        <w:t>Activity 4.2.2.</w:t>
      </w:r>
      <w:r w:rsidRPr="001550F8">
        <w:t xml:space="preserve"> </w:t>
      </w:r>
      <w:r>
        <w:t>Incorporate</w:t>
      </w:r>
      <w:r w:rsidRPr="001550F8">
        <w:t xml:space="preserve"> </w:t>
      </w:r>
      <w:r>
        <w:t>relevant</w:t>
      </w:r>
      <w:r w:rsidRPr="001550F8">
        <w:t xml:space="preserve"> </w:t>
      </w:r>
      <w:r>
        <w:t>traditional</w:t>
      </w:r>
      <w:r w:rsidRPr="001550F8">
        <w:t xml:space="preserve"> </w:t>
      </w:r>
      <w:r>
        <w:t>beliefs</w:t>
      </w:r>
      <w:r w:rsidRPr="001550F8">
        <w:t xml:space="preserve"> </w:t>
      </w:r>
      <w:r>
        <w:t>and</w:t>
      </w:r>
      <w:r w:rsidRPr="001550F8">
        <w:t xml:space="preserve"> </w:t>
      </w:r>
      <w:r>
        <w:t>practices</w:t>
      </w:r>
      <w:r w:rsidRPr="001550F8">
        <w:t xml:space="preserve"> </w:t>
      </w:r>
      <w:r>
        <w:t>into</w:t>
      </w:r>
      <w:r w:rsidRPr="001550F8">
        <w:t xml:space="preserve"> </w:t>
      </w:r>
      <w:r>
        <w:t>conservation and management of the African elephant.</w:t>
      </w:r>
    </w:p>
    <w:p w14:paraId="649C3D3F" w14:textId="77777777" w:rsidR="00686BDF" w:rsidRPr="007A00B0" w:rsidRDefault="00686BDF" w:rsidP="00AB5776"/>
    <w:p w14:paraId="58E69777" w14:textId="77777777" w:rsidR="00686BDF" w:rsidRPr="00BD12C1" w:rsidRDefault="00686BDF" w:rsidP="00AB5776">
      <w:pPr>
        <w:rPr>
          <w:b/>
          <w:bCs/>
        </w:rPr>
      </w:pPr>
      <w:r w:rsidRPr="00BD12C1">
        <w:rPr>
          <w:b/>
          <w:bCs/>
        </w:rPr>
        <w:t>STRATEGY 4.3: Promote information sharing on elephant conservation and management research findings.</w:t>
      </w:r>
    </w:p>
    <w:p w14:paraId="214D9A8E" w14:textId="77777777" w:rsidR="00686BDF" w:rsidRDefault="00686BDF" w:rsidP="00AB5776"/>
    <w:p w14:paraId="392F09C3" w14:textId="099AFE36" w:rsidR="00686BDF" w:rsidRDefault="00686BDF" w:rsidP="00AB5776">
      <w:r w:rsidRPr="00BD12C1">
        <w:rPr>
          <w:b/>
          <w:bCs/>
        </w:rPr>
        <w:t>Activity 4.3.1.</w:t>
      </w:r>
      <w:r w:rsidRPr="001550F8">
        <w:t xml:space="preserve"> </w:t>
      </w:r>
      <w:r>
        <w:t>Develop</w:t>
      </w:r>
      <w:r w:rsidRPr="001550F8">
        <w:t xml:space="preserve"> </w:t>
      </w:r>
      <w:r>
        <w:t>and</w:t>
      </w:r>
      <w:r w:rsidRPr="001550F8">
        <w:t xml:space="preserve"> </w:t>
      </w:r>
      <w:r>
        <w:t>implement</w:t>
      </w:r>
      <w:r w:rsidRPr="001550F8">
        <w:t xml:space="preserve"> </w:t>
      </w:r>
      <w:r>
        <w:t>information,</w:t>
      </w:r>
      <w:r w:rsidRPr="001550F8">
        <w:t xml:space="preserve"> </w:t>
      </w:r>
      <w:proofErr w:type="gramStart"/>
      <w:r>
        <w:t>education</w:t>
      </w:r>
      <w:proofErr w:type="gramEnd"/>
      <w:r w:rsidRPr="001550F8">
        <w:t xml:space="preserve"> </w:t>
      </w:r>
      <w:r>
        <w:t>and</w:t>
      </w:r>
      <w:r w:rsidRPr="001550F8">
        <w:t xml:space="preserve"> </w:t>
      </w:r>
      <w:r>
        <w:t>communication</w:t>
      </w:r>
      <w:r w:rsidRPr="001550F8">
        <w:t xml:space="preserve"> </w:t>
      </w:r>
      <w:r>
        <w:t>strategies</w:t>
      </w:r>
      <w:r w:rsidRPr="001550F8">
        <w:t xml:space="preserve"> </w:t>
      </w:r>
      <w:r>
        <w:t>for</w:t>
      </w:r>
      <w:r w:rsidRPr="001550F8">
        <w:t xml:space="preserve"> </w:t>
      </w:r>
      <w:r>
        <w:t>the</w:t>
      </w:r>
      <w:r w:rsidRPr="001550F8">
        <w:t xml:space="preserve"> </w:t>
      </w:r>
      <w:r>
        <w:t>conservation</w:t>
      </w:r>
      <w:r w:rsidRPr="001550F8">
        <w:t xml:space="preserve"> </w:t>
      </w:r>
      <w:r>
        <w:t>of</w:t>
      </w:r>
      <w:r w:rsidRPr="001550F8">
        <w:t xml:space="preserve"> </w:t>
      </w:r>
      <w:r>
        <w:t>both species of African</w:t>
      </w:r>
      <w:r w:rsidRPr="001550F8">
        <w:t xml:space="preserve"> </w:t>
      </w:r>
      <w:r>
        <w:t>elephant</w:t>
      </w:r>
      <w:r w:rsidR="00AB5776">
        <w:t>.</w:t>
      </w:r>
    </w:p>
    <w:p w14:paraId="5C963EF3" w14:textId="77777777" w:rsidR="00686BDF" w:rsidRDefault="00686BDF" w:rsidP="00AB5776"/>
    <w:p w14:paraId="0AF9EA90" w14:textId="77777777" w:rsidR="00686BDF" w:rsidRDefault="00686BDF" w:rsidP="00AB5776">
      <w:r w:rsidRPr="00BD12C1">
        <w:rPr>
          <w:b/>
          <w:bCs/>
        </w:rPr>
        <w:t>Activity 4.3.2.</w:t>
      </w:r>
      <w:r w:rsidRPr="001550F8">
        <w:t xml:space="preserve"> </w:t>
      </w:r>
      <w:r>
        <w:t>Develop a protocol for sharing elephant related information among stakeholders within and</w:t>
      </w:r>
      <w:r w:rsidRPr="001550F8">
        <w:t xml:space="preserve"> </w:t>
      </w:r>
      <w:r>
        <w:t>between</w:t>
      </w:r>
      <w:r w:rsidRPr="001550F8">
        <w:t xml:space="preserve"> </w:t>
      </w:r>
      <w:r>
        <w:t>range</w:t>
      </w:r>
      <w:r w:rsidRPr="001550F8">
        <w:t xml:space="preserve"> </w:t>
      </w:r>
      <w:r>
        <w:t>States.</w:t>
      </w:r>
    </w:p>
    <w:p w14:paraId="45C345FC" w14:textId="77777777" w:rsidR="00686BDF" w:rsidRDefault="00686BDF" w:rsidP="00AB5776">
      <w:pPr>
        <w:pStyle w:val="Heading1"/>
        <w:jc w:val="both"/>
      </w:pPr>
      <w:bookmarkStart w:id="15" w:name="_Toc127273490"/>
      <w:r>
        <w:lastRenderedPageBreak/>
        <w:t>PRIORITY</w:t>
      </w:r>
      <w:r>
        <w:rPr>
          <w:spacing w:val="7"/>
        </w:rPr>
        <w:t xml:space="preserve"> </w:t>
      </w:r>
      <w:r>
        <w:t>OBJECTIVE</w:t>
      </w:r>
      <w:r>
        <w:rPr>
          <w:spacing w:val="6"/>
        </w:rPr>
        <w:t xml:space="preserve"> </w:t>
      </w:r>
      <w:r>
        <w:t>5</w:t>
      </w:r>
      <w:bookmarkEnd w:id="15"/>
    </w:p>
    <w:p w14:paraId="6F60A9F6" w14:textId="77777777" w:rsidR="00686BDF" w:rsidRDefault="00686BDF" w:rsidP="00AB5776">
      <w:pPr>
        <w:pStyle w:val="Heading2"/>
      </w:pPr>
      <w:bookmarkStart w:id="16" w:name="_Toc127273491"/>
      <w:r>
        <w:t>Strengthen range State knowledge on African elephant conservation and management</w:t>
      </w:r>
      <w:bookmarkEnd w:id="16"/>
    </w:p>
    <w:p w14:paraId="6A654544" w14:textId="77777777" w:rsidR="00686BDF" w:rsidRDefault="00686BDF" w:rsidP="00AB5776">
      <w:r>
        <w:t>An</w:t>
      </w:r>
      <w:r w:rsidRPr="007A25E5">
        <w:t xml:space="preserve"> </w:t>
      </w:r>
      <w:r>
        <w:t>understanding</w:t>
      </w:r>
      <w:r w:rsidRPr="007A25E5">
        <w:t xml:space="preserve"> </w:t>
      </w:r>
      <w:r>
        <w:t>of</w:t>
      </w:r>
      <w:r w:rsidRPr="007A25E5">
        <w:t xml:space="preserve"> </w:t>
      </w:r>
      <w:r>
        <w:t>elephant</w:t>
      </w:r>
      <w:r w:rsidRPr="007A25E5">
        <w:t xml:space="preserve"> </w:t>
      </w:r>
      <w:r>
        <w:t>populations</w:t>
      </w:r>
      <w:r w:rsidRPr="007A25E5">
        <w:t xml:space="preserve"> </w:t>
      </w:r>
      <w:r>
        <w:t>together with</w:t>
      </w:r>
      <w:r w:rsidRPr="007A25E5">
        <w:t xml:space="preserve"> </w:t>
      </w:r>
      <w:r>
        <w:t>their</w:t>
      </w:r>
      <w:r w:rsidRPr="007A25E5">
        <w:t xml:space="preserve"> historical and current </w:t>
      </w:r>
      <w:r>
        <w:t>distribution</w:t>
      </w:r>
      <w:r w:rsidRPr="007A25E5">
        <w:t xml:space="preserve"> </w:t>
      </w:r>
      <w:r>
        <w:t>is</w:t>
      </w:r>
      <w:r w:rsidRPr="007A25E5">
        <w:t xml:space="preserve"> </w:t>
      </w:r>
      <w:r>
        <w:t>essential</w:t>
      </w:r>
      <w:r w:rsidRPr="007A25E5">
        <w:t xml:space="preserve"> </w:t>
      </w:r>
      <w:proofErr w:type="gramStart"/>
      <w:r>
        <w:t>in</w:t>
      </w:r>
      <w:r w:rsidRPr="007A25E5">
        <w:t xml:space="preserve"> </w:t>
      </w:r>
      <w:r>
        <w:t>order</w:t>
      </w:r>
      <w:r w:rsidRPr="007A25E5">
        <w:t xml:space="preserve"> </w:t>
      </w:r>
      <w:r>
        <w:t>to</w:t>
      </w:r>
      <w:proofErr w:type="gramEnd"/>
      <w:r>
        <w:t xml:space="preserve"> improve the effectiveness of elephant conservation policies and management interventions. Development of comprehensive national action plans for elephant conservation and management requires a good and current understanding of elephant numbers, </w:t>
      </w:r>
      <w:proofErr w:type="gramStart"/>
      <w:r>
        <w:t>trends</w:t>
      </w:r>
      <w:proofErr w:type="gramEnd"/>
      <w:r>
        <w:t xml:space="preserve"> and distribution. It should also be </w:t>
      </w:r>
      <w:r w:rsidRPr="009341CE">
        <w:t xml:space="preserve">recognized that acquiring full knowledge </w:t>
      </w:r>
      <w:r>
        <w:t>of</w:t>
      </w:r>
      <w:r w:rsidRPr="009341CE">
        <w:t xml:space="preserve"> all aspects of </w:t>
      </w:r>
      <w:r>
        <w:t xml:space="preserve">individual elephant </w:t>
      </w:r>
      <w:r w:rsidRPr="009341CE">
        <w:t xml:space="preserve">populations </w:t>
      </w:r>
      <w:r>
        <w:t>is</w:t>
      </w:r>
      <w:r w:rsidRPr="009341CE">
        <w:t xml:space="preserve"> unattainable</w:t>
      </w:r>
      <w:r>
        <w:t>, and decision-makers must work with</w:t>
      </w:r>
      <w:r w:rsidRPr="007A25E5">
        <w:t xml:space="preserve"> </w:t>
      </w:r>
      <w:r>
        <w:t>best</w:t>
      </w:r>
      <w:r w:rsidRPr="007A25E5">
        <w:t xml:space="preserve"> </w:t>
      </w:r>
      <w:r>
        <w:t>available</w:t>
      </w:r>
      <w:r w:rsidRPr="007A25E5">
        <w:t xml:space="preserve"> </w:t>
      </w:r>
      <w:r>
        <w:t>information</w:t>
      </w:r>
      <w:r w:rsidRPr="007A25E5">
        <w:t xml:space="preserve"> </w:t>
      </w:r>
      <w:r>
        <w:t>in</w:t>
      </w:r>
      <w:r w:rsidRPr="007A25E5">
        <w:t xml:space="preserve"> </w:t>
      </w:r>
      <w:r>
        <w:t>an</w:t>
      </w:r>
      <w:r w:rsidRPr="007A25E5">
        <w:t xml:space="preserve"> </w:t>
      </w:r>
      <w:r>
        <w:t>adaptive</w:t>
      </w:r>
      <w:r w:rsidRPr="007A25E5">
        <w:t xml:space="preserve"> </w:t>
      </w:r>
      <w:r>
        <w:t>manner.</w:t>
      </w:r>
    </w:p>
    <w:p w14:paraId="4A1F2821" w14:textId="77777777" w:rsidR="00686BDF" w:rsidRDefault="00686BDF" w:rsidP="00AB5776">
      <w:r>
        <w:t>The following have been identified by all AERS as priority Strategies and Activities for improving knowledge of elephant populations</w:t>
      </w:r>
      <w:r w:rsidRPr="007A25E5">
        <w:t xml:space="preserve"> </w:t>
      </w:r>
      <w:r>
        <w:t>and</w:t>
      </w:r>
      <w:r w:rsidRPr="007A25E5">
        <w:t xml:space="preserve"> </w:t>
      </w:r>
      <w:r>
        <w:t>their</w:t>
      </w:r>
      <w:r w:rsidRPr="007A25E5">
        <w:t xml:space="preserve"> </w:t>
      </w:r>
      <w:r>
        <w:t>habitats</w:t>
      </w:r>
      <w:r w:rsidRPr="00973A36">
        <w:t xml:space="preserve"> </w:t>
      </w:r>
      <w:r>
        <w:t>for management purposes:</w:t>
      </w:r>
    </w:p>
    <w:p w14:paraId="28535F71" w14:textId="77777777" w:rsidR="00686BDF" w:rsidRDefault="00686BDF" w:rsidP="00AB5776"/>
    <w:p w14:paraId="218149A5" w14:textId="77777777" w:rsidR="00686BDF" w:rsidRPr="00881F22" w:rsidRDefault="00686BDF" w:rsidP="00AB5776">
      <w:pPr>
        <w:rPr>
          <w:b/>
          <w:bCs/>
        </w:rPr>
      </w:pPr>
      <w:r w:rsidRPr="00881F22">
        <w:rPr>
          <w:b/>
          <w:bCs/>
        </w:rPr>
        <w:t>STRATEGY 5.1</w:t>
      </w:r>
      <w:r>
        <w:rPr>
          <w:b/>
          <w:bCs/>
        </w:rPr>
        <w:t>:</w:t>
      </w:r>
      <w:r w:rsidRPr="00881F22">
        <w:rPr>
          <w:b/>
          <w:bCs/>
        </w:rPr>
        <w:t xml:space="preserve"> Determine and monitor the status and movement patterns of African elephant populations and their habitat within and among elephant range States.</w:t>
      </w:r>
    </w:p>
    <w:p w14:paraId="77F2FF60" w14:textId="77777777" w:rsidR="00686BDF" w:rsidRDefault="00686BDF" w:rsidP="00AB5776"/>
    <w:p w14:paraId="403C0E2B" w14:textId="77777777" w:rsidR="00686BDF" w:rsidRDefault="00686BDF" w:rsidP="00AB5776">
      <w:r w:rsidRPr="00881F22">
        <w:rPr>
          <w:b/>
          <w:bCs/>
        </w:rPr>
        <w:t>Activity 5.1.1.</w:t>
      </w:r>
      <w:r w:rsidRPr="007A25E5">
        <w:t xml:space="preserve"> </w:t>
      </w:r>
      <w:r>
        <w:t xml:space="preserve">Conduct African elephant population surveys in prioritized areas as identified by the </w:t>
      </w:r>
      <w:r w:rsidRPr="007A25E5">
        <w:t>regions.</w:t>
      </w:r>
    </w:p>
    <w:p w14:paraId="5AF8710B" w14:textId="77777777" w:rsidR="00686BDF" w:rsidRDefault="00686BDF" w:rsidP="00AB5776"/>
    <w:p w14:paraId="0815A2A5" w14:textId="77777777" w:rsidR="00686BDF" w:rsidRDefault="00686BDF" w:rsidP="00AB5776">
      <w:r w:rsidRPr="00881F22">
        <w:rPr>
          <w:b/>
          <w:bCs/>
        </w:rPr>
        <w:t>Activity 5.1.2.</w:t>
      </w:r>
      <w:r w:rsidRPr="007A25E5">
        <w:t xml:space="preserve"> </w:t>
      </w:r>
      <w:r>
        <w:t>Conduct inventories for poorly known populations of African elephant to ascertain their</w:t>
      </w:r>
      <w:r w:rsidRPr="007A25E5">
        <w:t xml:space="preserve"> </w:t>
      </w:r>
      <w:r>
        <w:t>biological</w:t>
      </w:r>
      <w:r w:rsidRPr="007A25E5">
        <w:t xml:space="preserve"> </w:t>
      </w:r>
      <w:r>
        <w:t>status and</w:t>
      </w:r>
      <w:r w:rsidRPr="007A25E5">
        <w:t xml:space="preserve"> </w:t>
      </w:r>
      <w:r>
        <w:t>the state of their</w:t>
      </w:r>
      <w:r w:rsidRPr="007A25E5">
        <w:t xml:space="preserve"> </w:t>
      </w:r>
      <w:r>
        <w:t>habitats.</w:t>
      </w:r>
    </w:p>
    <w:p w14:paraId="410D39C8" w14:textId="77777777" w:rsidR="00686BDF" w:rsidRDefault="00686BDF" w:rsidP="00AB5776"/>
    <w:p w14:paraId="336E7D15" w14:textId="77777777" w:rsidR="00686BDF" w:rsidRDefault="00686BDF" w:rsidP="00AB5776">
      <w:r w:rsidRPr="00881F22">
        <w:rPr>
          <w:b/>
          <w:bCs/>
        </w:rPr>
        <w:t>Activity 5.1.3.</w:t>
      </w:r>
      <w:r w:rsidRPr="007A25E5">
        <w:t xml:space="preserve"> </w:t>
      </w:r>
      <w:r>
        <w:t>Deploy</w:t>
      </w:r>
      <w:r w:rsidRPr="007A25E5">
        <w:t xml:space="preserve"> </w:t>
      </w:r>
      <w:r>
        <w:t>satellite</w:t>
      </w:r>
      <w:r w:rsidRPr="007A25E5">
        <w:t xml:space="preserve"> </w:t>
      </w:r>
      <w:r>
        <w:t>collars</w:t>
      </w:r>
      <w:r w:rsidRPr="005A4075">
        <w:t xml:space="preserve"> in selected contexts </w:t>
      </w:r>
      <w:r>
        <w:t>to</w:t>
      </w:r>
      <w:r w:rsidRPr="007A25E5">
        <w:t xml:space="preserve"> </w:t>
      </w:r>
      <w:r>
        <w:t>monitor</w:t>
      </w:r>
      <w:r w:rsidRPr="007A25E5">
        <w:t xml:space="preserve"> movement of </w:t>
      </w:r>
      <w:r>
        <w:t>prioritized</w:t>
      </w:r>
      <w:r w:rsidRPr="007A25E5">
        <w:t xml:space="preserve"> </w:t>
      </w:r>
      <w:r>
        <w:t>populations</w:t>
      </w:r>
      <w:r w:rsidRPr="007A25E5">
        <w:t xml:space="preserve"> </w:t>
      </w:r>
      <w:r>
        <w:t>within</w:t>
      </w:r>
      <w:r w:rsidRPr="007A25E5">
        <w:t xml:space="preserve"> </w:t>
      </w:r>
      <w:r>
        <w:t>and between range States.</w:t>
      </w:r>
    </w:p>
    <w:p w14:paraId="30C156C9" w14:textId="77777777" w:rsidR="00686BDF" w:rsidRDefault="00686BDF" w:rsidP="00AB5776"/>
    <w:p w14:paraId="042B33CA" w14:textId="77777777" w:rsidR="00686BDF" w:rsidRDefault="00686BDF" w:rsidP="00AB5776">
      <w:r w:rsidRPr="00881F22">
        <w:rPr>
          <w:b/>
          <w:bCs/>
        </w:rPr>
        <w:t>Activity 5.1.4.</w:t>
      </w:r>
      <w:r w:rsidRPr="007A25E5">
        <w:t xml:space="preserve"> </w:t>
      </w:r>
      <w:r>
        <w:t>Investigate</w:t>
      </w:r>
      <w:r w:rsidRPr="007A25E5">
        <w:t xml:space="preserve"> </w:t>
      </w:r>
      <w:r>
        <w:t>new</w:t>
      </w:r>
      <w:r w:rsidRPr="007A25E5">
        <w:t xml:space="preserve"> </w:t>
      </w:r>
      <w:r>
        <w:t>and</w:t>
      </w:r>
      <w:r w:rsidRPr="007A25E5">
        <w:t xml:space="preserve"> </w:t>
      </w:r>
      <w:r>
        <w:t>economically</w:t>
      </w:r>
      <w:r w:rsidRPr="007A25E5">
        <w:t xml:space="preserve"> </w:t>
      </w:r>
      <w:r>
        <w:t>viable</w:t>
      </w:r>
      <w:r w:rsidRPr="007A25E5">
        <w:t xml:space="preserve"> </w:t>
      </w:r>
      <w:r>
        <w:t>methods, including the use of citizen science,</w:t>
      </w:r>
      <w:r w:rsidRPr="007A25E5">
        <w:t xml:space="preserve"> </w:t>
      </w:r>
      <w:r>
        <w:t>for</w:t>
      </w:r>
      <w:r w:rsidRPr="007A25E5">
        <w:t xml:space="preserve"> </w:t>
      </w:r>
      <w:r>
        <w:t>understanding African elephant populations.</w:t>
      </w:r>
    </w:p>
    <w:p w14:paraId="086E8CE6" w14:textId="77777777" w:rsidR="00686BDF" w:rsidRDefault="00686BDF" w:rsidP="00AB5776"/>
    <w:p w14:paraId="14201618" w14:textId="77777777" w:rsidR="00686BDF" w:rsidRPr="007A25E5" w:rsidRDefault="00686BDF" w:rsidP="00AB5776">
      <w:r w:rsidRPr="00881F22">
        <w:rPr>
          <w:b/>
          <w:bCs/>
        </w:rPr>
        <w:t>Activity 5.1.5.</w:t>
      </w:r>
      <w:r w:rsidRPr="007A25E5">
        <w:t xml:space="preserve"> Ensure </w:t>
      </w:r>
      <w:r>
        <w:t>continued</w:t>
      </w:r>
      <w:r w:rsidRPr="007A25E5">
        <w:t xml:space="preserve"> </w:t>
      </w:r>
      <w:r>
        <w:t>participation</w:t>
      </w:r>
      <w:r w:rsidRPr="007A25E5">
        <w:t xml:space="preserve"> </w:t>
      </w:r>
      <w:r>
        <w:t>in</w:t>
      </w:r>
      <w:r w:rsidRPr="007A25E5">
        <w:t xml:space="preserve"> </w:t>
      </w:r>
      <w:r>
        <w:t>the</w:t>
      </w:r>
      <w:r w:rsidRPr="007A25E5">
        <w:t xml:space="preserve"> </w:t>
      </w:r>
      <w:r>
        <w:t>MIKE and</w:t>
      </w:r>
      <w:r w:rsidRPr="007A25E5">
        <w:t xml:space="preserve"> </w:t>
      </w:r>
      <w:r>
        <w:t>ETIS</w:t>
      </w:r>
      <w:r w:rsidRPr="007A25E5">
        <w:t xml:space="preserve"> </w:t>
      </w:r>
      <w:proofErr w:type="spellStart"/>
      <w:r w:rsidRPr="007A25E5">
        <w:t>programmes</w:t>
      </w:r>
      <w:proofErr w:type="spellEnd"/>
      <w:r w:rsidRPr="007A25E5">
        <w:t>.</w:t>
      </w:r>
    </w:p>
    <w:p w14:paraId="2DFC5596" w14:textId="77777777" w:rsidR="00686BDF" w:rsidRDefault="00686BDF" w:rsidP="00AB5776"/>
    <w:p w14:paraId="446C1E2E" w14:textId="77777777" w:rsidR="00686BDF" w:rsidRPr="00881F22" w:rsidRDefault="00686BDF" w:rsidP="00AB5776">
      <w:pPr>
        <w:rPr>
          <w:b/>
          <w:bCs/>
        </w:rPr>
      </w:pPr>
      <w:r w:rsidRPr="00881F22">
        <w:rPr>
          <w:b/>
          <w:bCs/>
        </w:rPr>
        <w:t xml:space="preserve">STRATEGY 5.2: Develop mechanisms for acquiring and disseminating relevant information within and between </w:t>
      </w:r>
      <w:r>
        <w:rPr>
          <w:b/>
          <w:bCs/>
        </w:rPr>
        <w:t>AERS</w:t>
      </w:r>
      <w:r w:rsidRPr="00881F22">
        <w:rPr>
          <w:b/>
          <w:bCs/>
        </w:rPr>
        <w:t>.</w:t>
      </w:r>
    </w:p>
    <w:p w14:paraId="02CE9784" w14:textId="77777777" w:rsidR="00686BDF" w:rsidRDefault="00686BDF" w:rsidP="00AB5776"/>
    <w:p w14:paraId="4A975D66" w14:textId="77777777" w:rsidR="00686BDF" w:rsidRDefault="00686BDF" w:rsidP="00AB5776">
      <w:r w:rsidRPr="00881F22">
        <w:rPr>
          <w:b/>
          <w:bCs/>
        </w:rPr>
        <w:t>Activity 5.2.1.</w:t>
      </w:r>
      <w:r w:rsidRPr="007A25E5">
        <w:t xml:space="preserve"> Develop, </w:t>
      </w:r>
      <w:proofErr w:type="gramStart"/>
      <w:r w:rsidRPr="007A25E5">
        <w:t>maintain</w:t>
      </w:r>
      <w:proofErr w:type="gramEnd"/>
      <w:r w:rsidRPr="007A25E5">
        <w:t xml:space="preserve"> </w:t>
      </w:r>
      <w:r>
        <w:t>and</w:t>
      </w:r>
      <w:r w:rsidRPr="007A25E5">
        <w:t xml:space="preserve"> </w:t>
      </w:r>
      <w:r>
        <w:t>improve</w:t>
      </w:r>
      <w:r w:rsidRPr="007A25E5">
        <w:t xml:space="preserve"> </w:t>
      </w:r>
      <w:r>
        <w:t>databases</w:t>
      </w:r>
      <w:r w:rsidRPr="007A25E5">
        <w:t xml:space="preserve"> </w:t>
      </w:r>
      <w:r>
        <w:t>on</w:t>
      </w:r>
      <w:r w:rsidRPr="007A25E5">
        <w:t xml:space="preserve"> </w:t>
      </w:r>
      <w:r>
        <w:t>elephant</w:t>
      </w:r>
      <w:r w:rsidRPr="007A25E5">
        <w:t xml:space="preserve"> </w:t>
      </w:r>
      <w:r>
        <w:t>populations</w:t>
      </w:r>
      <w:r w:rsidRPr="007A25E5">
        <w:t xml:space="preserve"> and their movement </w:t>
      </w:r>
      <w:r>
        <w:t>for</w:t>
      </w:r>
      <w:r w:rsidRPr="007A25E5">
        <w:t xml:space="preserve"> </w:t>
      </w:r>
      <w:r>
        <w:t xml:space="preserve">management </w:t>
      </w:r>
      <w:r w:rsidRPr="007A25E5">
        <w:t>purposes.</w:t>
      </w:r>
    </w:p>
    <w:p w14:paraId="2BE6DF9C" w14:textId="77777777" w:rsidR="00686BDF" w:rsidRDefault="00686BDF" w:rsidP="00AB5776"/>
    <w:p w14:paraId="531D2E13" w14:textId="77777777" w:rsidR="00686BDF" w:rsidRDefault="00686BDF" w:rsidP="00AB5776">
      <w:r w:rsidRPr="00881F22">
        <w:rPr>
          <w:b/>
          <w:bCs/>
        </w:rPr>
        <w:t>Activity 5.2.2.</w:t>
      </w:r>
      <w:r w:rsidRPr="007A25E5">
        <w:t xml:space="preserve"> </w:t>
      </w:r>
      <w:r>
        <w:t>Coordinate</w:t>
      </w:r>
      <w:r w:rsidRPr="007A25E5">
        <w:t xml:space="preserve"> efforts to </w:t>
      </w:r>
      <w:r>
        <w:t>research</w:t>
      </w:r>
      <w:r w:rsidRPr="007A25E5">
        <w:t xml:space="preserve"> </w:t>
      </w:r>
      <w:r>
        <w:t>African elephant populations and</w:t>
      </w:r>
      <w:r w:rsidRPr="007A25E5">
        <w:t xml:space="preserve"> </w:t>
      </w:r>
      <w:r>
        <w:t>compile</w:t>
      </w:r>
      <w:r w:rsidRPr="007A25E5">
        <w:t xml:space="preserve"> </w:t>
      </w:r>
      <w:r>
        <w:t>and</w:t>
      </w:r>
      <w:r w:rsidRPr="007A25E5">
        <w:t xml:space="preserve"> </w:t>
      </w:r>
      <w:r>
        <w:t>disseminate</w:t>
      </w:r>
      <w:r w:rsidRPr="007A25E5">
        <w:t xml:space="preserve"> </w:t>
      </w:r>
      <w:r>
        <w:t>research</w:t>
      </w:r>
      <w:r w:rsidRPr="007A25E5">
        <w:t xml:space="preserve"> findings.</w:t>
      </w:r>
    </w:p>
    <w:p w14:paraId="217D76E8" w14:textId="77777777" w:rsidR="00686BDF" w:rsidRDefault="00686BDF" w:rsidP="00AB5776"/>
    <w:p w14:paraId="65475A40" w14:textId="77777777" w:rsidR="00686BDF" w:rsidRDefault="00686BDF" w:rsidP="00AB5776">
      <w:r w:rsidRPr="00881F22">
        <w:rPr>
          <w:b/>
          <w:bCs/>
        </w:rPr>
        <w:t>Activity 5.2.3.</w:t>
      </w:r>
      <w:r w:rsidRPr="007A25E5">
        <w:t xml:space="preserve"> </w:t>
      </w:r>
      <w:r>
        <w:t xml:space="preserve">Establish platforms and fora for exchanging information on African elephant populations </w:t>
      </w:r>
      <w:r w:rsidRPr="00C43061">
        <w:t>between range States, especially those from transboundary populations</w:t>
      </w:r>
      <w:r>
        <w:t>.</w:t>
      </w:r>
    </w:p>
    <w:p w14:paraId="7D5E3D63" w14:textId="77777777" w:rsidR="00686BDF" w:rsidRDefault="00686BDF" w:rsidP="00AB5776"/>
    <w:p w14:paraId="2365EDA3" w14:textId="77777777" w:rsidR="00686BDF" w:rsidRDefault="00686BDF" w:rsidP="00AB5776">
      <w:r w:rsidRPr="00881F22">
        <w:rPr>
          <w:b/>
          <w:bCs/>
        </w:rPr>
        <w:t>Activity 5.2.4.</w:t>
      </w:r>
      <w:r>
        <w:t xml:space="preserve"> </w:t>
      </w:r>
      <w:r w:rsidRPr="004305D8">
        <w:t xml:space="preserve">Generate knowledge and materials on the values </w:t>
      </w:r>
      <w:r>
        <w:t xml:space="preserve">ascribed to African </w:t>
      </w:r>
      <w:r w:rsidRPr="004305D8">
        <w:t xml:space="preserve">elephants </w:t>
      </w:r>
      <w:proofErr w:type="gramStart"/>
      <w:r>
        <w:t>in order to</w:t>
      </w:r>
      <w:proofErr w:type="gramEnd"/>
      <w:r>
        <w:t xml:space="preserve"> better inform</w:t>
      </w:r>
      <w:r w:rsidRPr="004305D8">
        <w:t xml:space="preserve"> decision making.</w:t>
      </w:r>
    </w:p>
    <w:p w14:paraId="185A44A2" w14:textId="77777777" w:rsidR="00686BDF" w:rsidRDefault="00686BDF" w:rsidP="00AB5776"/>
    <w:p w14:paraId="5A07BA17" w14:textId="77777777" w:rsidR="00686BDF" w:rsidRDefault="00686BDF" w:rsidP="00AB5776"/>
    <w:p w14:paraId="757AE9E1" w14:textId="77777777" w:rsidR="00686BDF" w:rsidRDefault="00686BDF" w:rsidP="00AB5776">
      <w:pPr>
        <w:pStyle w:val="Heading1"/>
        <w:jc w:val="both"/>
        <w:rPr>
          <w:w w:val="105"/>
        </w:rPr>
      </w:pPr>
      <w:bookmarkStart w:id="17" w:name="_Toc127273492"/>
      <w:r>
        <w:rPr>
          <w:w w:val="105"/>
        </w:rPr>
        <w:t>PRIORITY OBJECTIVE 6</w:t>
      </w:r>
      <w:bookmarkEnd w:id="17"/>
    </w:p>
    <w:p w14:paraId="076B61AA" w14:textId="77777777" w:rsidR="00686BDF" w:rsidRDefault="00686BDF" w:rsidP="00AB5776">
      <w:pPr>
        <w:pStyle w:val="Heading2"/>
      </w:pPr>
      <w:bookmarkStart w:id="18" w:name="_Toc127273493"/>
      <w:r>
        <w:rPr>
          <w:w w:val="105"/>
        </w:rPr>
        <w:t>Strengthen cooperation and understanding between range States</w:t>
      </w:r>
      <w:bookmarkEnd w:id="18"/>
    </w:p>
    <w:p w14:paraId="3D8E733A" w14:textId="77777777" w:rsidR="00686BDF" w:rsidRDefault="00686BDF" w:rsidP="00AB5776">
      <w:r>
        <w:t>Many of the issues and challenges concerning the conservation and management of African elephants are shared by range States. Over time, AERS have progressively strengthened their understanding and their cooperation on numerous social,</w:t>
      </w:r>
      <w:r w:rsidRPr="00C06F71">
        <w:t xml:space="preserve"> </w:t>
      </w:r>
      <w:proofErr w:type="gramStart"/>
      <w:r>
        <w:t>economic</w:t>
      </w:r>
      <w:proofErr w:type="gramEnd"/>
      <w:r w:rsidRPr="00C06F71">
        <w:t xml:space="preserve"> </w:t>
      </w:r>
      <w:r>
        <w:t>and</w:t>
      </w:r>
      <w:r w:rsidRPr="00C06F71">
        <w:t xml:space="preserve"> </w:t>
      </w:r>
      <w:r>
        <w:t>environmental</w:t>
      </w:r>
      <w:r w:rsidRPr="00C06F71">
        <w:t xml:space="preserve"> </w:t>
      </w:r>
      <w:r>
        <w:t>issues</w:t>
      </w:r>
      <w:r w:rsidRPr="00C06F71">
        <w:t xml:space="preserve"> </w:t>
      </w:r>
      <w:r>
        <w:t>of</w:t>
      </w:r>
      <w:r w:rsidRPr="00C06F71">
        <w:t xml:space="preserve"> </w:t>
      </w:r>
      <w:r>
        <w:t>mutual</w:t>
      </w:r>
      <w:r w:rsidRPr="00C06F71">
        <w:t xml:space="preserve"> </w:t>
      </w:r>
      <w:r>
        <w:t>interest</w:t>
      </w:r>
      <w:r w:rsidRPr="00C06F71">
        <w:t xml:space="preserve"> </w:t>
      </w:r>
      <w:r>
        <w:t>and</w:t>
      </w:r>
      <w:r w:rsidRPr="00C06F71">
        <w:t xml:space="preserve"> </w:t>
      </w:r>
      <w:r>
        <w:t>concern including the shared resources for African elephants.</w:t>
      </w:r>
      <w:r w:rsidRPr="00C06F71">
        <w:t xml:space="preserve"> This has resulted in, among other outcomes, </w:t>
      </w:r>
      <w:r>
        <w:t>regional elephant</w:t>
      </w:r>
      <w:r w:rsidRPr="00C06F71">
        <w:t xml:space="preserve"> </w:t>
      </w:r>
      <w:r>
        <w:t>conservation</w:t>
      </w:r>
      <w:r w:rsidRPr="00C06F71">
        <w:t xml:space="preserve"> </w:t>
      </w:r>
      <w:r>
        <w:t>policies</w:t>
      </w:r>
      <w:r w:rsidRPr="00C06F71">
        <w:t xml:space="preserve"> </w:t>
      </w:r>
      <w:r>
        <w:t>and</w:t>
      </w:r>
      <w:r w:rsidRPr="00C06F71">
        <w:t xml:space="preserve"> </w:t>
      </w:r>
      <w:r>
        <w:t>strategies.</w:t>
      </w:r>
      <w:r w:rsidRPr="00C06F71">
        <w:t xml:space="preserve"> In addition, </w:t>
      </w:r>
      <w:proofErr w:type="gramStart"/>
      <w:r>
        <w:t>a</w:t>
      </w:r>
      <w:r w:rsidRPr="00C06F71">
        <w:t xml:space="preserve"> </w:t>
      </w:r>
      <w:r>
        <w:t>number</w:t>
      </w:r>
      <w:r w:rsidRPr="00C06F71">
        <w:t xml:space="preserve"> </w:t>
      </w:r>
      <w:r>
        <w:t>of</w:t>
      </w:r>
      <w:proofErr w:type="gramEnd"/>
      <w:r w:rsidRPr="00C06F71">
        <w:t xml:space="preserve"> </w:t>
      </w:r>
      <w:r>
        <w:t>transboundary</w:t>
      </w:r>
      <w:r w:rsidRPr="00C06F71">
        <w:t xml:space="preserve"> </w:t>
      </w:r>
      <w:r>
        <w:t>plans</w:t>
      </w:r>
      <w:r w:rsidRPr="00C06F71">
        <w:t xml:space="preserve"> </w:t>
      </w:r>
      <w:r>
        <w:t>and</w:t>
      </w:r>
      <w:r w:rsidRPr="00C06F71">
        <w:t xml:space="preserve"> </w:t>
      </w:r>
      <w:r>
        <w:t>projects</w:t>
      </w:r>
      <w:r w:rsidRPr="00C06F71">
        <w:t xml:space="preserve"> </w:t>
      </w:r>
      <w:r>
        <w:t>have</w:t>
      </w:r>
      <w:r w:rsidRPr="00C06F71">
        <w:t xml:space="preserve"> </w:t>
      </w:r>
      <w:r>
        <w:t>been</w:t>
      </w:r>
      <w:r w:rsidRPr="00C06F71">
        <w:t xml:space="preserve"> </w:t>
      </w:r>
      <w:r>
        <w:t>initiated</w:t>
      </w:r>
      <w:r w:rsidRPr="00C06F71">
        <w:t xml:space="preserve"> </w:t>
      </w:r>
      <w:r>
        <w:t xml:space="preserve">to guide joint management activities and protection of African elephants and their habitats by </w:t>
      </w:r>
      <w:proofErr w:type="spellStart"/>
      <w:r>
        <w:t>neighbouring</w:t>
      </w:r>
      <w:proofErr w:type="spellEnd"/>
      <w:r>
        <w:t xml:space="preserve"> range States. </w:t>
      </w:r>
    </w:p>
    <w:p w14:paraId="1CE741F4" w14:textId="77777777" w:rsidR="00686BDF" w:rsidRDefault="00686BDF" w:rsidP="00AB5776">
      <w:r>
        <w:t>Existing political and economic frameworks can be used to increase wider</w:t>
      </w:r>
      <w:r w:rsidRPr="00C06F71">
        <w:t xml:space="preserve"> </w:t>
      </w:r>
      <w:r>
        <w:t>public perception of the importance</w:t>
      </w:r>
      <w:r w:rsidRPr="00C06F71">
        <w:t xml:space="preserve"> </w:t>
      </w:r>
      <w:r>
        <w:t xml:space="preserve">of elephant conservation and relevant management issues. They can also be used to enable greater information sharing, </w:t>
      </w:r>
      <w:proofErr w:type="gramStart"/>
      <w:r>
        <w:t>dialogue</w:t>
      </w:r>
      <w:proofErr w:type="gramEnd"/>
      <w:r>
        <w:t xml:space="preserve"> and cooperation between range States</w:t>
      </w:r>
      <w:r w:rsidRPr="00C06F71">
        <w:t xml:space="preserve"> </w:t>
      </w:r>
      <w:r>
        <w:t>at</w:t>
      </w:r>
      <w:r w:rsidRPr="00C06F71">
        <w:t xml:space="preserve"> </w:t>
      </w:r>
      <w:r>
        <w:t>both</w:t>
      </w:r>
      <w:r w:rsidRPr="00C06F71">
        <w:t xml:space="preserve"> </w:t>
      </w:r>
      <w:r>
        <w:t>technical</w:t>
      </w:r>
      <w:r w:rsidRPr="00C06F71">
        <w:t xml:space="preserve"> </w:t>
      </w:r>
      <w:r>
        <w:t>and</w:t>
      </w:r>
      <w:r w:rsidRPr="00C06F71">
        <w:t xml:space="preserve"> </w:t>
      </w:r>
      <w:r>
        <w:t>political</w:t>
      </w:r>
      <w:r w:rsidRPr="00C06F71">
        <w:t xml:space="preserve"> </w:t>
      </w:r>
      <w:r>
        <w:t>levels. This</w:t>
      </w:r>
      <w:r w:rsidRPr="00C06F71">
        <w:t xml:space="preserve"> </w:t>
      </w:r>
      <w:r>
        <w:t>includes the</w:t>
      </w:r>
      <w:r w:rsidRPr="00C06F71">
        <w:t xml:space="preserve"> </w:t>
      </w:r>
      <w:r>
        <w:t>coordination</w:t>
      </w:r>
      <w:r w:rsidRPr="00C06F71">
        <w:t xml:space="preserve"> </w:t>
      </w:r>
      <w:r>
        <w:t>of African elephant population and movement surveys and anti-poaching activities where elephant populations move across international borders.</w:t>
      </w:r>
    </w:p>
    <w:p w14:paraId="6ED9E4DC" w14:textId="77777777" w:rsidR="00686BDF" w:rsidRDefault="00686BDF" w:rsidP="00AB5776">
      <w:r>
        <w:t xml:space="preserve">The following have been identified by all AERS as priority Strategies and Activities for strengthening cooperation and understanding between range </w:t>
      </w:r>
      <w:r w:rsidRPr="00C06F71">
        <w:t>States:</w:t>
      </w:r>
    </w:p>
    <w:p w14:paraId="382DC71B" w14:textId="77777777" w:rsidR="00686BDF" w:rsidRDefault="00686BDF" w:rsidP="00AB5776"/>
    <w:p w14:paraId="4F3C21F6" w14:textId="77777777" w:rsidR="00686BDF" w:rsidRPr="000E7B53" w:rsidRDefault="00686BDF" w:rsidP="00AB5776">
      <w:pPr>
        <w:rPr>
          <w:b/>
          <w:bCs/>
        </w:rPr>
      </w:pPr>
      <w:r w:rsidRPr="000E7B53">
        <w:rPr>
          <w:b/>
          <w:bCs/>
        </w:rPr>
        <w:t>STRATEGY 6.1: Foster cross-sectoral, cross-border, sub-regional and continental exchanges to integrate the expanded set of perspectives and needs of elephant conservation and management into national priorities and plans</w:t>
      </w:r>
      <w:r>
        <w:rPr>
          <w:b/>
          <w:bCs/>
        </w:rPr>
        <w:t>.</w:t>
      </w:r>
    </w:p>
    <w:p w14:paraId="50EFBB53" w14:textId="77777777" w:rsidR="00686BDF" w:rsidRDefault="00686BDF" w:rsidP="00AB5776"/>
    <w:p w14:paraId="17F23AA4" w14:textId="77777777" w:rsidR="00686BDF" w:rsidRDefault="00686BDF" w:rsidP="00AB5776">
      <w:r w:rsidRPr="000E7B53">
        <w:rPr>
          <w:b/>
          <w:bCs/>
        </w:rPr>
        <w:t>Activity 6.1.1.</w:t>
      </w:r>
      <w:r w:rsidRPr="00C06F71">
        <w:t xml:space="preserve"> </w:t>
      </w:r>
      <w:r>
        <w:t xml:space="preserve">Promote the exchange of information on technical and policy matters related to the conservation of African elephants </w:t>
      </w:r>
      <w:r w:rsidRPr="00C06F71">
        <w:t xml:space="preserve">at local, sub-regional and continental scale </w:t>
      </w:r>
      <w:r>
        <w:t>and</w:t>
      </w:r>
      <w:r w:rsidRPr="00C06F71">
        <w:t xml:space="preserve"> </w:t>
      </w:r>
      <w:r>
        <w:t>between</w:t>
      </w:r>
      <w:r w:rsidRPr="00C06F71">
        <w:t xml:space="preserve"> </w:t>
      </w:r>
      <w:r>
        <w:t>stakeholders</w:t>
      </w:r>
      <w:r w:rsidRPr="00C06F71">
        <w:t xml:space="preserve"> at all levels </w:t>
      </w:r>
      <w:r>
        <w:t>(local</w:t>
      </w:r>
      <w:r w:rsidRPr="00C06F71">
        <w:t xml:space="preserve"> </w:t>
      </w:r>
      <w:r>
        <w:t>communities</w:t>
      </w:r>
      <w:r w:rsidRPr="00C06F71">
        <w:t xml:space="preserve"> </w:t>
      </w:r>
      <w:r>
        <w:t>to</w:t>
      </w:r>
      <w:r w:rsidRPr="00C06F71">
        <w:t xml:space="preserve"> </w:t>
      </w:r>
      <w:r>
        <w:t>high-level decision makers and intergovernmental organizations such as INTERPOL) using appropriate fora.</w:t>
      </w:r>
    </w:p>
    <w:p w14:paraId="42C0771A" w14:textId="77777777" w:rsidR="00686BDF" w:rsidRDefault="00686BDF" w:rsidP="00AB5776"/>
    <w:p w14:paraId="6CA5EBE5" w14:textId="77777777" w:rsidR="00686BDF" w:rsidRDefault="00686BDF" w:rsidP="00AB5776">
      <w:r w:rsidRPr="000E7B53">
        <w:rPr>
          <w:b/>
          <w:bCs/>
        </w:rPr>
        <w:t>Activity 6.1.2.</w:t>
      </w:r>
      <w:r w:rsidRPr="00C06F71">
        <w:t xml:space="preserve"> </w:t>
      </w:r>
      <w:r>
        <w:t>Facilitate exchanges to promote socio-economic development and planning relevant</w:t>
      </w:r>
      <w:r w:rsidRPr="00C06F71">
        <w:t xml:space="preserve"> </w:t>
      </w:r>
      <w:r>
        <w:t>to the</w:t>
      </w:r>
      <w:r w:rsidRPr="00C06F71">
        <w:t xml:space="preserve"> </w:t>
      </w:r>
      <w:r>
        <w:t>conservation</w:t>
      </w:r>
      <w:r w:rsidRPr="00C06F71">
        <w:t xml:space="preserve"> </w:t>
      </w:r>
      <w:r>
        <w:t>and</w:t>
      </w:r>
      <w:r w:rsidRPr="00C06F71">
        <w:t xml:space="preserve"> </w:t>
      </w:r>
      <w:r>
        <w:t>management</w:t>
      </w:r>
      <w:r w:rsidRPr="00C06F71">
        <w:t xml:space="preserve"> of African </w:t>
      </w:r>
      <w:r>
        <w:t xml:space="preserve">elephant </w:t>
      </w:r>
      <w:r w:rsidRPr="00C06F71">
        <w:t>populations, and particularly those that are trans-boundary in nature</w:t>
      </w:r>
      <w:r>
        <w:t>.</w:t>
      </w:r>
    </w:p>
    <w:p w14:paraId="3457AD06" w14:textId="77777777" w:rsidR="00686BDF" w:rsidRDefault="00686BDF" w:rsidP="00AB5776"/>
    <w:p w14:paraId="22958A56" w14:textId="04E8B583" w:rsidR="00686BDF" w:rsidRDefault="00686BDF" w:rsidP="00AB5776">
      <w:r w:rsidRPr="000E7B53">
        <w:rPr>
          <w:b/>
          <w:bCs/>
        </w:rPr>
        <w:t>Activity 6.1.3.</w:t>
      </w:r>
      <w:r w:rsidRPr="00C06F71">
        <w:t xml:space="preserve"> </w:t>
      </w:r>
      <w:r>
        <w:t>Organize inter-state meetings (including of high</w:t>
      </w:r>
      <w:r w:rsidR="00AB5776">
        <w:t>-</w:t>
      </w:r>
      <w:r>
        <w:t>level decision makers) dealing with the conservation and management of African elephants.</w:t>
      </w:r>
    </w:p>
    <w:p w14:paraId="5DE8BFD6" w14:textId="77777777" w:rsidR="00686BDF" w:rsidRDefault="00686BDF" w:rsidP="00AB5776"/>
    <w:p w14:paraId="4514503B" w14:textId="77777777" w:rsidR="00686BDF" w:rsidRDefault="00686BDF" w:rsidP="00AB5776">
      <w:r w:rsidRPr="000E7B53">
        <w:rPr>
          <w:b/>
          <w:bCs/>
        </w:rPr>
        <w:t>Activity 6.1.4.</w:t>
      </w:r>
      <w:r w:rsidRPr="00C06F71">
        <w:t xml:space="preserve"> </w:t>
      </w:r>
      <w:r>
        <w:t>Establish bilateral or multilateral agreements to support the management</w:t>
      </w:r>
      <w:r w:rsidRPr="00C06F71">
        <w:t xml:space="preserve"> </w:t>
      </w:r>
      <w:r>
        <w:t>of cross-border African elephant conservation areas and interconnecting corridors.</w:t>
      </w:r>
    </w:p>
    <w:p w14:paraId="3756B8F5" w14:textId="77777777" w:rsidR="00686BDF" w:rsidRDefault="00686BDF" w:rsidP="00AB5776"/>
    <w:p w14:paraId="15025A76" w14:textId="77777777" w:rsidR="00686BDF" w:rsidRPr="000E7B53" w:rsidRDefault="00686BDF" w:rsidP="00AB5776">
      <w:pPr>
        <w:rPr>
          <w:b/>
          <w:bCs/>
        </w:rPr>
      </w:pPr>
      <w:r w:rsidRPr="000E7B53">
        <w:rPr>
          <w:b/>
          <w:bCs/>
        </w:rPr>
        <w:lastRenderedPageBreak/>
        <w:t>STRATEGY 6.2: Use existing political, economic, social (community) and other frameworks to promote inter-state cooperation on elephant conservation and management, e.g., AU, ECOWAS, SADC, EAC, COMIFAC, and COMESA.</w:t>
      </w:r>
    </w:p>
    <w:p w14:paraId="165510F9" w14:textId="77777777" w:rsidR="00686BDF" w:rsidRDefault="00686BDF" w:rsidP="00AB5776"/>
    <w:p w14:paraId="5878EB76" w14:textId="77777777" w:rsidR="00686BDF" w:rsidRDefault="00686BDF" w:rsidP="00AB5776">
      <w:r w:rsidRPr="000E7B53">
        <w:rPr>
          <w:b/>
          <w:bCs/>
        </w:rPr>
        <w:t xml:space="preserve">Activity 6.2.1. </w:t>
      </w:r>
      <w:r>
        <w:t xml:space="preserve">Advocate the inclusion of African elephant conservation in national development </w:t>
      </w:r>
      <w:r w:rsidRPr="00C06F71">
        <w:t>agendas.</w:t>
      </w:r>
    </w:p>
    <w:p w14:paraId="31EDE0E4" w14:textId="77777777" w:rsidR="00686BDF" w:rsidRDefault="00686BDF" w:rsidP="00AB5776"/>
    <w:p w14:paraId="0DD94833" w14:textId="77777777" w:rsidR="00686BDF" w:rsidRDefault="00686BDF" w:rsidP="00AB5776">
      <w:r w:rsidRPr="000E7B53">
        <w:rPr>
          <w:b/>
          <w:bCs/>
        </w:rPr>
        <w:t>Activity 6.2.2.</w:t>
      </w:r>
      <w:r w:rsidRPr="00C06F71">
        <w:t xml:space="preserve"> </w:t>
      </w:r>
      <w:r>
        <w:t xml:space="preserve">Use existing political, socio-economic and NGO platforms to promote cooperation on elephant conservation and management, e.g., AU, ECOWAS, COMIFAC IGAD, </w:t>
      </w:r>
      <w:r w:rsidRPr="00CB3B5B">
        <w:t>UEMOA</w:t>
      </w:r>
      <w:r>
        <w:t>,</w:t>
      </w:r>
      <w:r w:rsidRPr="00CB3B5B">
        <w:t xml:space="preserve"> CEEAC</w:t>
      </w:r>
      <w:r>
        <w:t>, SADC and EAC.</w:t>
      </w:r>
    </w:p>
    <w:p w14:paraId="63B376EF" w14:textId="77777777" w:rsidR="00686BDF" w:rsidRDefault="00686BDF" w:rsidP="00AB5776"/>
    <w:p w14:paraId="76E6A7AE" w14:textId="77777777" w:rsidR="00686BDF" w:rsidRDefault="00686BDF" w:rsidP="00AB5776">
      <w:r w:rsidRPr="000E7B53">
        <w:rPr>
          <w:b/>
          <w:bCs/>
        </w:rPr>
        <w:t>Activity 6.2.3.</w:t>
      </w:r>
      <w:r w:rsidRPr="00C06F71">
        <w:t xml:space="preserve"> </w:t>
      </w:r>
      <w:r>
        <w:t>Effectively implement provisions in MEAs (CITES, CBD, CMS, etc.) relevant</w:t>
      </w:r>
      <w:r w:rsidRPr="00C06F71">
        <w:t xml:space="preserve"> </w:t>
      </w:r>
      <w:r>
        <w:t>to</w:t>
      </w:r>
      <w:r w:rsidRPr="00C06F71">
        <w:t xml:space="preserve"> African </w:t>
      </w:r>
      <w:r>
        <w:t>elephant</w:t>
      </w:r>
      <w:r w:rsidRPr="00C06F71">
        <w:t xml:space="preserve"> </w:t>
      </w:r>
      <w:r>
        <w:t>conservation</w:t>
      </w:r>
      <w:r w:rsidRPr="00C06F71">
        <w:t xml:space="preserve"> </w:t>
      </w:r>
      <w:r>
        <w:t>and</w:t>
      </w:r>
      <w:r w:rsidRPr="00C06F71">
        <w:t xml:space="preserve"> </w:t>
      </w:r>
      <w:r>
        <w:t>management.</w:t>
      </w:r>
    </w:p>
    <w:p w14:paraId="09BBBDE4" w14:textId="77777777" w:rsidR="00686BDF" w:rsidRDefault="00686BDF" w:rsidP="00AB5776"/>
    <w:p w14:paraId="02709B17" w14:textId="77777777" w:rsidR="00686BDF" w:rsidRDefault="00686BDF" w:rsidP="00AB5776"/>
    <w:p w14:paraId="34FA6ADE" w14:textId="77777777" w:rsidR="00686BDF" w:rsidRDefault="00686BDF" w:rsidP="00AB5776">
      <w:pPr>
        <w:pStyle w:val="Heading1"/>
        <w:jc w:val="both"/>
        <w:rPr>
          <w:w w:val="105"/>
        </w:rPr>
      </w:pPr>
      <w:bookmarkStart w:id="19" w:name="_Toc127273494"/>
      <w:r>
        <w:rPr>
          <w:w w:val="105"/>
        </w:rPr>
        <w:t>PRIORITY</w:t>
      </w:r>
      <w:r>
        <w:rPr>
          <w:spacing w:val="78"/>
          <w:w w:val="105"/>
        </w:rPr>
        <w:t xml:space="preserve"> </w:t>
      </w:r>
      <w:r>
        <w:rPr>
          <w:w w:val="105"/>
        </w:rPr>
        <w:t>OBJECTIVE</w:t>
      </w:r>
      <w:r>
        <w:rPr>
          <w:spacing w:val="78"/>
          <w:w w:val="105"/>
        </w:rPr>
        <w:t xml:space="preserve"> </w:t>
      </w:r>
      <w:r>
        <w:rPr>
          <w:w w:val="105"/>
        </w:rPr>
        <w:t>7</w:t>
      </w:r>
      <w:bookmarkEnd w:id="19"/>
    </w:p>
    <w:p w14:paraId="05E29242" w14:textId="77777777" w:rsidR="00686BDF" w:rsidRDefault="00686BDF" w:rsidP="00AB5776">
      <w:pPr>
        <w:pStyle w:val="Heading2"/>
      </w:pPr>
      <w:bookmarkStart w:id="20" w:name="_Toc127273495"/>
      <w:r>
        <w:rPr>
          <w:w w:val="105"/>
        </w:rPr>
        <w:t>Improved cooperation and collaboration with local communities on African elephant conservation and management</w:t>
      </w:r>
      <w:bookmarkEnd w:id="20"/>
    </w:p>
    <w:p w14:paraId="60119CA8" w14:textId="77777777" w:rsidR="00686BDF" w:rsidRDefault="00686BDF" w:rsidP="00AB5776">
      <w:r>
        <w:t>While it is recognized that elephants have intrinsic value, recognition must also be given to those communities</w:t>
      </w:r>
      <w:r w:rsidRPr="005E3332">
        <w:t xml:space="preserve"> </w:t>
      </w:r>
      <w:r>
        <w:t>that</w:t>
      </w:r>
      <w:r w:rsidRPr="005E3332">
        <w:t xml:space="preserve"> </w:t>
      </w:r>
      <w:r>
        <w:t>share</w:t>
      </w:r>
      <w:r w:rsidRPr="005E3332">
        <w:t xml:space="preserve"> </w:t>
      </w:r>
      <w:r>
        <w:t>land</w:t>
      </w:r>
      <w:r w:rsidRPr="005E3332">
        <w:t xml:space="preserve"> </w:t>
      </w:r>
      <w:r>
        <w:t>and</w:t>
      </w:r>
      <w:r w:rsidRPr="005E3332">
        <w:t xml:space="preserve"> </w:t>
      </w:r>
      <w:r>
        <w:t>resources (coexist)</w:t>
      </w:r>
      <w:r w:rsidRPr="005E3332">
        <w:t xml:space="preserve"> </w:t>
      </w:r>
      <w:r>
        <w:t>with</w:t>
      </w:r>
      <w:r w:rsidRPr="005E3332">
        <w:t xml:space="preserve"> </w:t>
      </w:r>
      <w:r>
        <w:t>African</w:t>
      </w:r>
      <w:r w:rsidRPr="005E3332">
        <w:t xml:space="preserve"> </w:t>
      </w:r>
      <w:r>
        <w:t>elephants,</w:t>
      </w:r>
      <w:r w:rsidRPr="005E3332">
        <w:t xml:space="preserve"> </w:t>
      </w:r>
      <w:r>
        <w:t>and</w:t>
      </w:r>
      <w:r w:rsidRPr="005E3332">
        <w:t xml:space="preserve"> </w:t>
      </w:r>
      <w:r>
        <w:t>who</w:t>
      </w:r>
      <w:r w:rsidRPr="005E3332">
        <w:t xml:space="preserve"> </w:t>
      </w:r>
      <w:r>
        <w:t>are</w:t>
      </w:r>
      <w:r w:rsidRPr="005E3332">
        <w:t xml:space="preserve"> </w:t>
      </w:r>
      <w:r>
        <w:t>most affected by elephants on a day-to-day basis. It is often the case that these communities bear the costs of living with elephants (such as loss of food crops), while the</w:t>
      </w:r>
      <w:r w:rsidRPr="005E3332">
        <w:t xml:space="preserve"> </w:t>
      </w:r>
      <w:r>
        <w:t xml:space="preserve">benefits (such as revenue from tourism) are largely harnessed by people living further afield. It is important to recognize and address this issue, as the accrual of benefits should be to those at a local level who </w:t>
      </w:r>
      <w:proofErr w:type="gramStart"/>
      <w:r>
        <w:t xml:space="preserve">are </w:t>
      </w:r>
      <w:r w:rsidRPr="005E3332">
        <w:t xml:space="preserve"> most</w:t>
      </w:r>
      <w:proofErr w:type="gramEnd"/>
      <w:r w:rsidRPr="005E3332">
        <w:t xml:space="preserve"> affected by</w:t>
      </w:r>
      <w:r>
        <w:t>, and bear the costs of,</w:t>
      </w:r>
      <w:r w:rsidRPr="005E3332">
        <w:t xml:space="preserve"> living with African elephants.</w:t>
      </w:r>
    </w:p>
    <w:p w14:paraId="1EB3B917" w14:textId="77777777" w:rsidR="00686BDF" w:rsidRDefault="00686BDF" w:rsidP="00AB5776">
      <w:r>
        <w:t>The following have been identified by all AERS as priority Strategies</w:t>
      </w:r>
      <w:r w:rsidRPr="005E3332">
        <w:t xml:space="preserve"> </w:t>
      </w:r>
      <w:r>
        <w:t>and</w:t>
      </w:r>
      <w:r w:rsidRPr="005E3332">
        <w:t xml:space="preserve"> </w:t>
      </w:r>
      <w:r>
        <w:t>Activities</w:t>
      </w:r>
      <w:r w:rsidRPr="005E3332">
        <w:t xml:space="preserve"> </w:t>
      </w:r>
      <w:r>
        <w:t>for</w:t>
      </w:r>
      <w:r w:rsidRPr="005E3332">
        <w:t xml:space="preserve"> </w:t>
      </w:r>
      <w:r>
        <w:t>assessing</w:t>
      </w:r>
      <w:r w:rsidRPr="005E3332">
        <w:t xml:space="preserve"> </w:t>
      </w:r>
      <w:r>
        <w:t>the</w:t>
      </w:r>
      <w:r w:rsidRPr="005E3332">
        <w:t xml:space="preserve"> </w:t>
      </w:r>
      <w:r>
        <w:t>costs</w:t>
      </w:r>
      <w:r w:rsidRPr="005E3332">
        <w:t xml:space="preserve"> of living with elephants </w:t>
      </w:r>
      <w:r>
        <w:t>and</w:t>
      </w:r>
      <w:r w:rsidRPr="005E3332">
        <w:t xml:space="preserve"> who should derive the </w:t>
      </w:r>
      <w:r>
        <w:t>benefits</w:t>
      </w:r>
      <w:r w:rsidRPr="005E3332">
        <w:t xml:space="preserve"> therefrom: </w:t>
      </w:r>
    </w:p>
    <w:p w14:paraId="6FD07BF2" w14:textId="77777777" w:rsidR="00686BDF" w:rsidRDefault="00686BDF" w:rsidP="00AB5776"/>
    <w:p w14:paraId="2C2FF5E4" w14:textId="77777777" w:rsidR="00686BDF" w:rsidRPr="00E1528B" w:rsidRDefault="00686BDF" w:rsidP="00AB5776">
      <w:pPr>
        <w:rPr>
          <w:b/>
          <w:bCs/>
        </w:rPr>
      </w:pPr>
      <w:r w:rsidRPr="00E1528B">
        <w:rPr>
          <w:b/>
          <w:bCs/>
        </w:rPr>
        <w:t>STRATEGIES 7.1: Devise/improve and implement sustainable benefits/incentive schemes for local communities who bear the cost of living with African elephants.</w:t>
      </w:r>
    </w:p>
    <w:p w14:paraId="46F8F2C9" w14:textId="77777777" w:rsidR="00686BDF" w:rsidRDefault="00686BDF" w:rsidP="00AB5776"/>
    <w:p w14:paraId="5786E362" w14:textId="77777777" w:rsidR="00686BDF" w:rsidRDefault="00686BDF" w:rsidP="00AB5776">
      <w:r w:rsidRPr="00E1528B">
        <w:rPr>
          <w:b/>
          <w:bCs/>
        </w:rPr>
        <w:t>Activit</w:t>
      </w:r>
      <w:r>
        <w:rPr>
          <w:b/>
          <w:bCs/>
        </w:rPr>
        <w:t>y</w:t>
      </w:r>
      <w:r w:rsidRPr="00E1528B">
        <w:rPr>
          <w:b/>
          <w:bCs/>
        </w:rPr>
        <w:t xml:space="preserve"> 7.1.1.</w:t>
      </w:r>
      <w:r w:rsidRPr="005E3332">
        <w:t xml:space="preserve"> </w:t>
      </w:r>
      <w:r>
        <w:t>Identify and assess approaches to ensure the full participation of local people in efforts to conserve</w:t>
      </w:r>
      <w:r w:rsidRPr="005E3332">
        <w:t xml:space="preserve"> </w:t>
      </w:r>
      <w:r>
        <w:t>African</w:t>
      </w:r>
      <w:r w:rsidRPr="005E3332">
        <w:t xml:space="preserve"> </w:t>
      </w:r>
      <w:r>
        <w:t>elephants.</w:t>
      </w:r>
    </w:p>
    <w:p w14:paraId="6CCE02B0" w14:textId="77777777" w:rsidR="00686BDF" w:rsidRDefault="00686BDF" w:rsidP="00AB5776"/>
    <w:p w14:paraId="3649FCD8" w14:textId="77777777" w:rsidR="00686BDF" w:rsidRDefault="00686BDF" w:rsidP="00AB5776">
      <w:r w:rsidRPr="00E1528B">
        <w:rPr>
          <w:b/>
          <w:bCs/>
        </w:rPr>
        <w:t>Activity 7.1.2.</w:t>
      </w:r>
      <w:r w:rsidRPr="005E3332">
        <w:t xml:space="preserve"> </w:t>
      </w:r>
      <w:r>
        <w:t>Conduct local studies to assess the costs of living with African elephants, i.e., the direct and indirect social and economic costs that elephants can impose on humans.</w:t>
      </w:r>
    </w:p>
    <w:p w14:paraId="4F75BB51" w14:textId="77777777" w:rsidR="00686BDF" w:rsidRDefault="00686BDF" w:rsidP="00AB5776"/>
    <w:p w14:paraId="729FEBE3" w14:textId="77777777" w:rsidR="00686BDF" w:rsidRDefault="00686BDF" w:rsidP="00AB5776">
      <w:r w:rsidRPr="00E1528B">
        <w:rPr>
          <w:b/>
          <w:bCs/>
        </w:rPr>
        <w:t>Activity 7.1.3.</w:t>
      </w:r>
      <w:r w:rsidRPr="005E3332">
        <w:t xml:space="preserve"> Conduct </w:t>
      </w:r>
      <w:r>
        <w:t>a study at continental or regional scale assessing the cost-benefit equations for communities living with African elephants.</w:t>
      </w:r>
    </w:p>
    <w:p w14:paraId="7C295F05" w14:textId="77777777" w:rsidR="00686BDF" w:rsidRDefault="00686BDF" w:rsidP="00AB5776"/>
    <w:p w14:paraId="5A2F30E3" w14:textId="77777777" w:rsidR="00686BDF" w:rsidRDefault="00686BDF" w:rsidP="00AB5776">
      <w:r w:rsidRPr="00E1528B">
        <w:rPr>
          <w:b/>
          <w:bCs/>
        </w:rPr>
        <w:t>Activity 7.1.4.</w:t>
      </w:r>
      <w:r w:rsidRPr="005E3332">
        <w:t xml:space="preserve"> </w:t>
      </w:r>
      <w:r>
        <w:t xml:space="preserve">Develop innovative incentive schemes that increase benefits to local </w:t>
      </w:r>
      <w:r>
        <w:lastRenderedPageBreak/>
        <w:t>communities,</w:t>
      </w:r>
      <w:r w:rsidRPr="005E3332">
        <w:t xml:space="preserve"> </w:t>
      </w:r>
      <w:r>
        <w:t>while</w:t>
      </w:r>
      <w:r w:rsidRPr="005E3332">
        <w:t xml:space="preserve"> </w:t>
      </w:r>
      <w:r>
        <w:t>simultaneously</w:t>
      </w:r>
      <w:r w:rsidRPr="005E3332">
        <w:t xml:space="preserve"> </w:t>
      </w:r>
      <w:r>
        <w:t>reducing costs</w:t>
      </w:r>
      <w:r w:rsidRPr="005E3332">
        <w:t xml:space="preserve"> </w:t>
      </w:r>
      <w:r>
        <w:t>of</w:t>
      </w:r>
      <w:r w:rsidRPr="005E3332">
        <w:t xml:space="preserve"> </w:t>
      </w:r>
      <w:r>
        <w:t>living</w:t>
      </w:r>
      <w:r w:rsidRPr="005E3332">
        <w:t xml:space="preserve"> </w:t>
      </w:r>
      <w:r>
        <w:t>with</w:t>
      </w:r>
      <w:r w:rsidRPr="005E3332">
        <w:t xml:space="preserve"> </w:t>
      </w:r>
      <w:r>
        <w:t>elephants.</w:t>
      </w:r>
    </w:p>
    <w:p w14:paraId="5F7347DC" w14:textId="77777777" w:rsidR="00686BDF" w:rsidRDefault="00686BDF" w:rsidP="00AB5776"/>
    <w:p w14:paraId="6498A321" w14:textId="77777777" w:rsidR="00686BDF" w:rsidRDefault="00686BDF" w:rsidP="00AB5776">
      <w:r w:rsidRPr="00E1528B">
        <w:rPr>
          <w:b/>
          <w:bCs/>
        </w:rPr>
        <w:t>Activity 7.1.5.</w:t>
      </w:r>
      <w:r w:rsidRPr="005E3332">
        <w:t xml:space="preserve"> </w:t>
      </w:r>
      <w:r>
        <w:t xml:space="preserve">Assess and promote, as appropriate, </w:t>
      </w:r>
      <w:proofErr w:type="gramStart"/>
      <w:r>
        <w:t>consumptive</w:t>
      </w:r>
      <w:proofErr w:type="gramEnd"/>
      <w:r>
        <w:t xml:space="preserve"> and non-consumptive use of elephants and the sharing of benefits accrued with affected communities, ensuring that the welfare of African elephants is adequately addressed.</w:t>
      </w:r>
    </w:p>
    <w:p w14:paraId="4EB70B85" w14:textId="77777777" w:rsidR="00686BDF" w:rsidRDefault="00686BDF" w:rsidP="00AB5776"/>
    <w:p w14:paraId="5F41C1AF" w14:textId="0A5DEFDA" w:rsidR="00686BDF" w:rsidRDefault="00686BDF" w:rsidP="00AB5776">
      <w:r w:rsidRPr="00620654">
        <w:rPr>
          <w:b/>
          <w:bCs/>
        </w:rPr>
        <w:t>Activity 7.1.6.</w:t>
      </w:r>
      <w:r>
        <w:t xml:space="preserve"> </w:t>
      </w:r>
      <w:bookmarkStart w:id="21" w:name="_Hlk128666242"/>
      <w:r>
        <w:t xml:space="preserve">Investigate and implement </w:t>
      </w:r>
      <w:r w:rsidR="0066643A">
        <w:t xml:space="preserve">sustainable </w:t>
      </w:r>
      <w:r>
        <w:t xml:space="preserve">alternative livelihood opportunities for communities living with elephants </w:t>
      </w:r>
      <w:proofErr w:type="gramStart"/>
      <w:r>
        <w:t>in order to</w:t>
      </w:r>
      <w:proofErr w:type="gramEnd"/>
      <w:r>
        <w:t xml:space="preserve"> ensure that the benefits outweigh the costs.</w:t>
      </w:r>
      <w:bookmarkEnd w:id="21"/>
    </w:p>
    <w:p w14:paraId="78B044A4" w14:textId="77777777" w:rsidR="00686BDF" w:rsidRDefault="00686BDF" w:rsidP="00AB5776"/>
    <w:p w14:paraId="1D464144" w14:textId="77777777" w:rsidR="00686BDF" w:rsidRDefault="00686BDF" w:rsidP="00AB5776"/>
    <w:p w14:paraId="2B428095" w14:textId="77777777" w:rsidR="00686BDF" w:rsidRDefault="00686BDF" w:rsidP="00AB5776">
      <w:pPr>
        <w:pStyle w:val="Heading1"/>
        <w:jc w:val="both"/>
        <w:rPr>
          <w:w w:val="105"/>
        </w:rPr>
      </w:pPr>
      <w:bookmarkStart w:id="22" w:name="_Toc127273496"/>
      <w:bookmarkStart w:id="23" w:name="_TOC_250000"/>
      <w:r>
        <w:rPr>
          <w:w w:val="105"/>
        </w:rPr>
        <w:t>PRIORITY OBJECTIVE</w:t>
      </w:r>
      <w:r>
        <w:rPr>
          <w:spacing w:val="12"/>
          <w:w w:val="105"/>
        </w:rPr>
        <w:t xml:space="preserve"> </w:t>
      </w:r>
      <w:r>
        <w:rPr>
          <w:w w:val="105"/>
        </w:rPr>
        <w:t>8</w:t>
      </w:r>
      <w:bookmarkEnd w:id="22"/>
    </w:p>
    <w:p w14:paraId="314B946B" w14:textId="35E24A35" w:rsidR="00686BDF" w:rsidRPr="0007478C" w:rsidRDefault="00686BDF" w:rsidP="00AB5776">
      <w:pPr>
        <w:pStyle w:val="Heading2"/>
        <w:rPr>
          <w:w w:val="105"/>
        </w:rPr>
      </w:pPr>
      <w:bookmarkStart w:id="24" w:name="_Toc127273497"/>
      <w:r w:rsidRPr="0007478C">
        <w:rPr>
          <w:w w:val="105"/>
        </w:rPr>
        <w:t>The A</w:t>
      </w:r>
      <w:r>
        <w:rPr>
          <w:w w:val="105"/>
        </w:rPr>
        <w:t>frican Elephant Action Plan</w:t>
      </w:r>
      <w:r w:rsidRPr="0007478C">
        <w:rPr>
          <w:w w:val="105"/>
        </w:rPr>
        <w:t xml:space="preserve"> is adequately and sustainably funded and effectively implemented</w:t>
      </w:r>
      <w:bookmarkEnd w:id="23"/>
      <w:r w:rsidR="001D479C">
        <w:rPr>
          <w:w w:val="105"/>
        </w:rPr>
        <w:t xml:space="preserve"> at all levels</w:t>
      </w:r>
      <w:bookmarkEnd w:id="24"/>
    </w:p>
    <w:p w14:paraId="3B89A0DE" w14:textId="77BB4C7D" w:rsidR="00686BDF" w:rsidRDefault="00686BDF" w:rsidP="00AB5776">
      <w:pPr>
        <w:pStyle w:val="BodyText"/>
      </w:pPr>
      <w:r>
        <w:t>This is an overarching operational objective of the African Elephant Action Plan</w:t>
      </w:r>
      <w:r w:rsidR="00160619">
        <w:t xml:space="preserve"> and has the intent of promoting not only national but also regional and in cases continental funding and implementation mechanisms for the AEAP</w:t>
      </w:r>
      <w:r>
        <w:t xml:space="preserve">. The AERS are committed to the following procedures for monitoring, </w:t>
      </w:r>
      <w:proofErr w:type="gramStart"/>
      <w:r>
        <w:t>evaluating</w:t>
      </w:r>
      <w:proofErr w:type="gramEnd"/>
      <w:r>
        <w:t xml:space="preserve"> and reporting on the implementation of this Action Plan</w:t>
      </w:r>
      <w:r w:rsidR="00AB5776">
        <w:t>:</w:t>
      </w:r>
    </w:p>
    <w:p w14:paraId="29ED2FE1" w14:textId="77777777" w:rsidR="00686BDF" w:rsidRDefault="00686BDF" w:rsidP="00AB5776">
      <w:pPr>
        <w:pStyle w:val="BodyText"/>
      </w:pPr>
    </w:p>
    <w:p w14:paraId="0B528C4E" w14:textId="6D16ECC6" w:rsidR="00686BDF" w:rsidRPr="00E318F9" w:rsidRDefault="00686BDF" w:rsidP="00AB5776">
      <w:pPr>
        <w:rPr>
          <w:b/>
          <w:bCs/>
        </w:rPr>
      </w:pPr>
      <w:r w:rsidRPr="00E318F9">
        <w:rPr>
          <w:b/>
          <w:bCs/>
        </w:rPr>
        <w:t xml:space="preserve">STRATEGY 8.1: </w:t>
      </w:r>
      <w:r w:rsidR="001D479C">
        <w:rPr>
          <w:b/>
          <w:bCs/>
        </w:rPr>
        <w:t>Promote a systematic approach</w:t>
      </w:r>
      <w:r w:rsidRPr="00E318F9">
        <w:rPr>
          <w:b/>
          <w:bCs/>
        </w:rPr>
        <w:t xml:space="preserve"> to implement the African Elephant Action Plan</w:t>
      </w:r>
      <w:r>
        <w:rPr>
          <w:b/>
          <w:bCs/>
        </w:rPr>
        <w:t>.</w:t>
      </w:r>
    </w:p>
    <w:p w14:paraId="78DD3D56" w14:textId="77777777" w:rsidR="00686BDF" w:rsidRDefault="00686BDF" w:rsidP="00AB5776"/>
    <w:p w14:paraId="5A870480" w14:textId="77777777" w:rsidR="00686BDF" w:rsidRDefault="00686BDF" w:rsidP="00AB5776">
      <w:r w:rsidRPr="00E318F9">
        <w:rPr>
          <w:b/>
          <w:bCs/>
        </w:rPr>
        <w:t>Activity 8.1.1.</w:t>
      </w:r>
      <w:r w:rsidRPr="00E318F9">
        <w:t xml:space="preserve"> </w:t>
      </w:r>
      <w:r>
        <w:t>Establish</w:t>
      </w:r>
      <w:r w:rsidRPr="00E318F9">
        <w:t xml:space="preserve"> </w:t>
      </w:r>
      <w:r>
        <w:t>a</w:t>
      </w:r>
      <w:r w:rsidRPr="00E318F9">
        <w:t xml:space="preserve"> </w:t>
      </w:r>
      <w:r>
        <w:t>Working</w:t>
      </w:r>
      <w:r w:rsidRPr="00E318F9">
        <w:t xml:space="preserve"> </w:t>
      </w:r>
      <w:r>
        <w:t>Group</w:t>
      </w:r>
      <w:r w:rsidRPr="00E318F9">
        <w:t xml:space="preserve"> </w:t>
      </w:r>
      <w:r>
        <w:t>of</w:t>
      </w:r>
      <w:r w:rsidRPr="00E318F9">
        <w:t xml:space="preserve"> </w:t>
      </w:r>
      <w:r>
        <w:t>the</w:t>
      </w:r>
      <w:r w:rsidRPr="00E318F9">
        <w:t xml:space="preserve"> </w:t>
      </w:r>
      <w:r>
        <w:t>range</w:t>
      </w:r>
      <w:r w:rsidRPr="00E318F9">
        <w:t xml:space="preserve"> </w:t>
      </w:r>
      <w:r>
        <w:t>States</w:t>
      </w:r>
      <w:r w:rsidRPr="00E318F9">
        <w:t xml:space="preserve"> </w:t>
      </w:r>
      <w:r>
        <w:t>to</w:t>
      </w:r>
      <w:r w:rsidRPr="00E318F9">
        <w:t xml:space="preserve"> </w:t>
      </w:r>
      <w:r>
        <w:t>regularly</w:t>
      </w:r>
      <w:r w:rsidRPr="00E318F9">
        <w:t xml:space="preserve"> </w:t>
      </w:r>
      <w:r>
        <w:t>review</w:t>
      </w:r>
      <w:r w:rsidRPr="00E318F9">
        <w:t xml:space="preserve"> achievements against </w:t>
      </w:r>
      <w:r>
        <w:t>the African Elephant Action Plan.</w:t>
      </w:r>
    </w:p>
    <w:p w14:paraId="08C490E0" w14:textId="77777777" w:rsidR="00686BDF" w:rsidRDefault="00686BDF" w:rsidP="00AB5776"/>
    <w:p w14:paraId="77F683D7" w14:textId="77777777" w:rsidR="00686BDF" w:rsidRDefault="00686BDF" w:rsidP="00AB5776">
      <w:r w:rsidRPr="00E318F9">
        <w:rPr>
          <w:b/>
          <w:bCs/>
        </w:rPr>
        <w:t>Activity 8.1.</w:t>
      </w:r>
      <w:r>
        <w:rPr>
          <w:b/>
          <w:bCs/>
        </w:rPr>
        <w:t>2</w:t>
      </w:r>
      <w:r w:rsidRPr="00E318F9">
        <w:rPr>
          <w:b/>
          <w:bCs/>
        </w:rPr>
        <w:t>.</w:t>
      </w:r>
      <w:r w:rsidRPr="00E318F9">
        <w:t xml:space="preserve"> </w:t>
      </w:r>
      <w:r>
        <w:t>Prioritize</w:t>
      </w:r>
      <w:r w:rsidRPr="00E318F9">
        <w:t xml:space="preserve"> </w:t>
      </w:r>
      <w:r>
        <w:t>interventions</w:t>
      </w:r>
      <w:r w:rsidRPr="00E318F9">
        <w:t xml:space="preserve"> </w:t>
      </w:r>
      <w:r>
        <w:t>in</w:t>
      </w:r>
      <w:r w:rsidRPr="00E318F9">
        <w:t xml:space="preserve"> </w:t>
      </w:r>
      <w:r>
        <w:t>the</w:t>
      </w:r>
      <w:r w:rsidRPr="00E318F9">
        <w:t xml:space="preserve"> </w:t>
      </w:r>
      <w:r>
        <w:t>African</w:t>
      </w:r>
      <w:r w:rsidRPr="00E318F9">
        <w:t xml:space="preserve"> </w:t>
      </w:r>
      <w:r>
        <w:t>Elephant</w:t>
      </w:r>
      <w:r w:rsidRPr="00E318F9">
        <w:t xml:space="preserve"> </w:t>
      </w:r>
      <w:r>
        <w:t>Action</w:t>
      </w:r>
      <w:r w:rsidRPr="00E318F9">
        <w:t xml:space="preserve"> </w:t>
      </w:r>
      <w:r>
        <w:t>Plan</w:t>
      </w:r>
      <w:r w:rsidRPr="00E318F9">
        <w:t xml:space="preserve"> </w:t>
      </w:r>
      <w:r>
        <w:t>for</w:t>
      </w:r>
      <w:r w:rsidRPr="00E318F9">
        <w:t xml:space="preserve"> </w:t>
      </w:r>
      <w:r>
        <w:t xml:space="preserve">fund </w:t>
      </w:r>
      <w:r w:rsidRPr="00E318F9">
        <w:t>raising and subsequent implementation.</w:t>
      </w:r>
    </w:p>
    <w:p w14:paraId="472CBE39" w14:textId="77777777" w:rsidR="00686BDF" w:rsidRDefault="00686BDF" w:rsidP="00AB5776"/>
    <w:p w14:paraId="1A8A78EF" w14:textId="77777777" w:rsidR="00686BDF" w:rsidRDefault="00686BDF" w:rsidP="00AB5776">
      <w:r w:rsidRPr="00E318F9">
        <w:rPr>
          <w:b/>
          <w:bCs/>
        </w:rPr>
        <w:t>Activity 8.1.</w:t>
      </w:r>
      <w:r>
        <w:rPr>
          <w:b/>
          <w:bCs/>
        </w:rPr>
        <w:t>3</w:t>
      </w:r>
      <w:r w:rsidRPr="00E318F9">
        <w:rPr>
          <w:b/>
          <w:bCs/>
        </w:rPr>
        <w:t>.</w:t>
      </w:r>
      <w:r w:rsidRPr="00E318F9">
        <w:t xml:space="preserve"> </w:t>
      </w:r>
      <w:r>
        <w:t>Estimate</w:t>
      </w:r>
      <w:r w:rsidRPr="00E318F9">
        <w:t xml:space="preserve"> </w:t>
      </w:r>
      <w:r>
        <w:t>the</w:t>
      </w:r>
      <w:r w:rsidRPr="00E318F9">
        <w:t xml:space="preserve"> </w:t>
      </w:r>
      <w:r>
        <w:t>cost</w:t>
      </w:r>
      <w:r w:rsidRPr="00E318F9">
        <w:t xml:space="preserve"> </w:t>
      </w:r>
      <w:r>
        <w:t>of</w:t>
      </w:r>
      <w:r w:rsidRPr="00E318F9">
        <w:t xml:space="preserve"> </w:t>
      </w:r>
      <w:r>
        <w:t>activities</w:t>
      </w:r>
      <w:r w:rsidRPr="00E318F9">
        <w:t xml:space="preserve"> </w:t>
      </w:r>
      <w:r>
        <w:t>and</w:t>
      </w:r>
      <w:r w:rsidRPr="00E318F9">
        <w:t xml:space="preserve"> </w:t>
      </w:r>
      <w:r>
        <w:t>seek</w:t>
      </w:r>
      <w:r w:rsidRPr="00E318F9">
        <w:t xml:space="preserve"> </w:t>
      </w:r>
      <w:r>
        <w:t>funding</w:t>
      </w:r>
      <w:r w:rsidRPr="00E318F9">
        <w:t xml:space="preserve"> sources.</w:t>
      </w:r>
    </w:p>
    <w:p w14:paraId="4D4E35B3" w14:textId="77777777" w:rsidR="00686BDF" w:rsidRDefault="00686BDF" w:rsidP="00AB5776"/>
    <w:p w14:paraId="4C6EFBCD" w14:textId="4FCF5A2C" w:rsidR="00686BDF" w:rsidRDefault="00686BDF" w:rsidP="00AB5776">
      <w:r w:rsidRPr="00E318F9">
        <w:rPr>
          <w:b/>
          <w:bCs/>
        </w:rPr>
        <w:t>Activity 8.1.</w:t>
      </w:r>
      <w:r>
        <w:rPr>
          <w:b/>
          <w:bCs/>
        </w:rPr>
        <w:t>4</w:t>
      </w:r>
      <w:r w:rsidRPr="00E318F9">
        <w:rPr>
          <w:b/>
          <w:bCs/>
        </w:rPr>
        <w:t>.</w:t>
      </w:r>
      <w:r w:rsidRPr="00E318F9">
        <w:t xml:space="preserve"> </w:t>
      </w:r>
      <w:r>
        <w:t>Develop</w:t>
      </w:r>
      <w:r w:rsidRPr="00E318F9">
        <w:t xml:space="preserve"> </w:t>
      </w:r>
      <w:r>
        <w:t>a</w:t>
      </w:r>
      <w:r w:rsidRPr="00E318F9">
        <w:t xml:space="preserve"> </w:t>
      </w:r>
      <w:r>
        <w:t>mechanism</w:t>
      </w:r>
      <w:r w:rsidRPr="00E318F9">
        <w:t xml:space="preserve"> </w:t>
      </w:r>
      <w:r>
        <w:t>to</w:t>
      </w:r>
      <w:r w:rsidRPr="00E318F9">
        <w:t xml:space="preserve"> </w:t>
      </w:r>
      <w:r>
        <w:t>carry</w:t>
      </w:r>
      <w:r w:rsidRPr="00E318F9">
        <w:t xml:space="preserve"> </w:t>
      </w:r>
      <w:r>
        <w:t>forward</w:t>
      </w:r>
      <w:r w:rsidRPr="00E318F9">
        <w:t xml:space="preserve"> </w:t>
      </w:r>
      <w:r>
        <w:t>the</w:t>
      </w:r>
      <w:r w:rsidRPr="00E318F9">
        <w:t xml:space="preserve"> </w:t>
      </w:r>
      <w:r>
        <w:t>plan,</w:t>
      </w:r>
      <w:r w:rsidRPr="00E318F9">
        <w:t xml:space="preserve"> </w:t>
      </w:r>
      <w:r>
        <w:t>ensuring</w:t>
      </w:r>
      <w:r w:rsidRPr="00E318F9">
        <w:t xml:space="preserve"> sustainability</w:t>
      </w:r>
      <w:r w:rsidR="00160619">
        <w:t>, recognizing that sustainability may in instances require regional and continental cooperation and coordination of funding and implementation of the plan</w:t>
      </w:r>
      <w:r w:rsidRPr="00E318F9">
        <w:t>.</w:t>
      </w:r>
    </w:p>
    <w:p w14:paraId="58BED744" w14:textId="77777777" w:rsidR="00686BDF" w:rsidRDefault="00686BDF" w:rsidP="00AB5776"/>
    <w:p w14:paraId="2C5525D8" w14:textId="77777777" w:rsidR="00686BDF" w:rsidRDefault="00686BDF" w:rsidP="00AB5776">
      <w:r w:rsidRPr="00E318F9">
        <w:rPr>
          <w:b/>
          <w:bCs/>
        </w:rPr>
        <w:t>Activity 8.1.</w:t>
      </w:r>
      <w:r>
        <w:rPr>
          <w:b/>
          <w:bCs/>
        </w:rPr>
        <w:t>5</w:t>
      </w:r>
      <w:r w:rsidRPr="00E318F9">
        <w:rPr>
          <w:b/>
          <w:bCs/>
        </w:rPr>
        <w:t>.</w:t>
      </w:r>
      <w:r w:rsidRPr="00E318F9">
        <w:t xml:space="preserve"> </w:t>
      </w:r>
      <w:r>
        <w:t>Establish</w:t>
      </w:r>
      <w:r w:rsidRPr="00E318F9">
        <w:t xml:space="preserve"> </w:t>
      </w:r>
      <w:r>
        <w:t>mechanisms</w:t>
      </w:r>
      <w:r w:rsidRPr="00E318F9">
        <w:t xml:space="preserve"> </w:t>
      </w:r>
      <w:r>
        <w:t>for</w:t>
      </w:r>
      <w:r w:rsidRPr="00E318F9">
        <w:t xml:space="preserve"> </w:t>
      </w:r>
      <w:r>
        <w:t>coordination,</w:t>
      </w:r>
      <w:r w:rsidRPr="00E318F9">
        <w:t xml:space="preserve"> </w:t>
      </w:r>
      <w:proofErr w:type="gramStart"/>
      <w:r>
        <w:t>collection</w:t>
      </w:r>
      <w:proofErr w:type="gramEnd"/>
      <w:r w:rsidRPr="00E318F9">
        <w:t xml:space="preserve"> </w:t>
      </w:r>
      <w:r>
        <w:t>and</w:t>
      </w:r>
      <w:r w:rsidRPr="003B6CD3">
        <w:t xml:space="preserve"> effective </w:t>
      </w:r>
      <w:r>
        <w:t>use</w:t>
      </w:r>
      <w:r w:rsidRPr="003B6CD3">
        <w:t xml:space="preserve"> of funds for implement</w:t>
      </w:r>
      <w:r>
        <w:t>ing</w:t>
      </w:r>
      <w:r w:rsidRPr="003B6CD3">
        <w:t xml:space="preserve"> the African E</w:t>
      </w:r>
      <w:r w:rsidRPr="00E318F9">
        <w:t>lephant Action Plan.</w:t>
      </w:r>
    </w:p>
    <w:p w14:paraId="599996A6" w14:textId="77777777" w:rsidR="00686BDF" w:rsidRDefault="00686BDF" w:rsidP="00AB5776"/>
    <w:p w14:paraId="74354D92" w14:textId="77777777" w:rsidR="00686BDF" w:rsidRPr="00E318F9" w:rsidRDefault="00686BDF" w:rsidP="00AB5776">
      <w:pPr>
        <w:rPr>
          <w:b/>
          <w:bCs/>
        </w:rPr>
      </w:pPr>
      <w:r w:rsidRPr="00E318F9">
        <w:rPr>
          <w:b/>
          <w:bCs/>
        </w:rPr>
        <w:t xml:space="preserve">STRATEGY 8.2: Develop and implement an effective monitoring, </w:t>
      </w:r>
      <w:proofErr w:type="gramStart"/>
      <w:r w:rsidRPr="00E318F9">
        <w:rPr>
          <w:b/>
          <w:bCs/>
        </w:rPr>
        <w:t>evaluation</w:t>
      </w:r>
      <w:proofErr w:type="gramEnd"/>
      <w:r w:rsidRPr="00E318F9">
        <w:rPr>
          <w:b/>
          <w:bCs/>
        </w:rPr>
        <w:t xml:space="preserve"> and reporting plan.</w:t>
      </w:r>
    </w:p>
    <w:p w14:paraId="3BEDD020" w14:textId="77777777" w:rsidR="00686BDF" w:rsidRDefault="00686BDF" w:rsidP="00AB5776"/>
    <w:p w14:paraId="2D563FA8" w14:textId="77777777" w:rsidR="00686BDF" w:rsidRDefault="00686BDF" w:rsidP="00AB5776">
      <w:r w:rsidRPr="00E318F9">
        <w:rPr>
          <w:b/>
          <w:bCs/>
        </w:rPr>
        <w:lastRenderedPageBreak/>
        <w:t>Activity 8.2.1.</w:t>
      </w:r>
      <w:r w:rsidRPr="00E318F9">
        <w:t xml:space="preserve"> </w:t>
      </w:r>
      <w:r>
        <w:t>Establish</w:t>
      </w:r>
      <w:r w:rsidRPr="00E318F9">
        <w:t xml:space="preserve"> </w:t>
      </w:r>
      <w:r>
        <w:t>clear and</w:t>
      </w:r>
      <w:r w:rsidRPr="00E318F9">
        <w:t xml:space="preserve"> </w:t>
      </w:r>
      <w:r>
        <w:t>measurable</w:t>
      </w:r>
      <w:r w:rsidRPr="00E318F9">
        <w:t xml:space="preserve"> </w:t>
      </w:r>
      <w:r>
        <w:t>targets for</w:t>
      </w:r>
      <w:r w:rsidRPr="00E318F9">
        <w:t xml:space="preserve"> </w:t>
      </w:r>
      <w:r>
        <w:t>each</w:t>
      </w:r>
      <w:r w:rsidRPr="00E318F9">
        <w:t xml:space="preserve"> </w:t>
      </w:r>
      <w:r>
        <w:t>objective</w:t>
      </w:r>
      <w:r w:rsidRPr="00E318F9">
        <w:t xml:space="preserve"> </w:t>
      </w:r>
      <w:r>
        <w:t>and</w:t>
      </w:r>
      <w:r w:rsidRPr="00E318F9">
        <w:t xml:space="preserve"> strategy.</w:t>
      </w:r>
    </w:p>
    <w:p w14:paraId="60D4D650" w14:textId="77777777" w:rsidR="00686BDF" w:rsidRDefault="00686BDF" w:rsidP="00AB5776"/>
    <w:p w14:paraId="602EA370" w14:textId="6FD31F4D" w:rsidR="00686BDF" w:rsidRDefault="00686BDF" w:rsidP="00AB5776">
      <w:r w:rsidRPr="00E318F9">
        <w:rPr>
          <w:b/>
          <w:bCs/>
        </w:rPr>
        <w:t>Activity 8.2.2.</w:t>
      </w:r>
      <w:r w:rsidRPr="00E318F9">
        <w:t xml:space="preserve"> </w:t>
      </w:r>
      <w:r>
        <w:t>Establish</w:t>
      </w:r>
      <w:r w:rsidRPr="00E318F9">
        <w:t xml:space="preserve"> </w:t>
      </w:r>
      <w:r>
        <w:t>institutional</w:t>
      </w:r>
      <w:r w:rsidRPr="00E318F9">
        <w:t xml:space="preserve"> </w:t>
      </w:r>
      <w:r>
        <w:t>arrangements</w:t>
      </w:r>
      <w:r w:rsidRPr="00E318F9">
        <w:t xml:space="preserve"> </w:t>
      </w:r>
      <w:r>
        <w:t>for</w:t>
      </w:r>
      <w:r w:rsidRPr="00E318F9">
        <w:t xml:space="preserve"> </w:t>
      </w:r>
      <w:r>
        <w:t>monitoring</w:t>
      </w:r>
      <w:r w:rsidRPr="00E318F9">
        <w:t xml:space="preserve"> </w:t>
      </w:r>
      <w:r>
        <w:t>the</w:t>
      </w:r>
      <w:r w:rsidRPr="00E318F9">
        <w:t xml:space="preserve"> </w:t>
      </w:r>
      <w:r>
        <w:t>implementation</w:t>
      </w:r>
      <w:r w:rsidRPr="00E318F9">
        <w:t xml:space="preserve"> </w:t>
      </w:r>
      <w:r>
        <w:t>of the African Elephant Action Plan.</w:t>
      </w:r>
    </w:p>
    <w:p w14:paraId="1164B2D7" w14:textId="77777777" w:rsidR="0061096E" w:rsidRPr="00E318F9" w:rsidRDefault="0061096E" w:rsidP="00AB5776"/>
    <w:p w14:paraId="7840DA7F" w14:textId="77777777" w:rsidR="00686BDF" w:rsidRDefault="00686BDF" w:rsidP="00AB5776">
      <w:r w:rsidRPr="00E318F9">
        <w:rPr>
          <w:b/>
          <w:bCs/>
        </w:rPr>
        <w:t>Activity 8.2.3.</w:t>
      </w:r>
      <w:r w:rsidRPr="00E318F9">
        <w:t xml:space="preserve"> </w:t>
      </w:r>
      <w:r>
        <w:t>Report on progress in implementing the AEAP in a regular transparent manner through existing mechanisms e.g.,</w:t>
      </w:r>
      <w:r w:rsidRPr="00E318F9">
        <w:t xml:space="preserve"> </w:t>
      </w:r>
      <w:r>
        <w:t>CITES and CMS.</w:t>
      </w:r>
    </w:p>
    <w:p w14:paraId="6B0B4008" w14:textId="77777777" w:rsidR="00686BDF" w:rsidRDefault="00686BDF" w:rsidP="00AB5776"/>
    <w:p w14:paraId="29A46386" w14:textId="77777777" w:rsidR="00686BDF" w:rsidRPr="00E318F9" w:rsidRDefault="00686BDF" w:rsidP="00AB5776">
      <w:r w:rsidRPr="00E318F9">
        <w:rPr>
          <w:b/>
          <w:bCs/>
        </w:rPr>
        <w:t>Activity 8.2.4.</w:t>
      </w:r>
      <w:r w:rsidRPr="00E318F9">
        <w:t xml:space="preserve"> </w:t>
      </w:r>
      <w:r>
        <w:t>Review</w:t>
      </w:r>
      <w:r w:rsidRPr="00E318F9">
        <w:t xml:space="preserve"> </w:t>
      </w:r>
      <w:r>
        <w:t xml:space="preserve">and update the African Elephant Action Plan every five years, to keep abreast of the challenges and changing dynamics of conserving and </w:t>
      </w:r>
      <w:r w:rsidRPr="00E318F9">
        <w:t>managing African elephants.</w:t>
      </w:r>
    </w:p>
    <w:p w14:paraId="228AE5D2" w14:textId="77777777" w:rsidR="00686BDF" w:rsidRDefault="00686BDF" w:rsidP="00AB5776"/>
    <w:p w14:paraId="459F7079" w14:textId="77777777" w:rsidR="00686BDF" w:rsidRPr="00E318F9" w:rsidRDefault="00686BDF" w:rsidP="00AB5776">
      <w:pPr>
        <w:rPr>
          <w:b/>
          <w:bCs/>
        </w:rPr>
      </w:pPr>
      <w:r w:rsidRPr="00E318F9">
        <w:rPr>
          <w:b/>
          <w:bCs/>
        </w:rPr>
        <w:t>STRATEGY 8.3: Link the African Elephant Action Plan with the African Elephant Fund.</w:t>
      </w:r>
    </w:p>
    <w:p w14:paraId="10AA9ADE" w14:textId="77777777" w:rsidR="00686BDF" w:rsidRDefault="00686BDF" w:rsidP="00AB5776"/>
    <w:p w14:paraId="7C03E001" w14:textId="77777777" w:rsidR="00686BDF" w:rsidRDefault="00686BDF" w:rsidP="00AB5776">
      <w:r w:rsidRPr="00E318F9">
        <w:rPr>
          <w:b/>
          <w:bCs/>
        </w:rPr>
        <w:t>Activity 8.3.1.</w:t>
      </w:r>
      <w:r w:rsidRPr="00E318F9">
        <w:t xml:space="preserve"> </w:t>
      </w:r>
      <w:r>
        <w:t>Implement the established</w:t>
      </w:r>
      <w:r w:rsidRPr="00E318F9">
        <w:t xml:space="preserve"> </w:t>
      </w:r>
      <w:r>
        <w:t>format</w:t>
      </w:r>
      <w:r w:rsidRPr="00E318F9">
        <w:t xml:space="preserve"> </w:t>
      </w:r>
      <w:r>
        <w:t>for</w:t>
      </w:r>
      <w:r w:rsidRPr="00E318F9">
        <w:t xml:space="preserve"> </w:t>
      </w:r>
      <w:r>
        <w:t>funding</w:t>
      </w:r>
      <w:r w:rsidRPr="00E318F9">
        <w:t xml:space="preserve"> </w:t>
      </w:r>
      <w:r>
        <w:t>applications</w:t>
      </w:r>
      <w:r w:rsidRPr="00E318F9">
        <w:t xml:space="preserve"> </w:t>
      </w:r>
      <w:r>
        <w:t>to</w:t>
      </w:r>
      <w:r w:rsidRPr="00E318F9">
        <w:t xml:space="preserve"> </w:t>
      </w:r>
      <w:r>
        <w:t>the</w:t>
      </w:r>
      <w:r w:rsidRPr="00E318F9">
        <w:t xml:space="preserve"> </w:t>
      </w:r>
      <w:r>
        <w:t>African</w:t>
      </w:r>
      <w:r w:rsidRPr="00E318F9">
        <w:t xml:space="preserve"> </w:t>
      </w:r>
      <w:r>
        <w:t>Elephant</w:t>
      </w:r>
      <w:r w:rsidRPr="00E318F9">
        <w:t xml:space="preserve"> Fund.</w:t>
      </w:r>
    </w:p>
    <w:p w14:paraId="3BB590C2" w14:textId="77777777" w:rsidR="00686BDF" w:rsidRDefault="00686BDF" w:rsidP="00AB5776"/>
    <w:p w14:paraId="3F7F28D6" w14:textId="77777777" w:rsidR="00686BDF" w:rsidRDefault="00686BDF" w:rsidP="00AB5776">
      <w:r w:rsidRPr="00E318F9">
        <w:rPr>
          <w:b/>
          <w:bCs/>
        </w:rPr>
        <w:t>Activity 8.3.2.</w:t>
      </w:r>
      <w:r w:rsidRPr="00E318F9">
        <w:t xml:space="preserve"> </w:t>
      </w:r>
      <w:r>
        <w:t>Use</w:t>
      </w:r>
      <w:r w:rsidRPr="00E318F9">
        <w:t xml:space="preserve"> </w:t>
      </w:r>
      <w:r>
        <w:t>the</w:t>
      </w:r>
      <w:r w:rsidRPr="00E318F9">
        <w:t xml:space="preserve"> </w:t>
      </w:r>
      <w:r>
        <w:t>African</w:t>
      </w:r>
      <w:r w:rsidRPr="00E318F9">
        <w:t xml:space="preserve"> </w:t>
      </w:r>
      <w:r>
        <w:t>Elephant</w:t>
      </w:r>
      <w:r w:rsidRPr="00E318F9">
        <w:t xml:space="preserve"> </w:t>
      </w:r>
      <w:r>
        <w:t>Action</w:t>
      </w:r>
      <w:r w:rsidRPr="00E318F9">
        <w:t xml:space="preserve"> </w:t>
      </w:r>
      <w:r>
        <w:t>Plan</w:t>
      </w:r>
      <w:r w:rsidRPr="00E318F9">
        <w:t xml:space="preserve"> </w:t>
      </w:r>
      <w:r>
        <w:t>as</w:t>
      </w:r>
      <w:r w:rsidRPr="00E318F9">
        <w:t xml:space="preserve"> </w:t>
      </w:r>
      <w:r>
        <w:t>a</w:t>
      </w:r>
      <w:r w:rsidRPr="00E318F9">
        <w:t xml:space="preserve"> </w:t>
      </w:r>
      <w:r>
        <w:t>fundraising</w:t>
      </w:r>
      <w:r w:rsidRPr="00E318F9">
        <w:t xml:space="preserve"> </w:t>
      </w:r>
      <w:r>
        <w:t>tool</w:t>
      </w:r>
      <w:r w:rsidRPr="00E318F9">
        <w:t xml:space="preserve"> </w:t>
      </w:r>
      <w:r>
        <w:t>to</w:t>
      </w:r>
      <w:r w:rsidRPr="00E318F9">
        <w:t xml:space="preserve"> </w:t>
      </w:r>
      <w:r>
        <w:t>encourage donors</w:t>
      </w:r>
      <w:r w:rsidRPr="00E318F9">
        <w:t xml:space="preserve"> </w:t>
      </w:r>
      <w:r>
        <w:t>to</w:t>
      </w:r>
      <w:r w:rsidRPr="00E318F9">
        <w:t xml:space="preserve"> </w:t>
      </w:r>
      <w:r>
        <w:t>commit</w:t>
      </w:r>
      <w:r w:rsidRPr="00E318F9">
        <w:t xml:space="preserve"> </w:t>
      </w:r>
      <w:r>
        <w:t>funds</w:t>
      </w:r>
      <w:r w:rsidRPr="00E318F9">
        <w:t xml:space="preserve"> </w:t>
      </w:r>
      <w:r>
        <w:t>to</w:t>
      </w:r>
      <w:r w:rsidRPr="00E318F9">
        <w:t xml:space="preserve"> </w:t>
      </w:r>
      <w:r>
        <w:t>the</w:t>
      </w:r>
      <w:r w:rsidRPr="00E318F9">
        <w:t xml:space="preserve"> </w:t>
      </w:r>
      <w:r>
        <w:t>African</w:t>
      </w:r>
      <w:r w:rsidRPr="00E318F9">
        <w:t xml:space="preserve"> </w:t>
      </w:r>
      <w:r>
        <w:t>Elephant</w:t>
      </w:r>
      <w:r w:rsidRPr="00E318F9">
        <w:t xml:space="preserve"> </w:t>
      </w:r>
      <w:r>
        <w:t xml:space="preserve">Fund and to explore a wider range of funding opportunities to cover the costs of elephant </w:t>
      </w:r>
      <w:proofErr w:type="gramStart"/>
      <w:r>
        <w:t>conservation .</w:t>
      </w:r>
      <w:proofErr w:type="gramEnd"/>
    </w:p>
    <w:p w14:paraId="0C4E62BA" w14:textId="77777777" w:rsidR="00686BDF" w:rsidRDefault="00686BDF" w:rsidP="00AB5776"/>
    <w:p w14:paraId="798F8610" w14:textId="28A87E4B" w:rsidR="002862B3" w:rsidRDefault="002862B3" w:rsidP="000879AA">
      <w:pPr>
        <w:pStyle w:val="BodyText"/>
        <w:ind w:left="0"/>
      </w:pPr>
    </w:p>
    <w:p w14:paraId="6301DB36" w14:textId="77777777" w:rsidR="000879AA" w:rsidRDefault="000879AA" w:rsidP="000879AA">
      <w:pPr>
        <w:pStyle w:val="BodyText"/>
        <w:ind w:left="0"/>
      </w:pPr>
    </w:p>
    <w:p w14:paraId="38917F0B" w14:textId="77777777" w:rsidR="00686BDF" w:rsidRDefault="00686BDF" w:rsidP="00AB5776">
      <w:pPr>
        <w:pStyle w:val="Heading1"/>
        <w:jc w:val="both"/>
      </w:pPr>
      <w:bookmarkStart w:id="25" w:name="_Toc127273499"/>
      <w:r w:rsidRPr="00453950">
        <w:t>LINKING THE ACTION PLAN WITH THE AFRICAN ELEPHANT FUND</w:t>
      </w:r>
      <w:bookmarkEnd w:id="25"/>
    </w:p>
    <w:p w14:paraId="2553DBE5" w14:textId="77777777" w:rsidR="00686BDF" w:rsidRDefault="00686BDF" w:rsidP="000879AA">
      <w:pPr>
        <w:pStyle w:val="BodyText"/>
      </w:pPr>
      <w:r>
        <w:t>This Action Plan seeks to establish a link with the African Elephant Fund and identifies Strategy 8.3 and Activities 8.3.1-8.3</w:t>
      </w:r>
      <w:r w:rsidR="001D479C">
        <w:t>.</w:t>
      </w:r>
      <w:r>
        <w:t>2 to that effect.</w:t>
      </w:r>
      <w:r w:rsidR="000879AA">
        <w:t xml:space="preserve"> </w:t>
      </w:r>
    </w:p>
    <w:p w14:paraId="062D1571" w14:textId="77777777" w:rsidR="005247D9" w:rsidRDefault="005247D9" w:rsidP="002862B3">
      <w:pPr>
        <w:ind w:left="0"/>
      </w:pPr>
    </w:p>
    <w:sectPr w:rsidR="005247D9" w:rsidSect="003C5162">
      <w:pgSz w:w="11910" w:h="16850"/>
      <w:pgMar w:top="1440" w:right="620" w:bottom="1329" w:left="64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C9B2" w14:textId="77777777" w:rsidR="00867B12" w:rsidRDefault="00867B12" w:rsidP="00F94055">
      <w:r>
        <w:separator/>
      </w:r>
    </w:p>
  </w:endnote>
  <w:endnote w:type="continuationSeparator" w:id="0">
    <w:p w14:paraId="789D9E4A" w14:textId="77777777" w:rsidR="00867B12" w:rsidRDefault="00867B12" w:rsidP="00F9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829998"/>
      <w:docPartObj>
        <w:docPartGallery w:val="Page Numbers (Bottom of Page)"/>
        <w:docPartUnique/>
      </w:docPartObj>
    </w:sdtPr>
    <w:sdtEndPr>
      <w:rPr>
        <w:rFonts w:ascii="Arial" w:hAnsi="Arial" w:cs="Arial"/>
        <w:noProof/>
        <w:sz w:val="18"/>
        <w:szCs w:val="18"/>
      </w:rPr>
    </w:sdtEndPr>
    <w:sdtContent>
      <w:p w14:paraId="76AA459A" w14:textId="7600728E" w:rsidR="00FA308E" w:rsidRPr="00FA308E" w:rsidRDefault="00FA308E">
        <w:pPr>
          <w:pStyle w:val="Footer"/>
          <w:jc w:val="center"/>
          <w:rPr>
            <w:rFonts w:ascii="Arial" w:hAnsi="Arial" w:cs="Arial"/>
            <w:sz w:val="18"/>
            <w:szCs w:val="18"/>
          </w:rPr>
        </w:pPr>
        <w:r w:rsidRPr="00FA308E">
          <w:rPr>
            <w:rFonts w:ascii="Arial" w:hAnsi="Arial" w:cs="Arial"/>
            <w:sz w:val="18"/>
            <w:szCs w:val="18"/>
          </w:rPr>
          <w:fldChar w:fldCharType="begin"/>
        </w:r>
        <w:r w:rsidRPr="00FA308E">
          <w:rPr>
            <w:rFonts w:ascii="Arial" w:hAnsi="Arial" w:cs="Arial"/>
            <w:sz w:val="18"/>
            <w:szCs w:val="18"/>
          </w:rPr>
          <w:instrText xml:space="preserve"> PAGE   \* MERGEFORMAT </w:instrText>
        </w:r>
        <w:r w:rsidRPr="00FA308E">
          <w:rPr>
            <w:rFonts w:ascii="Arial" w:hAnsi="Arial" w:cs="Arial"/>
            <w:sz w:val="18"/>
            <w:szCs w:val="18"/>
          </w:rPr>
          <w:fldChar w:fldCharType="separate"/>
        </w:r>
        <w:r w:rsidRPr="00FA308E">
          <w:rPr>
            <w:rFonts w:ascii="Arial" w:hAnsi="Arial" w:cs="Arial"/>
            <w:noProof/>
            <w:sz w:val="18"/>
            <w:szCs w:val="18"/>
          </w:rPr>
          <w:t>2</w:t>
        </w:r>
        <w:r w:rsidRPr="00FA308E">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942193"/>
      <w:docPartObj>
        <w:docPartGallery w:val="Page Numbers (Bottom of Page)"/>
        <w:docPartUnique/>
      </w:docPartObj>
    </w:sdtPr>
    <w:sdtEndPr>
      <w:rPr>
        <w:rFonts w:ascii="Arial" w:hAnsi="Arial" w:cs="Arial"/>
        <w:noProof/>
        <w:sz w:val="18"/>
        <w:szCs w:val="18"/>
      </w:rPr>
    </w:sdtEndPr>
    <w:sdtContent>
      <w:p w14:paraId="57C93B18" w14:textId="453C7120" w:rsidR="00FA308E" w:rsidRPr="00FA308E" w:rsidRDefault="00FA308E">
        <w:pPr>
          <w:pStyle w:val="Footer"/>
          <w:jc w:val="center"/>
          <w:rPr>
            <w:rFonts w:ascii="Arial" w:hAnsi="Arial" w:cs="Arial"/>
            <w:sz w:val="18"/>
            <w:szCs w:val="18"/>
          </w:rPr>
        </w:pPr>
        <w:r w:rsidRPr="00FA308E">
          <w:rPr>
            <w:rFonts w:ascii="Arial" w:hAnsi="Arial" w:cs="Arial"/>
            <w:sz w:val="18"/>
            <w:szCs w:val="18"/>
          </w:rPr>
          <w:fldChar w:fldCharType="begin"/>
        </w:r>
        <w:r w:rsidRPr="00FA308E">
          <w:rPr>
            <w:rFonts w:ascii="Arial" w:hAnsi="Arial" w:cs="Arial"/>
            <w:sz w:val="18"/>
            <w:szCs w:val="18"/>
          </w:rPr>
          <w:instrText xml:space="preserve"> PAGE   \* MERGEFORMAT </w:instrText>
        </w:r>
        <w:r w:rsidRPr="00FA308E">
          <w:rPr>
            <w:rFonts w:ascii="Arial" w:hAnsi="Arial" w:cs="Arial"/>
            <w:sz w:val="18"/>
            <w:szCs w:val="18"/>
          </w:rPr>
          <w:fldChar w:fldCharType="separate"/>
        </w:r>
        <w:r w:rsidRPr="00FA308E">
          <w:rPr>
            <w:rFonts w:ascii="Arial" w:hAnsi="Arial" w:cs="Arial"/>
            <w:noProof/>
            <w:sz w:val="18"/>
            <w:szCs w:val="18"/>
          </w:rPr>
          <w:t>2</w:t>
        </w:r>
        <w:r w:rsidRPr="00FA308E">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873552"/>
      <w:docPartObj>
        <w:docPartGallery w:val="Page Numbers (Bottom of Page)"/>
        <w:docPartUnique/>
      </w:docPartObj>
    </w:sdtPr>
    <w:sdtEndPr>
      <w:rPr>
        <w:rFonts w:ascii="Arial" w:hAnsi="Arial" w:cs="Arial"/>
        <w:noProof/>
        <w:sz w:val="18"/>
        <w:szCs w:val="18"/>
      </w:rPr>
    </w:sdtEndPr>
    <w:sdtContent>
      <w:p w14:paraId="59BFEACB" w14:textId="6FA103FC" w:rsidR="00CC272C" w:rsidRPr="00CC272C" w:rsidRDefault="00CC272C">
        <w:pPr>
          <w:pStyle w:val="Footer"/>
          <w:jc w:val="center"/>
          <w:rPr>
            <w:rFonts w:ascii="Arial" w:hAnsi="Arial" w:cs="Arial"/>
            <w:sz w:val="18"/>
            <w:szCs w:val="18"/>
          </w:rPr>
        </w:pPr>
        <w:r w:rsidRPr="00CC272C">
          <w:rPr>
            <w:rFonts w:ascii="Arial" w:hAnsi="Arial" w:cs="Arial"/>
            <w:sz w:val="18"/>
            <w:szCs w:val="18"/>
          </w:rPr>
          <w:fldChar w:fldCharType="begin"/>
        </w:r>
        <w:r w:rsidRPr="00CC272C">
          <w:rPr>
            <w:rFonts w:ascii="Arial" w:hAnsi="Arial" w:cs="Arial"/>
            <w:sz w:val="18"/>
            <w:szCs w:val="18"/>
          </w:rPr>
          <w:instrText xml:space="preserve"> PAGE   \* MERGEFORMAT </w:instrText>
        </w:r>
        <w:r w:rsidRPr="00CC272C">
          <w:rPr>
            <w:rFonts w:ascii="Arial" w:hAnsi="Arial" w:cs="Arial"/>
            <w:sz w:val="18"/>
            <w:szCs w:val="18"/>
          </w:rPr>
          <w:fldChar w:fldCharType="separate"/>
        </w:r>
        <w:r w:rsidRPr="00CC272C">
          <w:rPr>
            <w:rFonts w:ascii="Arial" w:hAnsi="Arial" w:cs="Arial"/>
            <w:noProof/>
            <w:sz w:val="18"/>
            <w:szCs w:val="18"/>
          </w:rPr>
          <w:t>2</w:t>
        </w:r>
        <w:r w:rsidRPr="00CC272C">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4987" w14:textId="77777777" w:rsidR="00867B12" w:rsidRDefault="00867B12" w:rsidP="00F94055">
      <w:r>
        <w:separator/>
      </w:r>
    </w:p>
  </w:footnote>
  <w:footnote w:type="continuationSeparator" w:id="0">
    <w:p w14:paraId="18D5EFB6" w14:textId="77777777" w:rsidR="00867B12" w:rsidRDefault="00867B12" w:rsidP="00F9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2C4D" w14:textId="77777777" w:rsidR="002616F4" w:rsidRDefault="002616F4">
    <w:pPr>
      <w:pStyle w:val="Header"/>
    </w:pPr>
  </w:p>
  <w:p w14:paraId="4528955F" w14:textId="77777777" w:rsidR="00FF287E" w:rsidRDefault="00FF287E">
    <w:pPr>
      <w:pStyle w:val="Header"/>
    </w:pPr>
  </w:p>
  <w:p w14:paraId="6AEB88C4" w14:textId="77777777" w:rsidR="00FF287E" w:rsidRDefault="00FF287E">
    <w:pPr>
      <w:pStyle w:val="Header"/>
    </w:pPr>
  </w:p>
  <w:p w14:paraId="1F5D7115" w14:textId="42D4217D" w:rsidR="00FF287E" w:rsidRPr="00FF287E" w:rsidRDefault="00FF287E" w:rsidP="00F558B6">
    <w:pPr>
      <w:widowControl/>
      <w:pBdr>
        <w:bottom w:val="single" w:sz="4" w:space="1" w:color="auto"/>
      </w:pBdr>
      <w:tabs>
        <w:tab w:val="center" w:pos="4680"/>
        <w:tab w:val="right" w:pos="9360"/>
      </w:tabs>
      <w:autoSpaceDE/>
      <w:autoSpaceDN/>
      <w:spacing w:after="0" w:line="240" w:lineRule="auto"/>
      <w:ind w:left="720" w:right="570"/>
      <w:jc w:val="left"/>
      <w:rPr>
        <w:rFonts w:ascii="Arial" w:eastAsia="Calibri" w:hAnsi="Arial" w:cs="Arial"/>
        <w:i/>
        <w:w w:val="100"/>
        <w:sz w:val="18"/>
        <w:szCs w:val="18"/>
      </w:rPr>
    </w:pPr>
    <w:r w:rsidRPr="00FF287E">
      <w:rPr>
        <w:rFonts w:ascii="Arial" w:eastAsia="Calibri" w:hAnsi="Arial" w:cs="Arial"/>
        <w:i/>
        <w:w w:val="100"/>
        <w:sz w:val="18"/>
        <w:szCs w:val="18"/>
      </w:rPr>
      <w:t>UNEP/CMS/COP14/Doc.</w:t>
    </w:r>
    <w:r w:rsidR="007361DC" w:rsidRPr="007361DC">
      <w:rPr>
        <w:rFonts w:ascii="Arial" w:eastAsia="Calibri" w:hAnsi="Arial" w:cs="Arial"/>
        <w:i/>
        <w:w w:val="100"/>
        <w:sz w:val="18"/>
        <w:szCs w:val="18"/>
      </w:rPr>
      <w:t>29.4.1</w:t>
    </w:r>
    <w:r w:rsidRPr="00FF287E">
      <w:rPr>
        <w:rFonts w:ascii="Arial" w:eastAsia="Calibri" w:hAnsi="Arial" w:cs="Arial"/>
        <w:i/>
        <w:w w:val="100"/>
        <w:sz w:val="18"/>
        <w:szCs w:val="18"/>
      </w:rPr>
      <w:t>/An</w:t>
    </w:r>
    <w:r>
      <w:rPr>
        <w:rFonts w:ascii="Arial" w:eastAsia="Calibri" w:hAnsi="Arial" w:cs="Arial"/>
        <w:i/>
        <w:w w:val="100"/>
        <w:sz w:val="18"/>
        <w:szCs w:val="18"/>
      </w:rPr>
      <w:t>nex 2</w:t>
    </w:r>
  </w:p>
  <w:p w14:paraId="6594FA91" w14:textId="77777777" w:rsidR="00FF287E" w:rsidRDefault="00FF2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901C" w14:textId="77777777" w:rsidR="002616F4" w:rsidRDefault="002616F4">
    <w:pPr>
      <w:pStyle w:val="Header"/>
    </w:pPr>
  </w:p>
  <w:p w14:paraId="2C41EEBE" w14:textId="77777777" w:rsidR="002616F4" w:rsidRDefault="002616F4">
    <w:pPr>
      <w:pStyle w:val="Header"/>
    </w:pPr>
  </w:p>
  <w:p w14:paraId="17E82E34" w14:textId="77777777" w:rsidR="002616F4" w:rsidRDefault="002616F4">
    <w:pPr>
      <w:pStyle w:val="Header"/>
    </w:pPr>
  </w:p>
  <w:p w14:paraId="36DFD695" w14:textId="5F1580B7" w:rsidR="00FA308E" w:rsidRPr="00FF287E" w:rsidRDefault="00FA308E" w:rsidP="00F558B6">
    <w:pPr>
      <w:widowControl/>
      <w:pBdr>
        <w:bottom w:val="single" w:sz="4" w:space="1" w:color="auto"/>
      </w:pBdr>
      <w:tabs>
        <w:tab w:val="center" w:pos="4680"/>
        <w:tab w:val="right" w:pos="9360"/>
      </w:tabs>
      <w:autoSpaceDE/>
      <w:autoSpaceDN/>
      <w:spacing w:after="0" w:line="240" w:lineRule="auto"/>
      <w:ind w:left="720" w:right="570"/>
      <w:jc w:val="right"/>
      <w:rPr>
        <w:rFonts w:ascii="Arial" w:eastAsia="Calibri" w:hAnsi="Arial" w:cs="Arial"/>
        <w:i/>
        <w:w w:val="100"/>
        <w:sz w:val="18"/>
        <w:szCs w:val="18"/>
      </w:rPr>
    </w:pPr>
    <w:r w:rsidRPr="00FF287E">
      <w:rPr>
        <w:rFonts w:ascii="Arial" w:eastAsia="Calibri" w:hAnsi="Arial" w:cs="Arial"/>
        <w:i/>
        <w:w w:val="100"/>
        <w:sz w:val="18"/>
        <w:szCs w:val="18"/>
      </w:rPr>
      <w:t>UNEP/CMS/COP14/Doc.</w:t>
    </w:r>
    <w:r w:rsidR="007361DC" w:rsidRPr="007361DC">
      <w:rPr>
        <w:rFonts w:ascii="Arial" w:eastAsia="Calibri" w:hAnsi="Arial" w:cs="Arial"/>
        <w:i/>
        <w:w w:val="100"/>
        <w:sz w:val="18"/>
        <w:szCs w:val="18"/>
      </w:rPr>
      <w:t>29.4.1</w:t>
    </w:r>
    <w:r w:rsidRPr="00FF287E">
      <w:rPr>
        <w:rFonts w:ascii="Arial" w:eastAsia="Calibri" w:hAnsi="Arial" w:cs="Arial"/>
        <w:i/>
        <w:w w:val="100"/>
        <w:sz w:val="18"/>
        <w:szCs w:val="18"/>
      </w:rPr>
      <w:t>/An</w:t>
    </w:r>
    <w:r>
      <w:rPr>
        <w:rFonts w:ascii="Arial" w:eastAsia="Calibri" w:hAnsi="Arial" w:cs="Arial"/>
        <w:i/>
        <w:w w:val="100"/>
        <w:sz w:val="18"/>
        <w:szCs w:val="18"/>
      </w:rPr>
      <w:t>nex 2</w:t>
    </w:r>
  </w:p>
  <w:p w14:paraId="0034ACC9" w14:textId="77777777" w:rsidR="002616F4" w:rsidRDefault="00261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ABF5" w14:textId="77777777" w:rsidR="002616F4" w:rsidRDefault="002616F4">
    <w:pPr>
      <w:pStyle w:val="Header"/>
    </w:pPr>
  </w:p>
  <w:p w14:paraId="74CB36D5" w14:textId="77777777" w:rsidR="002616F4" w:rsidRDefault="002616F4">
    <w:pPr>
      <w:pStyle w:val="Header"/>
    </w:pPr>
  </w:p>
  <w:p w14:paraId="2A90E191" w14:textId="77777777" w:rsidR="002616F4" w:rsidRDefault="002616F4">
    <w:pPr>
      <w:pStyle w:val="Header"/>
    </w:pPr>
  </w:p>
  <w:p w14:paraId="59121B6E" w14:textId="57A9B7D7" w:rsidR="00FF287E" w:rsidRPr="00FF287E" w:rsidRDefault="00FF287E" w:rsidP="00F558B6">
    <w:pPr>
      <w:widowControl/>
      <w:pBdr>
        <w:bottom w:val="single" w:sz="4" w:space="1" w:color="auto"/>
      </w:pBdr>
      <w:tabs>
        <w:tab w:val="center" w:pos="4680"/>
        <w:tab w:val="right" w:pos="9360"/>
      </w:tabs>
      <w:autoSpaceDE/>
      <w:autoSpaceDN/>
      <w:spacing w:after="0" w:line="240" w:lineRule="auto"/>
      <w:ind w:left="720" w:right="570"/>
      <w:jc w:val="left"/>
      <w:rPr>
        <w:rFonts w:ascii="Arial" w:eastAsia="Calibri" w:hAnsi="Arial" w:cs="Arial"/>
        <w:i/>
        <w:w w:val="100"/>
        <w:sz w:val="18"/>
        <w:szCs w:val="18"/>
      </w:rPr>
    </w:pPr>
    <w:r w:rsidRPr="00FF287E">
      <w:rPr>
        <w:rFonts w:ascii="Arial" w:eastAsia="Calibri" w:hAnsi="Arial" w:cs="Arial"/>
        <w:i/>
        <w:w w:val="100"/>
        <w:sz w:val="18"/>
        <w:szCs w:val="18"/>
      </w:rPr>
      <w:t>UNEP/CMS/COP14/Doc.</w:t>
    </w:r>
    <w:r w:rsidR="00B71023" w:rsidRPr="00B71023">
      <w:rPr>
        <w:rFonts w:ascii="Arial" w:eastAsia="Calibri" w:hAnsi="Arial" w:cs="Arial"/>
        <w:i/>
        <w:w w:val="100"/>
        <w:sz w:val="18"/>
        <w:szCs w:val="18"/>
      </w:rPr>
      <w:t>29.4.1</w:t>
    </w:r>
    <w:r w:rsidRPr="00FF287E">
      <w:rPr>
        <w:rFonts w:ascii="Arial" w:eastAsia="Calibri" w:hAnsi="Arial" w:cs="Arial"/>
        <w:i/>
        <w:w w:val="100"/>
        <w:sz w:val="18"/>
        <w:szCs w:val="18"/>
      </w:rPr>
      <w:t>/An</w:t>
    </w:r>
    <w:r>
      <w:rPr>
        <w:rFonts w:ascii="Arial" w:eastAsia="Calibri" w:hAnsi="Arial" w:cs="Arial"/>
        <w:i/>
        <w:w w:val="100"/>
        <w:sz w:val="18"/>
        <w:szCs w:val="18"/>
      </w:rPr>
      <w:t>nex 2</w:t>
    </w:r>
  </w:p>
  <w:p w14:paraId="26B328B3" w14:textId="77777777" w:rsidR="00FF287E" w:rsidRPr="00FF287E" w:rsidRDefault="00FF287E" w:rsidP="00FF287E">
    <w:pPr>
      <w:widowControl/>
      <w:tabs>
        <w:tab w:val="center" w:pos="4680"/>
        <w:tab w:val="right" w:pos="9360"/>
      </w:tabs>
      <w:autoSpaceDE/>
      <w:autoSpaceDN/>
      <w:spacing w:after="0" w:line="240" w:lineRule="auto"/>
      <w:ind w:left="0" w:right="0"/>
      <w:jc w:val="left"/>
      <w:rPr>
        <w:rFonts w:ascii="Arial" w:eastAsia="Calibri" w:hAnsi="Arial" w:cs="Times New Roman"/>
        <w:w w:val="10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1A40"/>
    <w:multiLevelType w:val="multilevel"/>
    <w:tmpl w:val="8C30A2E8"/>
    <w:lvl w:ilvl="0">
      <w:start w:val="14"/>
      <w:numFmt w:val="decimal"/>
      <w:lvlText w:val="%1"/>
      <w:lvlJc w:val="left"/>
      <w:pPr>
        <w:ind w:left="1594" w:hanging="795"/>
      </w:pPr>
      <w:rPr>
        <w:rFonts w:hint="default"/>
        <w:lang w:val="en-US" w:eastAsia="en-US" w:bidi="ar-SA"/>
      </w:rPr>
    </w:lvl>
    <w:lvl w:ilvl="1">
      <w:start w:val="75"/>
      <w:numFmt w:val="decimal"/>
      <w:lvlText w:val="%1.%2"/>
      <w:lvlJc w:val="left"/>
      <w:pPr>
        <w:ind w:left="1503" w:hanging="795"/>
      </w:pPr>
      <w:rPr>
        <w:rFonts w:ascii="Century Gothic" w:eastAsia="Century Gothic" w:hAnsi="Century Gothic" w:cs="Century Gothic" w:hint="default"/>
        <w:b w:val="0"/>
        <w:bCs w:val="0"/>
        <w:i w:val="0"/>
        <w:iCs w:val="0"/>
        <w:spacing w:val="-4"/>
        <w:w w:val="113"/>
        <w:sz w:val="22"/>
        <w:szCs w:val="22"/>
        <w:lang w:val="en-US" w:eastAsia="en-US" w:bidi="ar-SA"/>
      </w:rPr>
    </w:lvl>
    <w:lvl w:ilvl="2">
      <w:start w:val="1"/>
      <w:numFmt w:val="decimal"/>
      <w:lvlText w:val="%3."/>
      <w:lvlJc w:val="left"/>
      <w:pPr>
        <w:ind w:left="1520" w:hanging="360"/>
      </w:pPr>
      <w:rPr>
        <w:rFonts w:ascii="Century Gothic" w:eastAsia="Century Gothic" w:hAnsi="Century Gothic" w:cs="Century Gothic" w:hint="default"/>
        <w:b w:val="0"/>
        <w:bCs w:val="0"/>
        <w:i w:val="0"/>
        <w:iCs w:val="0"/>
        <w:w w:val="115"/>
        <w:sz w:val="22"/>
        <w:szCs w:val="22"/>
        <w:lang w:val="en-US" w:eastAsia="en-US" w:bidi="ar-SA"/>
      </w:rPr>
    </w:lvl>
    <w:lvl w:ilvl="3">
      <w:numFmt w:val="bullet"/>
      <w:lvlText w:val="•"/>
      <w:lvlJc w:val="left"/>
      <w:pPr>
        <w:ind w:left="3610" w:hanging="360"/>
      </w:pPr>
      <w:rPr>
        <w:rFonts w:hint="default"/>
        <w:lang w:val="en-US" w:eastAsia="en-US" w:bidi="ar-SA"/>
      </w:rPr>
    </w:lvl>
    <w:lvl w:ilvl="4">
      <w:numFmt w:val="bullet"/>
      <w:lvlText w:val="•"/>
      <w:lvlJc w:val="left"/>
      <w:pPr>
        <w:ind w:left="4615" w:hanging="360"/>
      </w:pPr>
      <w:rPr>
        <w:rFonts w:hint="default"/>
        <w:lang w:val="en-US" w:eastAsia="en-US" w:bidi="ar-SA"/>
      </w:rPr>
    </w:lvl>
    <w:lvl w:ilvl="5">
      <w:numFmt w:val="bullet"/>
      <w:lvlText w:val="•"/>
      <w:lvlJc w:val="left"/>
      <w:pPr>
        <w:ind w:left="5620" w:hanging="360"/>
      </w:pPr>
      <w:rPr>
        <w:rFonts w:hint="default"/>
        <w:lang w:val="en-US" w:eastAsia="en-US" w:bidi="ar-SA"/>
      </w:rPr>
    </w:lvl>
    <w:lvl w:ilvl="6">
      <w:numFmt w:val="bullet"/>
      <w:lvlText w:val="•"/>
      <w:lvlJc w:val="left"/>
      <w:pPr>
        <w:ind w:left="6625" w:hanging="360"/>
      </w:pPr>
      <w:rPr>
        <w:rFonts w:hint="default"/>
        <w:lang w:val="en-US" w:eastAsia="en-US" w:bidi="ar-SA"/>
      </w:rPr>
    </w:lvl>
    <w:lvl w:ilvl="7">
      <w:numFmt w:val="bullet"/>
      <w:lvlText w:val="•"/>
      <w:lvlJc w:val="left"/>
      <w:pPr>
        <w:ind w:left="7630" w:hanging="360"/>
      </w:pPr>
      <w:rPr>
        <w:rFonts w:hint="default"/>
        <w:lang w:val="en-US" w:eastAsia="en-US" w:bidi="ar-SA"/>
      </w:rPr>
    </w:lvl>
    <w:lvl w:ilvl="8">
      <w:numFmt w:val="bullet"/>
      <w:lvlText w:val="•"/>
      <w:lvlJc w:val="left"/>
      <w:pPr>
        <w:ind w:left="8636" w:hanging="360"/>
      </w:pPr>
      <w:rPr>
        <w:rFonts w:hint="default"/>
        <w:lang w:val="en-US" w:eastAsia="en-US" w:bidi="ar-SA"/>
      </w:rPr>
    </w:lvl>
  </w:abstractNum>
  <w:abstractNum w:abstractNumId="1" w15:restartNumberingAfterBreak="0">
    <w:nsid w:val="20533DA6"/>
    <w:multiLevelType w:val="hybridMultilevel"/>
    <w:tmpl w:val="754C7788"/>
    <w:lvl w:ilvl="0" w:tplc="03F40048">
      <w:start w:val="1"/>
      <w:numFmt w:val="upperLetter"/>
      <w:lvlText w:val="%1."/>
      <w:lvlJc w:val="left"/>
      <w:pPr>
        <w:ind w:left="1080" w:hanging="281"/>
      </w:pPr>
      <w:rPr>
        <w:rFonts w:ascii="Century Gothic" w:eastAsia="Century Gothic" w:hAnsi="Century Gothic" w:cs="Century Gothic" w:hint="default"/>
        <w:b w:val="0"/>
        <w:bCs w:val="0"/>
        <w:i w:val="0"/>
        <w:iCs w:val="0"/>
        <w:spacing w:val="-1"/>
        <w:w w:val="99"/>
        <w:sz w:val="20"/>
        <w:szCs w:val="20"/>
        <w:lang w:val="en-US" w:eastAsia="en-US" w:bidi="ar-SA"/>
      </w:rPr>
    </w:lvl>
    <w:lvl w:ilvl="1" w:tplc="0ABA048A">
      <w:numFmt w:val="bullet"/>
      <w:lvlText w:val="•"/>
      <w:lvlJc w:val="left"/>
      <w:pPr>
        <w:ind w:left="2036" w:hanging="281"/>
      </w:pPr>
      <w:rPr>
        <w:rFonts w:hint="default"/>
        <w:lang w:val="en-US" w:eastAsia="en-US" w:bidi="ar-SA"/>
      </w:rPr>
    </w:lvl>
    <w:lvl w:ilvl="2" w:tplc="A614DFD6">
      <w:numFmt w:val="bullet"/>
      <w:lvlText w:val="•"/>
      <w:lvlJc w:val="left"/>
      <w:pPr>
        <w:ind w:left="2993" w:hanging="281"/>
      </w:pPr>
      <w:rPr>
        <w:rFonts w:hint="default"/>
        <w:lang w:val="en-US" w:eastAsia="en-US" w:bidi="ar-SA"/>
      </w:rPr>
    </w:lvl>
    <w:lvl w:ilvl="3" w:tplc="93B4C4E6">
      <w:numFmt w:val="bullet"/>
      <w:lvlText w:val="•"/>
      <w:lvlJc w:val="left"/>
      <w:pPr>
        <w:ind w:left="3949" w:hanging="281"/>
      </w:pPr>
      <w:rPr>
        <w:rFonts w:hint="default"/>
        <w:lang w:val="en-US" w:eastAsia="en-US" w:bidi="ar-SA"/>
      </w:rPr>
    </w:lvl>
    <w:lvl w:ilvl="4" w:tplc="33243E62">
      <w:numFmt w:val="bullet"/>
      <w:lvlText w:val="•"/>
      <w:lvlJc w:val="left"/>
      <w:pPr>
        <w:ind w:left="4906" w:hanging="281"/>
      </w:pPr>
      <w:rPr>
        <w:rFonts w:hint="default"/>
        <w:lang w:val="en-US" w:eastAsia="en-US" w:bidi="ar-SA"/>
      </w:rPr>
    </w:lvl>
    <w:lvl w:ilvl="5" w:tplc="8FEE09A2">
      <w:numFmt w:val="bullet"/>
      <w:lvlText w:val="•"/>
      <w:lvlJc w:val="left"/>
      <w:pPr>
        <w:ind w:left="5863" w:hanging="281"/>
      </w:pPr>
      <w:rPr>
        <w:rFonts w:hint="default"/>
        <w:lang w:val="en-US" w:eastAsia="en-US" w:bidi="ar-SA"/>
      </w:rPr>
    </w:lvl>
    <w:lvl w:ilvl="6" w:tplc="DB5CD5B0">
      <w:numFmt w:val="bullet"/>
      <w:lvlText w:val="•"/>
      <w:lvlJc w:val="left"/>
      <w:pPr>
        <w:ind w:left="6819" w:hanging="281"/>
      </w:pPr>
      <w:rPr>
        <w:rFonts w:hint="default"/>
        <w:lang w:val="en-US" w:eastAsia="en-US" w:bidi="ar-SA"/>
      </w:rPr>
    </w:lvl>
    <w:lvl w:ilvl="7" w:tplc="531CC504">
      <w:numFmt w:val="bullet"/>
      <w:lvlText w:val="•"/>
      <w:lvlJc w:val="left"/>
      <w:pPr>
        <w:ind w:left="7776" w:hanging="281"/>
      </w:pPr>
      <w:rPr>
        <w:rFonts w:hint="default"/>
        <w:lang w:val="en-US" w:eastAsia="en-US" w:bidi="ar-SA"/>
      </w:rPr>
    </w:lvl>
    <w:lvl w:ilvl="8" w:tplc="C43A8E28">
      <w:numFmt w:val="bullet"/>
      <w:lvlText w:val="•"/>
      <w:lvlJc w:val="left"/>
      <w:pPr>
        <w:ind w:left="8733" w:hanging="281"/>
      </w:pPr>
      <w:rPr>
        <w:rFonts w:hint="default"/>
        <w:lang w:val="en-US" w:eastAsia="en-US" w:bidi="ar-SA"/>
      </w:rPr>
    </w:lvl>
  </w:abstractNum>
  <w:abstractNum w:abstractNumId="2" w15:restartNumberingAfterBreak="0">
    <w:nsid w:val="230E1903"/>
    <w:multiLevelType w:val="hybridMultilevel"/>
    <w:tmpl w:val="6882B0E2"/>
    <w:lvl w:ilvl="0" w:tplc="0809000F">
      <w:start w:val="1"/>
      <w:numFmt w:val="decimal"/>
      <w:lvlText w:val="%1."/>
      <w:lvlJc w:val="left"/>
      <w:pPr>
        <w:ind w:left="1519" w:hanging="360"/>
      </w:pPr>
    </w:lvl>
    <w:lvl w:ilvl="1" w:tplc="08090019" w:tentative="1">
      <w:start w:val="1"/>
      <w:numFmt w:val="lowerLetter"/>
      <w:lvlText w:val="%2."/>
      <w:lvlJc w:val="left"/>
      <w:pPr>
        <w:ind w:left="2239" w:hanging="360"/>
      </w:pPr>
    </w:lvl>
    <w:lvl w:ilvl="2" w:tplc="0809001B" w:tentative="1">
      <w:start w:val="1"/>
      <w:numFmt w:val="lowerRoman"/>
      <w:lvlText w:val="%3."/>
      <w:lvlJc w:val="right"/>
      <w:pPr>
        <w:ind w:left="2959" w:hanging="180"/>
      </w:pPr>
    </w:lvl>
    <w:lvl w:ilvl="3" w:tplc="0809000F" w:tentative="1">
      <w:start w:val="1"/>
      <w:numFmt w:val="decimal"/>
      <w:lvlText w:val="%4."/>
      <w:lvlJc w:val="left"/>
      <w:pPr>
        <w:ind w:left="3679" w:hanging="360"/>
      </w:pPr>
    </w:lvl>
    <w:lvl w:ilvl="4" w:tplc="08090019" w:tentative="1">
      <w:start w:val="1"/>
      <w:numFmt w:val="lowerLetter"/>
      <w:lvlText w:val="%5."/>
      <w:lvlJc w:val="left"/>
      <w:pPr>
        <w:ind w:left="4399" w:hanging="360"/>
      </w:pPr>
    </w:lvl>
    <w:lvl w:ilvl="5" w:tplc="0809001B" w:tentative="1">
      <w:start w:val="1"/>
      <w:numFmt w:val="lowerRoman"/>
      <w:lvlText w:val="%6."/>
      <w:lvlJc w:val="right"/>
      <w:pPr>
        <w:ind w:left="5119" w:hanging="180"/>
      </w:pPr>
    </w:lvl>
    <w:lvl w:ilvl="6" w:tplc="0809000F" w:tentative="1">
      <w:start w:val="1"/>
      <w:numFmt w:val="decimal"/>
      <w:lvlText w:val="%7."/>
      <w:lvlJc w:val="left"/>
      <w:pPr>
        <w:ind w:left="5839" w:hanging="360"/>
      </w:pPr>
    </w:lvl>
    <w:lvl w:ilvl="7" w:tplc="08090019" w:tentative="1">
      <w:start w:val="1"/>
      <w:numFmt w:val="lowerLetter"/>
      <w:lvlText w:val="%8."/>
      <w:lvlJc w:val="left"/>
      <w:pPr>
        <w:ind w:left="6559" w:hanging="360"/>
      </w:pPr>
    </w:lvl>
    <w:lvl w:ilvl="8" w:tplc="0809001B" w:tentative="1">
      <w:start w:val="1"/>
      <w:numFmt w:val="lowerRoman"/>
      <w:lvlText w:val="%9."/>
      <w:lvlJc w:val="right"/>
      <w:pPr>
        <w:ind w:left="7279" w:hanging="180"/>
      </w:pPr>
    </w:lvl>
  </w:abstractNum>
  <w:abstractNum w:abstractNumId="3" w15:restartNumberingAfterBreak="0">
    <w:nsid w:val="337F40DB"/>
    <w:multiLevelType w:val="hybridMultilevel"/>
    <w:tmpl w:val="F1D62DF4"/>
    <w:lvl w:ilvl="0" w:tplc="371810DA">
      <w:numFmt w:val="bullet"/>
      <w:lvlText w:val=""/>
      <w:lvlJc w:val="left"/>
      <w:pPr>
        <w:ind w:left="1159" w:hanging="360"/>
      </w:pPr>
      <w:rPr>
        <w:rFonts w:ascii="Symbol" w:eastAsia="Century Gothic" w:hAnsi="Symbol" w:cs="Century Gothic" w:hint="default"/>
        <w:sz w:val="13"/>
      </w:rPr>
    </w:lvl>
    <w:lvl w:ilvl="1" w:tplc="1C090003" w:tentative="1">
      <w:start w:val="1"/>
      <w:numFmt w:val="bullet"/>
      <w:lvlText w:val="o"/>
      <w:lvlJc w:val="left"/>
      <w:pPr>
        <w:ind w:left="1879" w:hanging="360"/>
      </w:pPr>
      <w:rPr>
        <w:rFonts w:ascii="Courier New" w:hAnsi="Courier New" w:cs="Courier New" w:hint="default"/>
      </w:rPr>
    </w:lvl>
    <w:lvl w:ilvl="2" w:tplc="1C090005" w:tentative="1">
      <w:start w:val="1"/>
      <w:numFmt w:val="bullet"/>
      <w:lvlText w:val=""/>
      <w:lvlJc w:val="left"/>
      <w:pPr>
        <w:ind w:left="2599" w:hanging="360"/>
      </w:pPr>
      <w:rPr>
        <w:rFonts w:ascii="Wingdings" w:hAnsi="Wingdings" w:hint="default"/>
      </w:rPr>
    </w:lvl>
    <w:lvl w:ilvl="3" w:tplc="1C090001" w:tentative="1">
      <w:start w:val="1"/>
      <w:numFmt w:val="bullet"/>
      <w:lvlText w:val=""/>
      <w:lvlJc w:val="left"/>
      <w:pPr>
        <w:ind w:left="3319" w:hanging="360"/>
      </w:pPr>
      <w:rPr>
        <w:rFonts w:ascii="Symbol" w:hAnsi="Symbol" w:hint="default"/>
      </w:rPr>
    </w:lvl>
    <w:lvl w:ilvl="4" w:tplc="1C090003" w:tentative="1">
      <w:start w:val="1"/>
      <w:numFmt w:val="bullet"/>
      <w:lvlText w:val="o"/>
      <w:lvlJc w:val="left"/>
      <w:pPr>
        <w:ind w:left="4039" w:hanging="360"/>
      </w:pPr>
      <w:rPr>
        <w:rFonts w:ascii="Courier New" w:hAnsi="Courier New" w:cs="Courier New" w:hint="default"/>
      </w:rPr>
    </w:lvl>
    <w:lvl w:ilvl="5" w:tplc="1C090005" w:tentative="1">
      <w:start w:val="1"/>
      <w:numFmt w:val="bullet"/>
      <w:lvlText w:val=""/>
      <w:lvlJc w:val="left"/>
      <w:pPr>
        <w:ind w:left="4759" w:hanging="360"/>
      </w:pPr>
      <w:rPr>
        <w:rFonts w:ascii="Wingdings" w:hAnsi="Wingdings" w:hint="default"/>
      </w:rPr>
    </w:lvl>
    <w:lvl w:ilvl="6" w:tplc="1C090001" w:tentative="1">
      <w:start w:val="1"/>
      <w:numFmt w:val="bullet"/>
      <w:lvlText w:val=""/>
      <w:lvlJc w:val="left"/>
      <w:pPr>
        <w:ind w:left="5479" w:hanging="360"/>
      </w:pPr>
      <w:rPr>
        <w:rFonts w:ascii="Symbol" w:hAnsi="Symbol" w:hint="default"/>
      </w:rPr>
    </w:lvl>
    <w:lvl w:ilvl="7" w:tplc="1C090003" w:tentative="1">
      <w:start w:val="1"/>
      <w:numFmt w:val="bullet"/>
      <w:lvlText w:val="o"/>
      <w:lvlJc w:val="left"/>
      <w:pPr>
        <w:ind w:left="6199" w:hanging="360"/>
      </w:pPr>
      <w:rPr>
        <w:rFonts w:ascii="Courier New" w:hAnsi="Courier New" w:cs="Courier New" w:hint="default"/>
      </w:rPr>
    </w:lvl>
    <w:lvl w:ilvl="8" w:tplc="1C090005" w:tentative="1">
      <w:start w:val="1"/>
      <w:numFmt w:val="bullet"/>
      <w:lvlText w:val=""/>
      <w:lvlJc w:val="left"/>
      <w:pPr>
        <w:ind w:left="6919" w:hanging="360"/>
      </w:pPr>
      <w:rPr>
        <w:rFonts w:ascii="Wingdings" w:hAnsi="Wingdings" w:hint="default"/>
      </w:rPr>
    </w:lvl>
  </w:abstractNum>
  <w:abstractNum w:abstractNumId="4" w15:restartNumberingAfterBreak="0">
    <w:nsid w:val="37544882"/>
    <w:multiLevelType w:val="hybridMultilevel"/>
    <w:tmpl w:val="488CB7F8"/>
    <w:lvl w:ilvl="0" w:tplc="76307470">
      <w:numFmt w:val="bullet"/>
      <w:lvlText w:val="-"/>
      <w:lvlJc w:val="left"/>
      <w:pPr>
        <w:ind w:left="1159" w:hanging="360"/>
      </w:pPr>
      <w:rPr>
        <w:rFonts w:ascii="Century Gothic" w:eastAsia="Century Gothic" w:hAnsi="Century Gothic" w:cs="Century Gothic" w:hint="default"/>
        <w:b/>
      </w:rPr>
    </w:lvl>
    <w:lvl w:ilvl="1" w:tplc="1C090003" w:tentative="1">
      <w:start w:val="1"/>
      <w:numFmt w:val="bullet"/>
      <w:lvlText w:val="o"/>
      <w:lvlJc w:val="left"/>
      <w:pPr>
        <w:ind w:left="1879" w:hanging="360"/>
      </w:pPr>
      <w:rPr>
        <w:rFonts w:ascii="Courier New" w:hAnsi="Courier New" w:cs="Courier New" w:hint="default"/>
      </w:rPr>
    </w:lvl>
    <w:lvl w:ilvl="2" w:tplc="1C090005" w:tentative="1">
      <w:start w:val="1"/>
      <w:numFmt w:val="bullet"/>
      <w:lvlText w:val=""/>
      <w:lvlJc w:val="left"/>
      <w:pPr>
        <w:ind w:left="2599" w:hanging="360"/>
      </w:pPr>
      <w:rPr>
        <w:rFonts w:ascii="Wingdings" w:hAnsi="Wingdings" w:hint="default"/>
      </w:rPr>
    </w:lvl>
    <w:lvl w:ilvl="3" w:tplc="1C090001" w:tentative="1">
      <w:start w:val="1"/>
      <w:numFmt w:val="bullet"/>
      <w:lvlText w:val=""/>
      <w:lvlJc w:val="left"/>
      <w:pPr>
        <w:ind w:left="3319" w:hanging="360"/>
      </w:pPr>
      <w:rPr>
        <w:rFonts w:ascii="Symbol" w:hAnsi="Symbol" w:hint="default"/>
      </w:rPr>
    </w:lvl>
    <w:lvl w:ilvl="4" w:tplc="1C090003" w:tentative="1">
      <w:start w:val="1"/>
      <w:numFmt w:val="bullet"/>
      <w:lvlText w:val="o"/>
      <w:lvlJc w:val="left"/>
      <w:pPr>
        <w:ind w:left="4039" w:hanging="360"/>
      </w:pPr>
      <w:rPr>
        <w:rFonts w:ascii="Courier New" w:hAnsi="Courier New" w:cs="Courier New" w:hint="default"/>
      </w:rPr>
    </w:lvl>
    <w:lvl w:ilvl="5" w:tplc="1C090005" w:tentative="1">
      <w:start w:val="1"/>
      <w:numFmt w:val="bullet"/>
      <w:lvlText w:val=""/>
      <w:lvlJc w:val="left"/>
      <w:pPr>
        <w:ind w:left="4759" w:hanging="360"/>
      </w:pPr>
      <w:rPr>
        <w:rFonts w:ascii="Wingdings" w:hAnsi="Wingdings" w:hint="default"/>
      </w:rPr>
    </w:lvl>
    <w:lvl w:ilvl="6" w:tplc="1C090001" w:tentative="1">
      <w:start w:val="1"/>
      <w:numFmt w:val="bullet"/>
      <w:lvlText w:val=""/>
      <w:lvlJc w:val="left"/>
      <w:pPr>
        <w:ind w:left="5479" w:hanging="360"/>
      </w:pPr>
      <w:rPr>
        <w:rFonts w:ascii="Symbol" w:hAnsi="Symbol" w:hint="default"/>
      </w:rPr>
    </w:lvl>
    <w:lvl w:ilvl="7" w:tplc="1C090003" w:tentative="1">
      <w:start w:val="1"/>
      <w:numFmt w:val="bullet"/>
      <w:lvlText w:val="o"/>
      <w:lvlJc w:val="left"/>
      <w:pPr>
        <w:ind w:left="6199" w:hanging="360"/>
      </w:pPr>
      <w:rPr>
        <w:rFonts w:ascii="Courier New" w:hAnsi="Courier New" w:cs="Courier New" w:hint="default"/>
      </w:rPr>
    </w:lvl>
    <w:lvl w:ilvl="8" w:tplc="1C090005" w:tentative="1">
      <w:start w:val="1"/>
      <w:numFmt w:val="bullet"/>
      <w:lvlText w:val=""/>
      <w:lvlJc w:val="left"/>
      <w:pPr>
        <w:ind w:left="6919" w:hanging="360"/>
      </w:pPr>
      <w:rPr>
        <w:rFonts w:ascii="Wingdings" w:hAnsi="Wingdings" w:hint="default"/>
      </w:rPr>
    </w:lvl>
  </w:abstractNum>
  <w:abstractNum w:abstractNumId="5" w15:restartNumberingAfterBreak="0">
    <w:nsid w:val="391E6654"/>
    <w:multiLevelType w:val="hybridMultilevel"/>
    <w:tmpl w:val="04E0505C"/>
    <w:lvl w:ilvl="0" w:tplc="1C090001">
      <w:start w:val="1"/>
      <w:numFmt w:val="bullet"/>
      <w:lvlText w:val=""/>
      <w:lvlJc w:val="left"/>
      <w:pPr>
        <w:ind w:left="1519" w:hanging="360"/>
      </w:pPr>
      <w:rPr>
        <w:rFonts w:ascii="Symbol" w:hAnsi="Symbol" w:hint="default"/>
      </w:rPr>
    </w:lvl>
    <w:lvl w:ilvl="1" w:tplc="1C090003" w:tentative="1">
      <w:start w:val="1"/>
      <w:numFmt w:val="bullet"/>
      <w:lvlText w:val="o"/>
      <w:lvlJc w:val="left"/>
      <w:pPr>
        <w:ind w:left="2239" w:hanging="360"/>
      </w:pPr>
      <w:rPr>
        <w:rFonts w:ascii="Courier New" w:hAnsi="Courier New" w:cs="Courier New" w:hint="default"/>
      </w:rPr>
    </w:lvl>
    <w:lvl w:ilvl="2" w:tplc="1C090005" w:tentative="1">
      <w:start w:val="1"/>
      <w:numFmt w:val="bullet"/>
      <w:lvlText w:val=""/>
      <w:lvlJc w:val="left"/>
      <w:pPr>
        <w:ind w:left="2959" w:hanging="360"/>
      </w:pPr>
      <w:rPr>
        <w:rFonts w:ascii="Wingdings" w:hAnsi="Wingdings" w:hint="default"/>
      </w:rPr>
    </w:lvl>
    <w:lvl w:ilvl="3" w:tplc="1C090001" w:tentative="1">
      <w:start w:val="1"/>
      <w:numFmt w:val="bullet"/>
      <w:lvlText w:val=""/>
      <w:lvlJc w:val="left"/>
      <w:pPr>
        <w:ind w:left="3679" w:hanging="360"/>
      </w:pPr>
      <w:rPr>
        <w:rFonts w:ascii="Symbol" w:hAnsi="Symbol" w:hint="default"/>
      </w:rPr>
    </w:lvl>
    <w:lvl w:ilvl="4" w:tplc="1C090003" w:tentative="1">
      <w:start w:val="1"/>
      <w:numFmt w:val="bullet"/>
      <w:lvlText w:val="o"/>
      <w:lvlJc w:val="left"/>
      <w:pPr>
        <w:ind w:left="4399" w:hanging="360"/>
      </w:pPr>
      <w:rPr>
        <w:rFonts w:ascii="Courier New" w:hAnsi="Courier New" w:cs="Courier New" w:hint="default"/>
      </w:rPr>
    </w:lvl>
    <w:lvl w:ilvl="5" w:tplc="1C090005" w:tentative="1">
      <w:start w:val="1"/>
      <w:numFmt w:val="bullet"/>
      <w:lvlText w:val=""/>
      <w:lvlJc w:val="left"/>
      <w:pPr>
        <w:ind w:left="5119" w:hanging="360"/>
      </w:pPr>
      <w:rPr>
        <w:rFonts w:ascii="Wingdings" w:hAnsi="Wingdings" w:hint="default"/>
      </w:rPr>
    </w:lvl>
    <w:lvl w:ilvl="6" w:tplc="1C090001" w:tentative="1">
      <w:start w:val="1"/>
      <w:numFmt w:val="bullet"/>
      <w:lvlText w:val=""/>
      <w:lvlJc w:val="left"/>
      <w:pPr>
        <w:ind w:left="5839" w:hanging="360"/>
      </w:pPr>
      <w:rPr>
        <w:rFonts w:ascii="Symbol" w:hAnsi="Symbol" w:hint="default"/>
      </w:rPr>
    </w:lvl>
    <w:lvl w:ilvl="7" w:tplc="1C090003" w:tentative="1">
      <w:start w:val="1"/>
      <w:numFmt w:val="bullet"/>
      <w:lvlText w:val="o"/>
      <w:lvlJc w:val="left"/>
      <w:pPr>
        <w:ind w:left="6559" w:hanging="360"/>
      </w:pPr>
      <w:rPr>
        <w:rFonts w:ascii="Courier New" w:hAnsi="Courier New" w:cs="Courier New" w:hint="default"/>
      </w:rPr>
    </w:lvl>
    <w:lvl w:ilvl="8" w:tplc="1C090005" w:tentative="1">
      <w:start w:val="1"/>
      <w:numFmt w:val="bullet"/>
      <w:lvlText w:val=""/>
      <w:lvlJc w:val="left"/>
      <w:pPr>
        <w:ind w:left="7279" w:hanging="360"/>
      </w:pPr>
      <w:rPr>
        <w:rFonts w:ascii="Wingdings" w:hAnsi="Wingdings" w:hint="default"/>
      </w:rPr>
    </w:lvl>
  </w:abstractNum>
  <w:abstractNum w:abstractNumId="6" w15:restartNumberingAfterBreak="0">
    <w:nsid w:val="39507C52"/>
    <w:multiLevelType w:val="multilevel"/>
    <w:tmpl w:val="3A925600"/>
    <w:lvl w:ilvl="0">
      <w:start w:val="14"/>
      <w:numFmt w:val="decimal"/>
      <w:lvlText w:val="%1"/>
      <w:lvlJc w:val="left"/>
      <w:pPr>
        <w:ind w:left="902" w:hanging="795"/>
      </w:pPr>
      <w:rPr>
        <w:rFonts w:hint="default"/>
        <w:lang w:val="en-US" w:eastAsia="en-US" w:bidi="ar-SA"/>
      </w:rPr>
    </w:lvl>
    <w:lvl w:ilvl="1">
      <w:start w:val="78"/>
      <w:numFmt w:val="decimal"/>
      <w:lvlText w:val="%1.%2"/>
      <w:lvlJc w:val="left"/>
      <w:pPr>
        <w:ind w:left="902" w:hanging="795"/>
      </w:pPr>
      <w:rPr>
        <w:rFonts w:ascii="Century Gothic" w:eastAsia="Century Gothic" w:hAnsi="Century Gothic" w:cs="Century Gothic" w:hint="default"/>
        <w:b w:val="0"/>
        <w:bCs w:val="0"/>
        <w:i w:val="0"/>
        <w:iCs w:val="0"/>
        <w:spacing w:val="-4"/>
        <w:w w:val="113"/>
        <w:sz w:val="22"/>
        <w:szCs w:val="22"/>
        <w:lang w:val="en-US" w:eastAsia="en-US" w:bidi="ar-SA"/>
      </w:rPr>
    </w:lvl>
    <w:lvl w:ilvl="2">
      <w:numFmt w:val="bullet"/>
      <w:lvlText w:val="•"/>
      <w:lvlJc w:val="left"/>
      <w:pPr>
        <w:ind w:left="2568" w:hanging="795"/>
      </w:pPr>
      <w:rPr>
        <w:rFonts w:hint="default"/>
        <w:lang w:val="en-US" w:eastAsia="en-US" w:bidi="ar-SA"/>
      </w:rPr>
    </w:lvl>
    <w:lvl w:ilvl="3">
      <w:numFmt w:val="bullet"/>
      <w:lvlText w:val="•"/>
      <w:lvlJc w:val="left"/>
      <w:pPr>
        <w:ind w:left="3403" w:hanging="795"/>
      </w:pPr>
      <w:rPr>
        <w:rFonts w:hint="default"/>
        <w:lang w:val="en-US" w:eastAsia="en-US" w:bidi="ar-SA"/>
      </w:rPr>
    </w:lvl>
    <w:lvl w:ilvl="4">
      <w:numFmt w:val="bullet"/>
      <w:lvlText w:val="•"/>
      <w:lvlJc w:val="left"/>
      <w:pPr>
        <w:ind w:left="4237" w:hanging="795"/>
      </w:pPr>
      <w:rPr>
        <w:rFonts w:hint="default"/>
        <w:lang w:val="en-US" w:eastAsia="en-US" w:bidi="ar-SA"/>
      </w:rPr>
    </w:lvl>
    <w:lvl w:ilvl="5">
      <w:numFmt w:val="bullet"/>
      <w:lvlText w:val="•"/>
      <w:lvlJc w:val="left"/>
      <w:pPr>
        <w:ind w:left="5071" w:hanging="795"/>
      </w:pPr>
      <w:rPr>
        <w:rFonts w:hint="default"/>
        <w:lang w:val="en-US" w:eastAsia="en-US" w:bidi="ar-SA"/>
      </w:rPr>
    </w:lvl>
    <w:lvl w:ilvl="6">
      <w:numFmt w:val="bullet"/>
      <w:lvlText w:val="•"/>
      <w:lvlJc w:val="left"/>
      <w:pPr>
        <w:ind w:left="5906" w:hanging="795"/>
      </w:pPr>
      <w:rPr>
        <w:rFonts w:hint="default"/>
        <w:lang w:val="en-US" w:eastAsia="en-US" w:bidi="ar-SA"/>
      </w:rPr>
    </w:lvl>
    <w:lvl w:ilvl="7">
      <w:numFmt w:val="bullet"/>
      <w:lvlText w:val="•"/>
      <w:lvlJc w:val="left"/>
      <w:pPr>
        <w:ind w:left="6740" w:hanging="795"/>
      </w:pPr>
      <w:rPr>
        <w:rFonts w:hint="default"/>
        <w:lang w:val="en-US" w:eastAsia="en-US" w:bidi="ar-SA"/>
      </w:rPr>
    </w:lvl>
    <w:lvl w:ilvl="8">
      <w:numFmt w:val="bullet"/>
      <w:lvlText w:val="•"/>
      <w:lvlJc w:val="left"/>
      <w:pPr>
        <w:ind w:left="7575" w:hanging="795"/>
      </w:pPr>
      <w:rPr>
        <w:rFonts w:hint="default"/>
        <w:lang w:val="en-US" w:eastAsia="en-US" w:bidi="ar-SA"/>
      </w:rPr>
    </w:lvl>
  </w:abstractNum>
  <w:abstractNum w:abstractNumId="7" w15:restartNumberingAfterBreak="0">
    <w:nsid w:val="3C084228"/>
    <w:multiLevelType w:val="hybridMultilevel"/>
    <w:tmpl w:val="788AEC16"/>
    <w:lvl w:ilvl="0" w:tplc="B790BCBA">
      <w:start w:val="1"/>
      <w:numFmt w:val="lowerLetter"/>
      <w:lvlText w:val="%1)"/>
      <w:lvlJc w:val="left"/>
      <w:pPr>
        <w:ind w:left="1160" w:hanging="360"/>
      </w:pPr>
      <w:rPr>
        <w:rFonts w:hint="default"/>
        <w:b w:val="0"/>
        <w:bCs/>
        <w:i w:val="0"/>
      </w:rPr>
    </w:lvl>
    <w:lvl w:ilvl="1" w:tplc="1C090019" w:tentative="1">
      <w:start w:val="1"/>
      <w:numFmt w:val="lowerLetter"/>
      <w:lvlText w:val="%2."/>
      <w:lvlJc w:val="left"/>
      <w:pPr>
        <w:ind w:left="1880" w:hanging="360"/>
      </w:pPr>
    </w:lvl>
    <w:lvl w:ilvl="2" w:tplc="1C09001B" w:tentative="1">
      <w:start w:val="1"/>
      <w:numFmt w:val="lowerRoman"/>
      <w:lvlText w:val="%3."/>
      <w:lvlJc w:val="right"/>
      <w:pPr>
        <w:ind w:left="2600" w:hanging="180"/>
      </w:pPr>
    </w:lvl>
    <w:lvl w:ilvl="3" w:tplc="1C09000F" w:tentative="1">
      <w:start w:val="1"/>
      <w:numFmt w:val="decimal"/>
      <w:lvlText w:val="%4."/>
      <w:lvlJc w:val="left"/>
      <w:pPr>
        <w:ind w:left="3320" w:hanging="360"/>
      </w:pPr>
    </w:lvl>
    <w:lvl w:ilvl="4" w:tplc="1C090019" w:tentative="1">
      <w:start w:val="1"/>
      <w:numFmt w:val="lowerLetter"/>
      <w:lvlText w:val="%5."/>
      <w:lvlJc w:val="left"/>
      <w:pPr>
        <w:ind w:left="4040" w:hanging="360"/>
      </w:pPr>
    </w:lvl>
    <w:lvl w:ilvl="5" w:tplc="1C09001B" w:tentative="1">
      <w:start w:val="1"/>
      <w:numFmt w:val="lowerRoman"/>
      <w:lvlText w:val="%6."/>
      <w:lvlJc w:val="right"/>
      <w:pPr>
        <w:ind w:left="4760" w:hanging="180"/>
      </w:pPr>
    </w:lvl>
    <w:lvl w:ilvl="6" w:tplc="1C09000F" w:tentative="1">
      <w:start w:val="1"/>
      <w:numFmt w:val="decimal"/>
      <w:lvlText w:val="%7."/>
      <w:lvlJc w:val="left"/>
      <w:pPr>
        <w:ind w:left="5480" w:hanging="360"/>
      </w:pPr>
    </w:lvl>
    <w:lvl w:ilvl="7" w:tplc="1C090019" w:tentative="1">
      <w:start w:val="1"/>
      <w:numFmt w:val="lowerLetter"/>
      <w:lvlText w:val="%8."/>
      <w:lvlJc w:val="left"/>
      <w:pPr>
        <w:ind w:left="6200" w:hanging="360"/>
      </w:pPr>
    </w:lvl>
    <w:lvl w:ilvl="8" w:tplc="1C09001B" w:tentative="1">
      <w:start w:val="1"/>
      <w:numFmt w:val="lowerRoman"/>
      <w:lvlText w:val="%9."/>
      <w:lvlJc w:val="right"/>
      <w:pPr>
        <w:ind w:left="6920" w:hanging="180"/>
      </w:pPr>
    </w:lvl>
  </w:abstractNum>
  <w:abstractNum w:abstractNumId="8" w15:restartNumberingAfterBreak="0">
    <w:nsid w:val="42230BFC"/>
    <w:multiLevelType w:val="hybridMultilevel"/>
    <w:tmpl w:val="4CC8F3EC"/>
    <w:lvl w:ilvl="0" w:tplc="786680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06E9F"/>
    <w:multiLevelType w:val="hybridMultilevel"/>
    <w:tmpl w:val="BFA81D0E"/>
    <w:lvl w:ilvl="0" w:tplc="0AACA38C">
      <w:numFmt w:val="bullet"/>
      <w:lvlText w:val=""/>
      <w:lvlJc w:val="left"/>
      <w:pPr>
        <w:ind w:left="473" w:hanging="360"/>
      </w:pPr>
      <w:rPr>
        <w:rFonts w:ascii="Symbol" w:eastAsia="Century Gothic" w:hAnsi="Symbol" w:cs="Century Gothic" w:hint="default"/>
        <w:i w:val="0"/>
        <w:sz w:val="13"/>
      </w:rPr>
    </w:lvl>
    <w:lvl w:ilvl="1" w:tplc="1C090003" w:tentative="1">
      <w:start w:val="1"/>
      <w:numFmt w:val="bullet"/>
      <w:lvlText w:val="o"/>
      <w:lvlJc w:val="left"/>
      <w:pPr>
        <w:ind w:left="1193" w:hanging="360"/>
      </w:pPr>
      <w:rPr>
        <w:rFonts w:ascii="Courier New" w:hAnsi="Courier New" w:cs="Courier New" w:hint="default"/>
      </w:rPr>
    </w:lvl>
    <w:lvl w:ilvl="2" w:tplc="1C090005" w:tentative="1">
      <w:start w:val="1"/>
      <w:numFmt w:val="bullet"/>
      <w:lvlText w:val=""/>
      <w:lvlJc w:val="left"/>
      <w:pPr>
        <w:ind w:left="1913" w:hanging="360"/>
      </w:pPr>
      <w:rPr>
        <w:rFonts w:ascii="Wingdings" w:hAnsi="Wingdings" w:hint="default"/>
      </w:rPr>
    </w:lvl>
    <w:lvl w:ilvl="3" w:tplc="1C090001" w:tentative="1">
      <w:start w:val="1"/>
      <w:numFmt w:val="bullet"/>
      <w:lvlText w:val=""/>
      <w:lvlJc w:val="left"/>
      <w:pPr>
        <w:ind w:left="2633" w:hanging="360"/>
      </w:pPr>
      <w:rPr>
        <w:rFonts w:ascii="Symbol" w:hAnsi="Symbol" w:hint="default"/>
      </w:rPr>
    </w:lvl>
    <w:lvl w:ilvl="4" w:tplc="1C090003" w:tentative="1">
      <w:start w:val="1"/>
      <w:numFmt w:val="bullet"/>
      <w:lvlText w:val="o"/>
      <w:lvlJc w:val="left"/>
      <w:pPr>
        <w:ind w:left="3353" w:hanging="360"/>
      </w:pPr>
      <w:rPr>
        <w:rFonts w:ascii="Courier New" w:hAnsi="Courier New" w:cs="Courier New" w:hint="default"/>
      </w:rPr>
    </w:lvl>
    <w:lvl w:ilvl="5" w:tplc="1C090005" w:tentative="1">
      <w:start w:val="1"/>
      <w:numFmt w:val="bullet"/>
      <w:lvlText w:val=""/>
      <w:lvlJc w:val="left"/>
      <w:pPr>
        <w:ind w:left="4073" w:hanging="360"/>
      </w:pPr>
      <w:rPr>
        <w:rFonts w:ascii="Wingdings" w:hAnsi="Wingdings" w:hint="default"/>
      </w:rPr>
    </w:lvl>
    <w:lvl w:ilvl="6" w:tplc="1C090001" w:tentative="1">
      <w:start w:val="1"/>
      <w:numFmt w:val="bullet"/>
      <w:lvlText w:val=""/>
      <w:lvlJc w:val="left"/>
      <w:pPr>
        <w:ind w:left="4793" w:hanging="360"/>
      </w:pPr>
      <w:rPr>
        <w:rFonts w:ascii="Symbol" w:hAnsi="Symbol" w:hint="default"/>
      </w:rPr>
    </w:lvl>
    <w:lvl w:ilvl="7" w:tplc="1C090003" w:tentative="1">
      <w:start w:val="1"/>
      <w:numFmt w:val="bullet"/>
      <w:lvlText w:val="o"/>
      <w:lvlJc w:val="left"/>
      <w:pPr>
        <w:ind w:left="5513" w:hanging="360"/>
      </w:pPr>
      <w:rPr>
        <w:rFonts w:ascii="Courier New" w:hAnsi="Courier New" w:cs="Courier New" w:hint="default"/>
      </w:rPr>
    </w:lvl>
    <w:lvl w:ilvl="8" w:tplc="1C090005" w:tentative="1">
      <w:start w:val="1"/>
      <w:numFmt w:val="bullet"/>
      <w:lvlText w:val=""/>
      <w:lvlJc w:val="left"/>
      <w:pPr>
        <w:ind w:left="6233" w:hanging="360"/>
      </w:pPr>
      <w:rPr>
        <w:rFonts w:ascii="Wingdings" w:hAnsi="Wingdings" w:hint="default"/>
      </w:rPr>
    </w:lvl>
  </w:abstractNum>
  <w:abstractNum w:abstractNumId="10" w15:restartNumberingAfterBreak="0">
    <w:nsid w:val="703C05B1"/>
    <w:multiLevelType w:val="hybridMultilevel"/>
    <w:tmpl w:val="0AA4B13A"/>
    <w:lvl w:ilvl="0" w:tplc="9CE44BFA">
      <w:start w:val="1"/>
      <w:numFmt w:val="upperLetter"/>
      <w:lvlText w:val="%1."/>
      <w:lvlJc w:val="left"/>
      <w:pPr>
        <w:ind w:left="1110" w:hanging="310"/>
      </w:pPr>
      <w:rPr>
        <w:rFonts w:ascii="Century Gothic" w:eastAsia="Century Gothic" w:hAnsi="Century Gothic" w:cs="Century Gothic" w:hint="default"/>
        <w:b/>
        <w:bCs/>
        <w:i w:val="0"/>
        <w:iCs w:val="0"/>
        <w:w w:val="105"/>
        <w:sz w:val="22"/>
        <w:szCs w:val="22"/>
        <w:lang w:val="en-US" w:eastAsia="en-US" w:bidi="ar-SA"/>
      </w:rPr>
    </w:lvl>
    <w:lvl w:ilvl="1" w:tplc="0EB452C8">
      <w:start w:val="1"/>
      <w:numFmt w:val="decimal"/>
      <w:lvlText w:val="%2."/>
      <w:lvlJc w:val="left"/>
      <w:pPr>
        <w:ind w:left="1366" w:hanging="567"/>
      </w:pPr>
      <w:rPr>
        <w:rFonts w:ascii="Century Gothic" w:eastAsia="Century Gothic" w:hAnsi="Century Gothic" w:cs="Century Gothic" w:hint="default"/>
        <w:b w:val="0"/>
        <w:bCs w:val="0"/>
        <w:i w:val="0"/>
        <w:iCs w:val="0"/>
        <w:w w:val="115"/>
        <w:sz w:val="22"/>
        <w:szCs w:val="22"/>
        <w:lang w:val="en-US" w:eastAsia="en-US" w:bidi="ar-SA"/>
      </w:rPr>
    </w:lvl>
    <w:lvl w:ilvl="2" w:tplc="19F41AE2">
      <w:numFmt w:val="bullet"/>
      <w:lvlText w:val="•"/>
      <w:lvlJc w:val="left"/>
      <w:pPr>
        <w:ind w:left="2391" w:hanging="567"/>
      </w:pPr>
      <w:rPr>
        <w:rFonts w:hint="default"/>
        <w:lang w:val="en-US" w:eastAsia="en-US" w:bidi="ar-SA"/>
      </w:rPr>
    </w:lvl>
    <w:lvl w:ilvl="3" w:tplc="A7D4F1DA">
      <w:numFmt w:val="bullet"/>
      <w:lvlText w:val="•"/>
      <w:lvlJc w:val="left"/>
      <w:pPr>
        <w:ind w:left="3423" w:hanging="567"/>
      </w:pPr>
      <w:rPr>
        <w:rFonts w:hint="default"/>
        <w:lang w:val="en-US" w:eastAsia="en-US" w:bidi="ar-SA"/>
      </w:rPr>
    </w:lvl>
    <w:lvl w:ilvl="4" w:tplc="B91C10D4">
      <w:numFmt w:val="bullet"/>
      <w:lvlText w:val="•"/>
      <w:lvlJc w:val="left"/>
      <w:pPr>
        <w:ind w:left="4455" w:hanging="567"/>
      </w:pPr>
      <w:rPr>
        <w:rFonts w:hint="default"/>
        <w:lang w:val="en-US" w:eastAsia="en-US" w:bidi="ar-SA"/>
      </w:rPr>
    </w:lvl>
    <w:lvl w:ilvl="5" w:tplc="E87466F6">
      <w:numFmt w:val="bullet"/>
      <w:lvlText w:val="•"/>
      <w:lvlJc w:val="left"/>
      <w:pPr>
        <w:ind w:left="5487" w:hanging="567"/>
      </w:pPr>
      <w:rPr>
        <w:rFonts w:hint="default"/>
        <w:lang w:val="en-US" w:eastAsia="en-US" w:bidi="ar-SA"/>
      </w:rPr>
    </w:lvl>
    <w:lvl w:ilvl="6" w:tplc="75748574">
      <w:numFmt w:val="bullet"/>
      <w:lvlText w:val="•"/>
      <w:lvlJc w:val="left"/>
      <w:pPr>
        <w:ind w:left="6519" w:hanging="567"/>
      </w:pPr>
      <w:rPr>
        <w:rFonts w:hint="default"/>
        <w:lang w:val="en-US" w:eastAsia="en-US" w:bidi="ar-SA"/>
      </w:rPr>
    </w:lvl>
    <w:lvl w:ilvl="7" w:tplc="34564CEE">
      <w:numFmt w:val="bullet"/>
      <w:lvlText w:val="•"/>
      <w:lvlJc w:val="left"/>
      <w:pPr>
        <w:ind w:left="7550" w:hanging="567"/>
      </w:pPr>
      <w:rPr>
        <w:rFonts w:hint="default"/>
        <w:lang w:val="en-US" w:eastAsia="en-US" w:bidi="ar-SA"/>
      </w:rPr>
    </w:lvl>
    <w:lvl w:ilvl="8" w:tplc="A72CF124">
      <w:numFmt w:val="bullet"/>
      <w:lvlText w:val="•"/>
      <w:lvlJc w:val="left"/>
      <w:pPr>
        <w:ind w:left="8582" w:hanging="567"/>
      </w:pPr>
      <w:rPr>
        <w:rFonts w:hint="default"/>
        <w:lang w:val="en-US" w:eastAsia="en-US" w:bidi="ar-SA"/>
      </w:rPr>
    </w:lvl>
  </w:abstractNum>
  <w:abstractNum w:abstractNumId="11" w15:restartNumberingAfterBreak="0">
    <w:nsid w:val="7CFF218F"/>
    <w:multiLevelType w:val="hybridMultilevel"/>
    <w:tmpl w:val="3EE6543E"/>
    <w:lvl w:ilvl="0" w:tplc="52E6928C">
      <w:start w:val="1"/>
      <w:numFmt w:val="lowerLetter"/>
      <w:lvlText w:val="%1)"/>
      <w:lvlJc w:val="left"/>
      <w:pPr>
        <w:ind w:left="1990" w:hanging="396"/>
      </w:pPr>
      <w:rPr>
        <w:rFonts w:ascii="Century Gothic" w:eastAsia="Century Gothic" w:hAnsi="Century Gothic" w:cs="Century Gothic" w:hint="default"/>
        <w:b w:val="0"/>
        <w:bCs w:val="0"/>
        <w:i w:val="0"/>
        <w:iCs w:val="0"/>
        <w:spacing w:val="-3"/>
        <w:w w:val="82"/>
        <w:sz w:val="22"/>
        <w:szCs w:val="22"/>
        <w:lang w:val="en-US" w:eastAsia="en-US" w:bidi="ar-SA"/>
      </w:rPr>
    </w:lvl>
    <w:lvl w:ilvl="1" w:tplc="88803586">
      <w:numFmt w:val="bullet"/>
      <w:lvlText w:val="•"/>
      <w:lvlJc w:val="left"/>
      <w:pPr>
        <w:ind w:left="2864" w:hanging="396"/>
      </w:pPr>
      <w:rPr>
        <w:rFonts w:hint="default"/>
        <w:lang w:val="en-US" w:eastAsia="en-US" w:bidi="ar-SA"/>
      </w:rPr>
    </w:lvl>
    <w:lvl w:ilvl="2" w:tplc="9EE2D590">
      <w:numFmt w:val="bullet"/>
      <w:lvlText w:val="•"/>
      <w:lvlJc w:val="left"/>
      <w:pPr>
        <w:ind w:left="3729" w:hanging="396"/>
      </w:pPr>
      <w:rPr>
        <w:rFonts w:hint="default"/>
        <w:lang w:val="en-US" w:eastAsia="en-US" w:bidi="ar-SA"/>
      </w:rPr>
    </w:lvl>
    <w:lvl w:ilvl="3" w:tplc="B1967E7E">
      <w:numFmt w:val="bullet"/>
      <w:lvlText w:val="•"/>
      <w:lvlJc w:val="left"/>
      <w:pPr>
        <w:ind w:left="4593" w:hanging="396"/>
      </w:pPr>
      <w:rPr>
        <w:rFonts w:hint="default"/>
        <w:lang w:val="en-US" w:eastAsia="en-US" w:bidi="ar-SA"/>
      </w:rPr>
    </w:lvl>
    <w:lvl w:ilvl="4" w:tplc="4EA43CC8">
      <w:numFmt w:val="bullet"/>
      <w:lvlText w:val="•"/>
      <w:lvlJc w:val="left"/>
      <w:pPr>
        <w:ind w:left="5458" w:hanging="396"/>
      </w:pPr>
      <w:rPr>
        <w:rFonts w:hint="default"/>
        <w:lang w:val="en-US" w:eastAsia="en-US" w:bidi="ar-SA"/>
      </w:rPr>
    </w:lvl>
    <w:lvl w:ilvl="5" w:tplc="4C98CE32">
      <w:numFmt w:val="bullet"/>
      <w:lvlText w:val="•"/>
      <w:lvlJc w:val="left"/>
      <w:pPr>
        <w:ind w:left="6323" w:hanging="396"/>
      </w:pPr>
      <w:rPr>
        <w:rFonts w:hint="default"/>
        <w:lang w:val="en-US" w:eastAsia="en-US" w:bidi="ar-SA"/>
      </w:rPr>
    </w:lvl>
    <w:lvl w:ilvl="6" w:tplc="FD22A9F2">
      <w:numFmt w:val="bullet"/>
      <w:lvlText w:val="•"/>
      <w:lvlJc w:val="left"/>
      <w:pPr>
        <w:ind w:left="7187" w:hanging="396"/>
      </w:pPr>
      <w:rPr>
        <w:rFonts w:hint="default"/>
        <w:lang w:val="en-US" w:eastAsia="en-US" w:bidi="ar-SA"/>
      </w:rPr>
    </w:lvl>
    <w:lvl w:ilvl="7" w:tplc="46D247DC">
      <w:numFmt w:val="bullet"/>
      <w:lvlText w:val="•"/>
      <w:lvlJc w:val="left"/>
      <w:pPr>
        <w:ind w:left="8052" w:hanging="396"/>
      </w:pPr>
      <w:rPr>
        <w:rFonts w:hint="default"/>
        <w:lang w:val="en-US" w:eastAsia="en-US" w:bidi="ar-SA"/>
      </w:rPr>
    </w:lvl>
    <w:lvl w:ilvl="8" w:tplc="25EA07E6">
      <w:numFmt w:val="bullet"/>
      <w:lvlText w:val="•"/>
      <w:lvlJc w:val="left"/>
      <w:pPr>
        <w:ind w:left="8917" w:hanging="396"/>
      </w:pPr>
      <w:rPr>
        <w:rFonts w:hint="default"/>
        <w:lang w:val="en-US" w:eastAsia="en-US" w:bidi="ar-SA"/>
      </w:rPr>
    </w:lvl>
  </w:abstractNum>
  <w:num w:numId="1" w16cid:durableId="2142726516">
    <w:abstractNumId w:val="6"/>
  </w:num>
  <w:num w:numId="2" w16cid:durableId="1707440848">
    <w:abstractNumId w:val="11"/>
  </w:num>
  <w:num w:numId="3" w16cid:durableId="991179809">
    <w:abstractNumId w:val="0"/>
  </w:num>
  <w:num w:numId="4" w16cid:durableId="2134322984">
    <w:abstractNumId w:val="10"/>
  </w:num>
  <w:num w:numId="5" w16cid:durableId="235435325">
    <w:abstractNumId w:val="1"/>
  </w:num>
  <w:num w:numId="6" w16cid:durableId="1384869911">
    <w:abstractNumId w:val="9"/>
  </w:num>
  <w:num w:numId="7" w16cid:durableId="1629318338">
    <w:abstractNumId w:val="7"/>
  </w:num>
  <w:num w:numId="8" w16cid:durableId="433788365">
    <w:abstractNumId w:val="8"/>
  </w:num>
  <w:num w:numId="9" w16cid:durableId="1735471712">
    <w:abstractNumId w:val="3"/>
  </w:num>
  <w:num w:numId="10" w16cid:durableId="172644258">
    <w:abstractNumId w:val="5"/>
  </w:num>
  <w:num w:numId="11" w16cid:durableId="1855224483">
    <w:abstractNumId w:val="2"/>
  </w:num>
  <w:num w:numId="12" w16cid:durableId="1143543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92"/>
    <w:rsid w:val="00001137"/>
    <w:rsid w:val="00012294"/>
    <w:rsid w:val="00013AFC"/>
    <w:rsid w:val="00013E90"/>
    <w:rsid w:val="0002353B"/>
    <w:rsid w:val="000256D3"/>
    <w:rsid w:val="0003091A"/>
    <w:rsid w:val="0003729F"/>
    <w:rsid w:val="00047DFE"/>
    <w:rsid w:val="000551D0"/>
    <w:rsid w:val="0007205D"/>
    <w:rsid w:val="00073A56"/>
    <w:rsid w:val="0007478C"/>
    <w:rsid w:val="00074D60"/>
    <w:rsid w:val="0008389B"/>
    <w:rsid w:val="000879AA"/>
    <w:rsid w:val="0009070F"/>
    <w:rsid w:val="000A464D"/>
    <w:rsid w:val="000A6B40"/>
    <w:rsid w:val="000B637C"/>
    <w:rsid w:val="000C4363"/>
    <w:rsid w:val="000D0B38"/>
    <w:rsid w:val="000D102C"/>
    <w:rsid w:val="000D4E92"/>
    <w:rsid w:val="000D6325"/>
    <w:rsid w:val="000E26DD"/>
    <w:rsid w:val="000E7B53"/>
    <w:rsid w:val="000F0188"/>
    <w:rsid w:val="000F0772"/>
    <w:rsid w:val="000F72F7"/>
    <w:rsid w:val="001143D4"/>
    <w:rsid w:val="00121AB9"/>
    <w:rsid w:val="0012307F"/>
    <w:rsid w:val="00130CC3"/>
    <w:rsid w:val="00136BE2"/>
    <w:rsid w:val="001417F8"/>
    <w:rsid w:val="00147C17"/>
    <w:rsid w:val="00154BFE"/>
    <w:rsid w:val="00154D50"/>
    <w:rsid w:val="001550F8"/>
    <w:rsid w:val="00160336"/>
    <w:rsid w:val="00160619"/>
    <w:rsid w:val="00170345"/>
    <w:rsid w:val="001861DE"/>
    <w:rsid w:val="00186F88"/>
    <w:rsid w:val="001A79D4"/>
    <w:rsid w:val="001B49D9"/>
    <w:rsid w:val="001C390D"/>
    <w:rsid w:val="001C3F05"/>
    <w:rsid w:val="001C536C"/>
    <w:rsid w:val="001C5DBC"/>
    <w:rsid w:val="001D479C"/>
    <w:rsid w:val="001E2FAF"/>
    <w:rsid w:val="001F5373"/>
    <w:rsid w:val="00201EFA"/>
    <w:rsid w:val="00206C35"/>
    <w:rsid w:val="00211D2B"/>
    <w:rsid w:val="0022029F"/>
    <w:rsid w:val="00236BD9"/>
    <w:rsid w:val="0024568A"/>
    <w:rsid w:val="00252CE6"/>
    <w:rsid w:val="0025770D"/>
    <w:rsid w:val="002579A0"/>
    <w:rsid w:val="002616F4"/>
    <w:rsid w:val="00264F52"/>
    <w:rsid w:val="00284E96"/>
    <w:rsid w:val="002862B3"/>
    <w:rsid w:val="00286CD9"/>
    <w:rsid w:val="002A5D19"/>
    <w:rsid w:val="002B35B9"/>
    <w:rsid w:val="002B3A93"/>
    <w:rsid w:val="002B55ED"/>
    <w:rsid w:val="002B63ED"/>
    <w:rsid w:val="002C0AFB"/>
    <w:rsid w:val="002C1EE7"/>
    <w:rsid w:val="002C4A2C"/>
    <w:rsid w:val="002D1C4D"/>
    <w:rsid w:val="002D481D"/>
    <w:rsid w:val="002E719B"/>
    <w:rsid w:val="00314F8E"/>
    <w:rsid w:val="0031607E"/>
    <w:rsid w:val="0031634B"/>
    <w:rsid w:val="00316ECA"/>
    <w:rsid w:val="0033029A"/>
    <w:rsid w:val="00330741"/>
    <w:rsid w:val="00335F8B"/>
    <w:rsid w:val="0033634D"/>
    <w:rsid w:val="003365DF"/>
    <w:rsid w:val="0033671C"/>
    <w:rsid w:val="003367C2"/>
    <w:rsid w:val="003508E5"/>
    <w:rsid w:val="0035297B"/>
    <w:rsid w:val="00353657"/>
    <w:rsid w:val="00371E3D"/>
    <w:rsid w:val="00374333"/>
    <w:rsid w:val="00374348"/>
    <w:rsid w:val="0038050C"/>
    <w:rsid w:val="00381A14"/>
    <w:rsid w:val="0038550E"/>
    <w:rsid w:val="00387FD5"/>
    <w:rsid w:val="0039112F"/>
    <w:rsid w:val="00391902"/>
    <w:rsid w:val="00392A8B"/>
    <w:rsid w:val="003A28AB"/>
    <w:rsid w:val="003A5B14"/>
    <w:rsid w:val="003B0CBE"/>
    <w:rsid w:val="003B2160"/>
    <w:rsid w:val="003B6CD3"/>
    <w:rsid w:val="003C0240"/>
    <w:rsid w:val="003C5162"/>
    <w:rsid w:val="003C6731"/>
    <w:rsid w:val="003D019E"/>
    <w:rsid w:val="003E4DDF"/>
    <w:rsid w:val="003F312E"/>
    <w:rsid w:val="00406817"/>
    <w:rsid w:val="0041383F"/>
    <w:rsid w:val="00415997"/>
    <w:rsid w:val="00416D35"/>
    <w:rsid w:val="00426ABF"/>
    <w:rsid w:val="004305D8"/>
    <w:rsid w:val="00436A68"/>
    <w:rsid w:val="0044249D"/>
    <w:rsid w:val="00444DAA"/>
    <w:rsid w:val="00453950"/>
    <w:rsid w:val="004622CD"/>
    <w:rsid w:val="00472A98"/>
    <w:rsid w:val="004734F5"/>
    <w:rsid w:val="004776EC"/>
    <w:rsid w:val="0048089A"/>
    <w:rsid w:val="00480D26"/>
    <w:rsid w:val="00480F79"/>
    <w:rsid w:val="00486752"/>
    <w:rsid w:val="00494459"/>
    <w:rsid w:val="00495640"/>
    <w:rsid w:val="004A15C1"/>
    <w:rsid w:val="004A1746"/>
    <w:rsid w:val="004A1A00"/>
    <w:rsid w:val="004B18A0"/>
    <w:rsid w:val="004B33D2"/>
    <w:rsid w:val="004C04BA"/>
    <w:rsid w:val="004D0683"/>
    <w:rsid w:val="004D495A"/>
    <w:rsid w:val="004D5CA8"/>
    <w:rsid w:val="004D6A01"/>
    <w:rsid w:val="004E5BB0"/>
    <w:rsid w:val="004F0CDD"/>
    <w:rsid w:val="005009BF"/>
    <w:rsid w:val="00501A94"/>
    <w:rsid w:val="00504324"/>
    <w:rsid w:val="00506C88"/>
    <w:rsid w:val="00507BA5"/>
    <w:rsid w:val="005130F9"/>
    <w:rsid w:val="00516AF6"/>
    <w:rsid w:val="005247D9"/>
    <w:rsid w:val="00530187"/>
    <w:rsid w:val="005315C8"/>
    <w:rsid w:val="00532D41"/>
    <w:rsid w:val="00540EB0"/>
    <w:rsid w:val="00542055"/>
    <w:rsid w:val="00547536"/>
    <w:rsid w:val="005524DD"/>
    <w:rsid w:val="0055365D"/>
    <w:rsid w:val="00557483"/>
    <w:rsid w:val="005578DA"/>
    <w:rsid w:val="0056135A"/>
    <w:rsid w:val="00562FC2"/>
    <w:rsid w:val="00563984"/>
    <w:rsid w:val="00565A67"/>
    <w:rsid w:val="00585EA0"/>
    <w:rsid w:val="0059079E"/>
    <w:rsid w:val="005962A7"/>
    <w:rsid w:val="005A07C3"/>
    <w:rsid w:val="005A4075"/>
    <w:rsid w:val="005A4EE7"/>
    <w:rsid w:val="005B249D"/>
    <w:rsid w:val="005B3D26"/>
    <w:rsid w:val="005B60C0"/>
    <w:rsid w:val="005C7746"/>
    <w:rsid w:val="005D35EB"/>
    <w:rsid w:val="005D5B66"/>
    <w:rsid w:val="005E3332"/>
    <w:rsid w:val="005E57C0"/>
    <w:rsid w:val="005F2A12"/>
    <w:rsid w:val="005F41B2"/>
    <w:rsid w:val="0060182E"/>
    <w:rsid w:val="00602528"/>
    <w:rsid w:val="00606063"/>
    <w:rsid w:val="00606421"/>
    <w:rsid w:val="0061096E"/>
    <w:rsid w:val="006260D3"/>
    <w:rsid w:val="00626496"/>
    <w:rsid w:val="006273CD"/>
    <w:rsid w:val="00630BB9"/>
    <w:rsid w:val="006452A2"/>
    <w:rsid w:val="00646134"/>
    <w:rsid w:val="00652AB1"/>
    <w:rsid w:val="00654DD2"/>
    <w:rsid w:val="006560EA"/>
    <w:rsid w:val="00657D0B"/>
    <w:rsid w:val="0066643A"/>
    <w:rsid w:val="00666F84"/>
    <w:rsid w:val="0067503E"/>
    <w:rsid w:val="00677DBE"/>
    <w:rsid w:val="00684C41"/>
    <w:rsid w:val="006857FD"/>
    <w:rsid w:val="00686BDF"/>
    <w:rsid w:val="00690E23"/>
    <w:rsid w:val="006967A4"/>
    <w:rsid w:val="006979DF"/>
    <w:rsid w:val="006A307A"/>
    <w:rsid w:val="006A4AEB"/>
    <w:rsid w:val="006B203C"/>
    <w:rsid w:val="006C4171"/>
    <w:rsid w:val="006C4457"/>
    <w:rsid w:val="006E1046"/>
    <w:rsid w:val="006E65AE"/>
    <w:rsid w:val="006F0078"/>
    <w:rsid w:val="006F0ECB"/>
    <w:rsid w:val="006F1885"/>
    <w:rsid w:val="00706741"/>
    <w:rsid w:val="007069DC"/>
    <w:rsid w:val="007217EC"/>
    <w:rsid w:val="0073133F"/>
    <w:rsid w:val="00731572"/>
    <w:rsid w:val="007361DC"/>
    <w:rsid w:val="0074264B"/>
    <w:rsid w:val="007532A4"/>
    <w:rsid w:val="00756520"/>
    <w:rsid w:val="00760C87"/>
    <w:rsid w:val="00764966"/>
    <w:rsid w:val="00766A2B"/>
    <w:rsid w:val="00770A43"/>
    <w:rsid w:val="00773C2F"/>
    <w:rsid w:val="007A00B0"/>
    <w:rsid w:val="007A25E5"/>
    <w:rsid w:val="007A3971"/>
    <w:rsid w:val="007C104A"/>
    <w:rsid w:val="007C50A6"/>
    <w:rsid w:val="007D0DB5"/>
    <w:rsid w:val="007D42F3"/>
    <w:rsid w:val="007D7092"/>
    <w:rsid w:val="007E3D47"/>
    <w:rsid w:val="007E4C56"/>
    <w:rsid w:val="007E5BB1"/>
    <w:rsid w:val="008051B5"/>
    <w:rsid w:val="00811D0D"/>
    <w:rsid w:val="00822221"/>
    <w:rsid w:val="00824EE4"/>
    <w:rsid w:val="00835BB9"/>
    <w:rsid w:val="008401C4"/>
    <w:rsid w:val="00846D88"/>
    <w:rsid w:val="00847397"/>
    <w:rsid w:val="008550CB"/>
    <w:rsid w:val="00856EED"/>
    <w:rsid w:val="00856FF7"/>
    <w:rsid w:val="00861D9E"/>
    <w:rsid w:val="00867B12"/>
    <w:rsid w:val="00871921"/>
    <w:rsid w:val="0087546F"/>
    <w:rsid w:val="0087737E"/>
    <w:rsid w:val="008811E3"/>
    <w:rsid w:val="00881F22"/>
    <w:rsid w:val="008830BD"/>
    <w:rsid w:val="008913B2"/>
    <w:rsid w:val="00891953"/>
    <w:rsid w:val="008954EA"/>
    <w:rsid w:val="00897A7C"/>
    <w:rsid w:val="008A042F"/>
    <w:rsid w:val="008B041C"/>
    <w:rsid w:val="008B2FC2"/>
    <w:rsid w:val="008B51B6"/>
    <w:rsid w:val="008B5E57"/>
    <w:rsid w:val="008B72D6"/>
    <w:rsid w:val="008C1A7B"/>
    <w:rsid w:val="008D0C90"/>
    <w:rsid w:val="008D2D4C"/>
    <w:rsid w:val="008E24EB"/>
    <w:rsid w:val="008F2164"/>
    <w:rsid w:val="0090549D"/>
    <w:rsid w:val="0090585A"/>
    <w:rsid w:val="009140D4"/>
    <w:rsid w:val="00930935"/>
    <w:rsid w:val="009341CE"/>
    <w:rsid w:val="00936910"/>
    <w:rsid w:val="00951554"/>
    <w:rsid w:val="00951F3F"/>
    <w:rsid w:val="00952DA3"/>
    <w:rsid w:val="00953351"/>
    <w:rsid w:val="00961838"/>
    <w:rsid w:val="009662D8"/>
    <w:rsid w:val="0096661B"/>
    <w:rsid w:val="00973A36"/>
    <w:rsid w:val="009924B7"/>
    <w:rsid w:val="009A5D51"/>
    <w:rsid w:val="009B57CE"/>
    <w:rsid w:val="009C2B05"/>
    <w:rsid w:val="009C5750"/>
    <w:rsid w:val="009D3673"/>
    <w:rsid w:val="009E0DA0"/>
    <w:rsid w:val="009E12EB"/>
    <w:rsid w:val="009E1370"/>
    <w:rsid w:val="009E4BC6"/>
    <w:rsid w:val="009E5213"/>
    <w:rsid w:val="009E7304"/>
    <w:rsid w:val="009F1A06"/>
    <w:rsid w:val="009F3CD7"/>
    <w:rsid w:val="00A10152"/>
    <w:rsid w:val="00A15E83"/>
    <w:rsid w:val="00A20D80"/>
    <w:rsid w:val="00A20E84"/>
    <w:rsid w:val="00A316FE"/>
    <w:rsid w:val="00A35E7F"/>
    <w:rsid w:val="00A4222C"/>
    <w:rsid w:val="00A53B76"/>
    <w:rsid w:val="00A556F1"/>
    <w:rsid w:val="00A570ED"/>
    <w:rsid w:val="00A71911"/>
    <w:rsid w:val="00A80845"/>
    <w:rsid w:val="00A85E2E"/>
    <w:rsid w:val="00A94D09"/>
    <w:rsid w:val="00AA031E"/>
    <w:rsid w:val="00AB0ADB"/>
    <w:rsid w:val="00AB5776"/>
    <w:rsid w:val="00AB5D2D"/>
    <w:rsid w:val="00AB6A0B"/>
    <w:rsid w:val="00AB7CCB"/>
    <w:rsid w:val="00AC681E"/>
    <w:rsid w:val="00AE46B3"/>
    <w:rsid w:val="00AE6B19"/>
    <w:rsid w:val="00AE7094"/>
    <w:rsid w:val="00B0227E"/>
    <w:rsid w:val="00B0464C"/>
    <w:rsid w:val="00B06D04"/>
    <w:rsid w:val="00B41806"/>
    <w:rsid w:val="00B43AB9"/>
    <w:rsid w:val="00B43DEB"/>
    <w:rsid w:val="00B4664E"/>
    <w:rsid w:val="00B4759C"/>
    <w:rsid w:val="00B5376A"/>
    <w:rsid w:val="00B653AB"/>
    <w:rsid w:val="00B71023"/>
    <w:rsid w:val="00B719D4"/>
    <w:rsid w:val="00B71FEF"/>
    <w:rsid w:val="00B7508B"/>
    <w:rsid w:val="00B834A5"/>
    <w:rsid w:val="00BA1D03"/>
    <w:rsid w:val="00BA5A5E"/>
    <w:rsid w:val="00BB4463"/>
    <w:rsid w:val="00BC347C"/>
    <w:rsid w:val="00BC34BA"/>
    <w:rsid w:val="00BC382F"/>
    <w:rsid w:val="00BD12C1"/>
    <w:rsid w:val="00BE0F2A"/>
    <w:rsid w:val="00BF04F0"/>
    <w:rsid w:val="00BF3B69"/>
    <w:rsid w:val="00C0120C"/>
    <w:rsid w:val="00C0558C"/>
    <w:rsid w:val="00C06F71"/>
    <w:rsid w:val="00C16FCF"/>
    <w:rsid w:val="00C220B8"/>
    <w:rsid w:val="00C2222E"/>
    <w:rsid w:val="00C255CC"/>
    <w:rsid w:val="00C31821"/>
    <w:rsid w:val="00C31C16"/>
    <w:rsid w:val="00C34AE2"/>
    <w:rsid w:val="00C34C70"/>
    <w:rsid w:val="00C41157"/>
    <w:rsid w:val="00C41EE8"/>
    <w:rsid w:val="00C421AB"/>
    <w:rsid w:val="00C43061"/>
    <w:rsid w:val="00C46ED1"/>
    <w:rsid w:val="00C5056F"/>
    <w:rsid w:val="00C60EBA"/>
    <w:rsid w:val="00C649C4"/>
    <w:rsid w:val="00C64B69"/>
    <w:rsid w:val="00C658F2"/>
    <w:rsid w:val="00C6614B"/>
    <w:rsid w:val="00C732D6"/>
    <w:rsid w:val="00C7740B"/>
    <w:rsid w:val="00C9124D"/>
    <w:rsid w:val="00C91284"/>
    <w:rsid w:val="00C9227D"/>
    <w:rsid w:val="00C937AC"/>
    <w:rsid w:val="00CA1AB8"/>
    <w:rsid w:val="00CB3A82"/>
    <w:rsid w:val="00CB3B5B"/>
    <w:rsid w:val="00CB4742"/>
    <w:rsid w:val="00CC254A"/>
    <w:rsid w:val="00CC272C"/>
    <w:rsid w:val="00CC30F5"/>
    <w:rsid w:val="00CD38B4"/>
    <w:rsid w:val="00CD3FED"/>
    <w:rsid w:val="00CD52E9"/>
    <w:rsid w:val="00CE1505"/>
    <w:rsid w:val="00CE6287"/>
    <w:rsid w:val="00CF39BC"/>
    <w:rsid w:val="00D0474A"/>
    <w:rsid w:val="00D134FD"/>
    <w:rsid w:val="00D27BF9"/>
    <w:rsid w:val="00D33CFE"/>
    <w:rsid w:val="00D42F90"/>
    <w:rsid w:val="00D472F5"/>
    <w:rsid w:val="00D559E2"/>
    <w:rsid w:val="00D61CD9"/>
    <w:rsid w:val="00D633AD"/>
    <w:rsid w:val="00D714A5"/>
    <w:rsid w:val="00D7404B"/>
    <w:rsid w:val="00D85E31"/>
    <w:rsid w:val="00D9476D"/>
    <w:rsid w:val="00DA47BC"/>
    <w:rsid w:val="00DB54DF"/>
    <w:rsid w:val="00DB60B2"/>
    <w:rsid w:val="00DC089F"/>
    <w:rsid w:val="00DC20AB"/>
    <w:rsid w:val="00DC3C32"/>
    <w:rsid w:val="00DD3183"/>
    <w:rsid w:val="00DD4BB6"/>
    <w:rsid w:val="00DE4C17"/>
    <w:rsid w:val="00DF0741"/>
    <w:rsid w:val="00DF1B04"/>
    <w:rsid w:val="00DF2B2C"/>
    <w:rsid w:val="00DF32CC"/>
    <w:rsid w:val="00E0236B"/>
    <w:rsid w:val="00E028EA"/>
    <w:rsid w:val="00E029BB"/>
    <w:rsid w:val="00E06E94"/>
    <w:rsid w:val="00E12E3F"/>
    <w:rsid w:val="00E1528B"/>
    <w:rsid w:val="00E2262C"/>
    <w:rsid w:val="00E23122"/>
    <w:rsid w:val="00E2483E"/>
    <w:rsid w:val="00E2710E"/>
    <w:rsid w:val="00E318F9"/>
    <w:rsid w:val="00E35D8E"/>
    <w:rsid w:val="00E453F6"/>
    <w:rsid w:val="00E46300"/>
    <w:rsid w:val="00E5202C"/>
    <w:rsid w:val="00E54127"/>
    <w:rsid w:val="00E54E40"/>
    <w:rsid w:val="00E64984"/>
    <w:rsid w:val="00E668C0"/>
    <w:rsid w:val="00E82824"/>
    <w:rsid w:val="00E9336C"/>
    <w:rsid w:val="00EA26AC"/>
    <w:rsid w:val="00EA2DED"/>
    <w:rsid w:val="00EA3D72"/>
    <w:rsid w:val="00EA40E7"/>
    <w:rsid w:val="00EB4F27"/>
    <w:rsid w:val="00EC235B"/>
    <w:rsid w:val="00EC61E4"/>
    <w:rsid w:val="00ED7670"/>
    <w:rsid w:val="00EE6BB0"/>
    <w:rsid w:val="00F037F7"/>
    <w:rsid w:val="00F11E06"/>
    <w:rsid w:val="00F13CDC"/>
    <w:rsid w:val="00F145FC"/>
    <w:rsid w:val="00F228DC"/>
    <w:rsid w:val="00F33039"/>
    <w:rsid w:val="00F337F6"/>
    <w:rsid w:val="00F34111"/>
    <w:rsid w:val="00F47574"/>
    <w:rsid w:val="00F53E57"/>
    <w:rsid w:val="00F558B6"/>
    <w:rsid w:val="00F724F5"/>
    <w:rsid w:val="00F85ED9"/>
    <w:rsid w:val="00F92B08"/>
    <w:rsid w:val="00F94055"/>
    <w:rsid w:val="00F95FCE"/>
    <w:rsid w:val="00F97706"/>
    <w:rsid w:val="00FA28A5"/>
    <w:rsid w:val="00FA308E"/>
    <w:rsid w:val="00FA5833"/>
    <w:rsid w:val="00FB3126"/>
    <w:rsid w:val="00FC0820"/>
    <w:rsid w:val="00FC2E58"/>
    <w:rsid w:val="00FD00E3"/>
    <w:rsid w:val="00FD4A95"/>
    <w:rsid w:val="00FD4C70"/>
    <w:rsid w:val="00FD7EA6"/>
    <w:rsid w:val="00FE2F0F"/>
    <w:rsid w:val="00FF287E"/>
    <w:rsid w:val="00FF2948"/>
    <w:rsid w:val="00FF3C35"/>
    <w:rsid w:val="00FF3F73"/>
    <w:rsid w:val="00FF58F8"/>
    <w:rsid w:val="00FF6E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5BAA"/>
  <w15:docId w15:val="{BC81684B-B2A4-423A-8716-18E1E201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055"/>
    <w:pPr>
      <w:spacing w:after="120" w:line="238" w:lineRule="auto"/>
      <w:ind w:left="799" w:right="816"/>
      <w:jc w:val="both"/>
    </w:pPr>
    <w:rPr>
      <w:rFonts w:ascii="Century Gothic" w:eastAsia="Century Gothic" w:hAnsi="Century Gothic" w:cs="Century Gothic"/>
      <w:w w:val="95"/>
    </w:rPr>
  </w:style>
  <w:style w:type="paragraph" w:styleId="Heading1">
    <w:name w:val="heading 1"/>
    <w:basedOn w:val="Normal"/>
    <w:uiPriority w:val="9"/>
    <w:qFormat/>
    <w:rsid w:val="00F94055"/>
    <w:pPr>
      <w:jc w:val="left"/>
      <w:outlineLvl w:val="0"/>
    </w:pPr>
    <w:rPr>
      <w:b/>
      <w:bCs/>
      <w:w w:val="110"/>
      <w:sz w:val="24"/>
      <w:szCs w:val="24"/>
    </w:rPr>
  </w:style>
  <w:style w:type="paragraph" w:styleId="Heading2">
    <w:name w:val="heading 2"/>
    <w:basedOn w:val="Normal"/>
    <w:uiPriority w:val="9"/>
    <w:unhideWhenUsed/>
    <w:qFormat/>
    <w:pPr>
      <w:ind w:left="800"/>
      <w:outlineLvl w:val="1"/>
    </w:pPr>
    <w:rPr>
      <w:b/>
      <w:bCs/>
    </w:rPr>
  </w:style>
  <w:style w:type="paragraph" w:styleId="Heading3">
    <w:name w:val="heading 3"/>
    <w:basedOn w:val="Normal"/>
    <w:uiPriority w:val="9"/>
    <w:unhideWhenUsed/>
    <w:qFormat/>
    <w:pPr>
      <w:ind w:left="80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2"/>
      <w:ind w:left="800"/>
    </w:pPr>
    <w:rPr>
      <w:sz w:val="20"/>
      <w:szCs w:val="20"/>
    </w:rPr>
  </w:style>
  <w:style w:type="paragraph" w:styleId="TOC2">
    <w:name w:val="toc 2"/>
    <w:basedOn w:val="Normal"/>
    <w:uiPriority w:val="39"/>
    <w:qFormat/>
    <w:pPr>
      <w:spacing w:line="244" w:lineRule="exact"/>
      <w:ind w:left="1789"/>
    </w:pPr>
    <w:rPr>
      <w:sz w:val="20"/>
      <w:szCs w:val="20"/>
    </w:rPr>
  </w:style>
  <w:style w:type="paragraph" w:styleId="TOC3">
    <w:name w:val="toc 3"/>
    <w:basedOn w:val="Normal"/>
    <w:uiPriority w:val="1"/>
    <w:qFormat/>
    <w:pPr>
      <w:spacing w:line="245" w:lineRule="exact"/>
      <w:ind w:left="1988"/>
    </w:pPr>
    <w:rPr>
      <w:sz w:val="20"/>
      <w:szCs w:val="20"/>
    </w:rPr>
  </w:style>
  <w:style w:type="paragraph" w:styleId="TOC4">
    <w:name w:val="toc 4"/>
    <w:basedOn w:val="Normal"/>
    <w:uiPriority w:val="1"/>
    <w:qFormat/>
    <w:pPr>
      <w:ind w:left="1988" w:right="1142" w:firstLine="76"/>
    </w:pPr>
    <w:rPr>
      <w:sz w:val="20"/>
      <w:szCs w:val="20"/>
    </w:rPr>
  </w:style>
  <w:style w:type="paragraph" w:styleId="BodyText">
    <w:name w:val="Body Text"/>
    <w:basedOn w:val="Normal"/>
    <w:uiPriority w:val="1"/>
    <w:qFormat/>
  </w:style>
  <w:style w:type="paragraph" w:styleId="Title">
    <w:name w:val="Title"/>
    <w:basedOn w:val="Normal"/>
    <w:uiPriority w:val="10"/>
    <w:qFormat/>
    <w:pPr>
      <w:spacing w:before="68"/>
      <w:ind w:left="3288" w:right="3305"/>
      <w:jc w:val="center"/>
    </w:pPr>
    <w:rPr>
      <w:b/>
      <w:bCs/>
      <w:sz w:val="24"/>
      <w:szCs w:val="24"/>
    </w:rPr>
  </w:style>
  <w:style w:type="paragraph" w:styleId="ListParagraph">
    <w:name w:val="List Paragraph"/>
    <w:basedOn w:val="Normal"/>
    <w:uiPriority w:val="1"/>
    <w:qFormat/>
    <w:pPr>
      <w:ind w:left="1366" w:hanging="567"/>
    </w:pPr>
  </w:style>
  <w:style w:type="paragraph" w:customStyle="1" w:styleId="TableParagraph">
    <w:name w:val="Table Paragraph"/>
    <w:basedOn w:val="Normal"/>
    <w:uiPriority w:val="1"/>
    <w:qFormat/>
    <w:rPr>
      <w:rFonts w:ascii="Arial" w:eastAsia="Arial" w:hAnsi="Arial" w:cs="Arial"/>
    </w:rPr>
  </w:style>
  <w:style w:type="paragraph" w:styleId="Revision">
    <w:name w:val="Revision"/>
    <w:hidden/>
    <w:uiPriority w:val="99"/>
    <w:semiHidden/>
    <w:rsid w:val="00BF3B69"/>
    <w:pPr>
      <w:widowControl/>
      <w:autoSpaceDE/>
      <w:autoSpaceDN/>
    </w:pPr>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AE7094"/>
    <w:rPr>
      <w:sz w:val="16"/>
      <w:szCs w:val="16"/>
    </w:rPr>
  </w:style>
  <w:style w:type="paragraph" w:styleId="CommentText">
    <w:name w:val="annotation text"/>
    <w:basedOn w:val="Normal"/>
    <w:link w:val="CommentTextChar"/>
    <w:uiPriority w:val="99"/>
    <w:unhideWhenUsed/>
    <w:rsid w:val="00AE7094"/>
    <w:rPr>
      <w:sz w:val="20"/>
      <w:szCs w:val="20"/>
    </w:rPr>
  </w:style>
  <w:style w:type="character" w:customStyle="1" w:styleId="CommentTextChar">
    <w:name w:val="Comment Text Char"/>
    <w:basedOn w:val="DefaultParagraphFont"/>
    <w:link w:val="CommentText"/>
    <w:uiPriority w:val="99"/>
    <w:rsid w:val="00AE7094"/>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AE7094"/>
    <w:rPr>
      <w:b/>
      <w:bCs/>
    </w:rPr>
  </w:style>
  <w:style w:type="character" w:customStyle="1" w:styleId="CommentSubjectChar">
    <w:name w:val="Comment Subject Char"/>
    <w:basedOn w:val="CommentTextChar"/>
    <w:link w:val="CommentSubject"/>
    <w:uiPriority w:val="99"/>
    <w:semiHidden/>
    <w:rsid w:val="00AE7094"/>
    <w:rPr>
      <w:rFonts w:ascii="Century Gothic" w:eastAsia="Century Gothic" w:hAnsi="Century Gothic" w:cs="Century Gothic"/>
      <w:b/>
      <w:bCs/>
      <w:sz w:val="20"/>
      <w:szCs w:val="20"/>
    </w:rPr>
  </w:style>
  <w:style w:type="paragraph" w:styleId="FootnoteText">
    <w:name w:val="footnote text"/>
    <w:basedOn w:val="Normal"/>
    <w:link w:val="FootnoteTextChar"/>
    <w:uiPriority w:val="99"/>
    <w:semiHidden/>
    <w:unhideWhenUsed/>
    <w:rsid w:val="003743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333"/>
    <w:rPr>
      <w:rFonts w:ascii="Century Gothic" w:eastAsia="Century Gothic" w:hAnsi="Century Gothic" w:cs="Century Gothic"/>
      <w:w w:val="95"/>
      <w:sz w:val="20"/>
      <w:szCs w:val="20"/>
    </w:rPr>
  </w:style>
  <w:style w:type="character" w:styleId="FootnoteReference">
    <w:name w:val="footnote reference"/>
    <w:basedOn w:val="DefaultParagraphFont"/>
    <w:uiPriority w:val="99"/>
    <w:semiHidden/>
    <w:unhideWhenUsed/>
    <w:rsid w:val="00374333"/>
    <w:rPr>
      <w:vertAlign w:val="superscript"/>
    </w:rPr>
  </w:style>
  <w:style w:type="paragraph" w:styleId="Header">
    <w:name w:val="header"/>
    <w:basedOn w:val="Normal"/>
    <w:link w:val="HeaderChar"/>
    <w:uiPriority w:val="99"/>
    <w:unhideWhenUsed/>
    <w:rsid w:val="006F0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ECB"/>
    <w:rPr>
      <w:rFonts w:ascii="Century Gothic" w:eastAsia="Century Gothic" w:hAnsi="Century Gothic" w:cs="Century Gothic"/>
      <w:w w:val="95"/>
    </w:rPr>
  </w:style>
  <w:style w:type="paragraph" w:styleId="Footer">
    <w:name w:val="footer"/>
    <w:basedOn w:val="Normal"/>
    <w:link w:val="FooterChar"/>
    <w:uiPriority w:val="99"/>
    <w:unhideWhenUsed/>
    <w:rsid w:val="006F0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ECB"/>
    <w:rPr>
      <w:rFonts w:ascii="Century Gothic" w:eastAsia="Century Gothic" w:hAnsi="Century Gothic" w:cs="Century Gothic"/>
      <w:w w:val="95"/>
    </w:rPr>
  </w:style>
  <w:style w:type="paragraph" w:styleId="TOCHeading">
    <w:name w:val="TOC Heading"/>
    <w:basedOn w:val="Heading1"/>
    <w:next w:val="Normal"/>
    <w:uiPriority w:val="39"/>
    <w:unhideWhenUsed/>
    <w:qFormat/>
    <w:rsid w:val="005A4EE7"/>
    <w:pPr>
      <w:keepNext/>
      <w:keepLines/>
      <w:widowControl/>
      <w:autoSpaceDE/>
      <w:autoSpaceDN/>
      <w:spacing w:before="240" w:after="0" w:line="259" w:lineRule="auto"/>
      <w:ind w:left="0" w:right="0"/>
      <w:outlineLvl w:val="9"/>
    </w:pPr>
    <w:rPr>
      <w:rFonts w:asciiTheme="majorHAnsi" w:eastAsiaTheme="majorEastAsia" w:hAnsiTheme="majorHAnsi" w:cstheme="majorBidi"/>
      <w:b w:val="0"/>
      <w:bCs w:val="0"/>
      <w:color w:val="365F91" w:themeColor="accent1" w:themeShade="BF"/>
      <w:w w:val="100"/>
      <w:sz w:val="32"/>
      <w:szCs w:val="32"/>
    </w:rPr>
  </w:style>
  <w:style w:type="character" w:styleId="Hyperlink">
    <w:name w:val="Hyperlink"/>
    <w:basedOn w:val="DefaultParagraphFont"/>
    <w:uiPriority w:val="99"/>
    <w:unhideWhenUsed/>
    <w:rsid w:val="005A4E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MariaJoseOrtiz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8892A-24D9-4460-9136-EA5194AEE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5AB71-1209-40E5-949D-301DEDD837E8}">
  <ds:schemaRefs>
    <ds:schemaRef ds:uri="http://schemas.microsoft.com/sharepoint/v3/contenttype/forms"/>
  </ds:schemaRefs>
</ds:datastoreItem>
</file>

<file path=customXml/itemProps3.xml><?xml version="1.0" encoding="utf-8"?>
<ds:datastoreItem xmlns:ds="http://schemas.openxmlformats.org/officeDocument/2006/customXml" ds:itemID="{D412A0E3-E70B-4EC9-B388-80A5EB12F737}">
  <ds:schemaRefs>
    <ds:schemaRef ds:uri="http://purl.org/dc/elements/1.1/"/>
    <ds:schemaRef ds:uri="http://schemas.microsoft.com/office/infopath/2007/PartnerControls"/>
    <ds:schemaRef ds:uri="a7b50396-0b06-45c1-b28e-46f86d566a10"/>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985ec44e-1bab-4c0b-9df0-6ba128686fc9"/>
    <ds:schemaRef ds:uri="c15478a5-0be8-4f5d-8383-b307d5ba8bf6"/>
    <ds:schemaRef ds:uri="http://schemas.microsoft.com/office/2006/metadata/properties"/>
  </ds:schemaRefs>
</ds:datastoreItem>
</file>

<file path=customXml/itemProps4.xml><?xml version="1.0" encoding="utf-8"?>
<ds:datastoreItem xmlns:ds="http://schemas.openxmlformats.org/officeDocument/2006/customXml" ds:itemID="{EC3A1FE1-1C13-4982-A29F-DD81F3BA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20</Pages>
  <Words>5954</Words>
  <Characters>33938</Characters>
  <Application>Microsoft Office Word</Application>
  <DocSecurity>0</DocSecurity>
  <Lines>282</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Looy Miet</dc:creator>
  <cp:lastModifiedBy>Ximena Victoria Cancino Ordenes</cp:lastModifiedBy>
  <cp:revision>14</cp:revision>
  <cp:lastPrinted>2023-01-18T07:40:00Z</cp:lastPrinted>
  <dcterms:created xsi:type="dcterms:W3CDTF">2023-03-02T10:24:00Z</dcterms:created>
  <dcterms:modified xsi:type="dcterms:W3CDTF">2023-06-13T12:51:00Z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2010-03-23T00:00:00Z</vt:filetime>
  </property>
  <property fmtid="{D5CDD505-2E9C-101B-9397-08002B2CF9AE}" pid="3" name="Creator">
    <vt:lpwstr>Adobe Acrobat 9.0.0</vt:lpwstr>
  </property>
  <property fmtid="{D5CDD505-2E9C-101B-9397-08002B2CF9AE}" pid="4" name="LastSaved">
    <vt:filetime>2022-08-03T00:00:00Z</vt:filetime>
  </property>
  <property fmtid="{D5CDD505-2E9C-101B-9397-08002B2CF9AE}" pid="5" name="Producer">
    <vt:lpwstr>Adobe Acrobat 9.0.0</vt:lpwstr>
  </property>
  <property fmtid="{D5CDD505-2E9C-101B-9397-08002B2CF9AE}" pid="6" name="ContentTypeId">
    <vt:lpwstr>0x0101009929416AA0540C42B015682282C961AD</vt:lpwstr>
  </property>
  <property fmtid="{D5CDD505-2E9C-101B-9397-08002B2CF9AE}" pid="7" name="TaxKeyword">
    <vt:lpwstr/>
  </property>
  <property fmtid="{D5CDD505-2E9C-101B-9397-08002B2CF9AE}" pid="8" name="MediaServiceImageTags">
    <vt:lpwstr/>
  </property>
</Properties>
</file>