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D939BB" w:rsidRPr="000F4BDA" w14:paraId="60078458" w14:textId="77777777" w:rsidTr="00E51222">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7A01EE8C" w14:textId="77777777" w:rsidR="00D939BB" w:rsidRPr="00002A97" w:rsidRDefault="00D939BB" w:rsidP="00E51222">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1B6D16E9" wp14:editId="4314B48C">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372977E2" w14:textId="77777777" w:rsidR="00D939BB" w:rsidRPr="00002A97" w:rsidRDefault="00D939BB" w:rsidP="00E51222">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4CE8D8DD" w14:textId="77777777" w:rsidR="00D939BB" w:rsidRPr="00002A97" w:rsidRDefault="00D939BB" w:rsidP="00E51222">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1BD4863B" w14:textId="77777777" w:rsidR="00D939BB" w:rsidRPr="00002A97" w:rsidRDefault="00D939BB" w:rsidP="00E51222">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432E4725" w14:textId="77777777" w:rsidR="00D939BB" w:rsidRPr="00002A97" w:rsidRDefault="00D939BB" w:rsidP="00E51222">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616C3BBE" w14:textId="4A284A41" w:rsidR="00D939BB" w:rsidRPr="0059791D" w:rsidRDefault="00D939BB" w:rsidP="00E5122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en-US"/>
              </w:rPr>
            </w:pPr>
            <w:r w:rsidRPr="0059791D">
              <w:rPr>
                <w:rFonts w:eastAsia="Times New Roman" w:cs="Arial"/>
                <w:szCs w:val="24"/>
                <w:lang w:val="en-US" w:eastAsia="es-ES"/>
              </w:rPr>
              <w:t>UNEP/CMS/COP14/Doc.</w:t>
            </w:r>
            <w:r w:rsidR="00EC6624" w:rsidRPr="0059791D">
              <w:rPr>
                <w:rFonts w:eastAsia="Times New Roman" w:cs="Arial"/>
                <w:szCs w:val="24"/>
                <w:lang w:val="en-US" w:eastAsia="es-ES"/>
              </w:rPr>
              <w:t>30.1.1</w:t>
            </w:r>
            <w:r w:rsidR="0059791D" w:rsidRPr="0059791D">
              <w:rPr>
                <w:rFonts w:eastAsia="Times New Roman" w:cs="Arial"/>
                <w:szCs w:val="24"/>
                <w:lang w:val="en-US" w:eastAsia="es-ES"/>
              </w:rPr>
              <w:t>/Rev</w:t>
            </w:r>
            <w:r w:rsidR="0059791D">
              <w:rPr>
                <w:rFonts w:eastAsia="Times New Roman" w:cs="Arial"/>
                <w:szCs w:val="24"/>
                <w:lang w:val="en-US" w:eastAsia="es-ES"/>
              </w:rPr>
              <w:t>.1</w:t>
            </w:r>
          </w:p>
          <w:p w14:paraId="103CD80B" w14:textId="4573E302" w:rsidR="00D939BB" w:rsidRPr="00C45725" w:rsidRDefault="00E51182" w:rsidP="00E51222">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Pr>
                <w:rFonts w:eastAsia="Times New Roman" w:cs="Arial"/>
                <w:szCs w:val="24"/>
                <w:lang w:val="es-ES" w:eastAsia="es-ES"/>
              </w:rPr>
              <w:t>9 de octubre</w:t>
            </w:r>
            <w:r w:rsidR="00D939BB" w:rsidRPr="00C45725">
              <w:rPr>
                <w:rFonts w:eastAsia="Times New Roman" w:cs="Arial"/>
                <w:szCs w:val="24"/>
                <w:lang w:val="es-ES" w:eastAsia="es-ES"/>
              </w:rPr>
              <w:t xml:space="preserve"> 2023</w:t>
            </w:r>
          </w:p>
          <w:p w14:paraId="0938E6AE" w14:textId="77777777" w:rsidR="00D939BB" w:rsidRPr="00002A97" w:rsidRDefault="00D939BB" w:rsidP="00E51222">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66F65C07" w14:textId="77777777" w:rsidR="00D939BB" w:rsidRPr="000F4BDA" w:rsidRDefault="00D939BB" w:rsidP="00E51222">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Original: </w:t>
            </w:r>
            <w:proofErr w:type="gramStart"/>
            <w:r w:rsidRPr="00002A97">
              <w:rPr>
                <w:rFonts w:eastAsia="Times New Roman" w:cs="Arial"/>
                <w:szCs w:val="24"/>
                <w:lang w:val="es-ES" w:eastAsia="es-ES"/>
              </w:rPr>
              <w:t>Inglés</w:t>
            </w:r>
            <w:proofErr w:type="gramEnd"/>
          </w:p>
          <w:p w14:paraId="143568F0" w14:textId="77777777" w:rsidR="00D939BB" w:rsidRPr="00002A97" w:rsidRDefault="00D939BB" w:rsidP="00E51222">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14C43202" w14:textId="77777777" w:rsidR="00F91A16" w:rsidRPr="00002A97" w:rsidRDefault="00F91A16" w:rsidP="00F91A16">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45BF22B6" w14:textId="3DB96549" w:rsidR="00F91A16" w:rsidRPr="00002A97" w:rsidRDefault="00F91A16" w:rsidP="00F91A16">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Pr="00002A97">
        <w:rPr>
          <w:rFonts w:eastAsia="Times New Roman" w:cs="Arial"/>
          <w:bCs/>
          <w:szCs w:val="24"/>
          <w:lang w:val="es-ES" w:eastAsia="es-ES"/>
        </w:rPr>
        <w:t xml:space="preserve">. </w:t>
      </w:r>
      <w:r>
        <w:rPr>
          <w:rFonts w:eastAsia="Times New Roman" w:cs="Arial"/>
          <w:bCs/>
          <w:szCs w:val="24"/>
          <w:lang w:val="es-ES" w:eastAsia="es-ES"/>
        </w:rPr>
        <w:t>Uzbekistán</w:t>
      </w:r>
      <w:r w:rsidRPr="00002A97">
        <w:rPr>
          <w:rFonts w:eastAsia="Times New Roman" w:cs="Arial"/>
          <w:bCs/>
          <w:szCs w:val="24"/>
          <w:lang w:val="es-ES" w:eastAsia="es-ES"/>
        </w:rPr>
        <w:t xml:space="preserve">, </w:t>
      </w:r>
      <w:r w:rsidR="001B7CB3">
        <w:rPr>
          <w:rFonts w:eastAsia="Times New Roman" w:cs="Arial"/>
          <w:bCs/>
          <w:szCs w:val="24"/>
          <w:lang w:val="es-ES" w:eastAsia="es-ES"/>
        </w:rPr>
        <w:t>12 – 17 de febrero 2024</w:t>
      </w:r>
    </w:p>
    <w:p w14:paraId="50A36B7F" w14:textId="44B783B6" w:rsidR="00F91A16" w:rsidRPr="00002A97" w:rsidRDefault="00F91A16" w:rsidP="00F91A16">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EC6624">
        <w:rPr>
          <w:rFonts w:eastAsia="Times New Roman" w:cs="Arial"/>
          <w:szCs w:val="24"/>
          <w:lang w:val="es-ES" w:eastAsia="es-ES"/>
        </w:rPr>
        <w:t>30.1</w:t>
      </w:r>
      <w:r w:rsidRPr="00002A97">
        <w:rPr>
          <w:rFonts w:eastAsia="Times New Roman" w:cs="Arial"/>
          <w:szCs w:val="24"/>
          <w:lang w:val="es-ES" w:eastAsia="es-ES"/>
        </w:rPr>
        <w:t xml:space="preserve"> del orden del día</w:t>
      </w:r>
    </w:p>
    <w:p w14:paraId="0C42A6D8" w14:textId="77777777" w:rsidR="002E64F4" w:rsidRDefault="002E64F4" w:rsidP="002E64F4">
      <w:pPr>
        <w:spacing w:after="0" w:line="240" w:lineRule="auto"/>
        <w:rPr>
          <w:rFonts w:eastAsia="Times New Roman" w:cs="Arial"/>
          <w:b/>
          <w:bCs/>
          <w:color w:val="000000"/>
          <w:sz w:val="20"/>
          <w:szCs w:val="20"/>
          <w:lang w:val="es-ES" w:eastAsia="en-GB"/>
        </w:rPr>
      </w:pPr>
    </w:p>
    <w:p w14:paraId="6AB54588" w14:textId="77777777" w:rsidR="00D939BB" w:rsidRPr="00F91A16" w:rsidRDefault="00D939BB" w:rsidP="002E64F4">
      <w:pPr>
        <w:spacing w:after="0" w:line="240" w:lineRule="auto"/>
        <w:rPr>
          <w:rFonts w:eastAsia="Times New Roman" w:cs="Arial"/>
          <w:b/>
          <w:bCs/>
          <w:color w:val="000000"/>
          <w:sz w:val="20"/>
          <w:szCs w:val="20"/>
          <w:lang w:val="es-ES" w:eastAsia="en-GB"/>
        </w:rPr>
      </w:pPr>
    </w:p>
    <w:p w14:paraId="7EF7BE7B" w14:textId="77777777" w:rsidR="00D939BB" w:rsidRPr="00F91A16" w:rsidRDefault="00D939BB" w:rsidP="002E64F4">
      <w:pPr>
        <w:spacing w:after="0" w:line="240" w:lineRule="auto"/>
        <w:rPr>
          <w:rFonts w:eastAsia="Times New Roman" w:cs="Arial"/>
          <w:b/>
          <w:bCs/>
          <w:color w:val="000000"/>
          <w:sz w:val="20"/>
          <w:szCs w:val="20"/>
          <w:lang w:val="es-ES" w:eastAsia="en-GB"/>
        </w:rPr>
      </w:pPr>
    </w:p>
    <w:p w14:paraId="25525D12" w14:textId="7E40CAD3" w:rsidR="00F91A16" w:rsidRDefault="002E64F4" w:rsidP="002E64F4">
      <w:pPr>
        <w:spacing w:after="0" w:line="240" w:lineRule="auto"/>
        <w:jc w:val="center"/>
        <w:rPr>
          <w:rFonts w:eastAsia="Times New Roman" w:cs="Arial"/>
          <w:b/>
          <w:color w:val="000000" w:themeColor="text1"/>
          <w:lang w:val="es-ES" w:eastAsia="es-ES"/>
        </w:rPr>
      </w:pPr>
      <w:r w:rsidRPr="00F91A16">
        <w:rPr>
          <w:rFonts w:eastAsia="Times New Roman" w:cs="Arial"/>
          <w:b/>
          <w:color w:val="000000" w:themeColor="text1"/>
          <w:lang w:val="es-ES" w:eastAsia="es-ES"/>
        </w:rPr>
        <w:t xml:space="preserve">PRIORIDADES PARA ABORDAR LA CAPTURA ILEGAL </w:t>
      </w:r>
      <w:r w:rsidR="00C45725">
        <w:rPr>
          <w:rFonts w:eastAsia="Times New Roman" w:cs="Arial"/>
          <w:b/>
          <w:color w:val="000000" w:themeColor="text1"/>
          <w:lang w:val="es-ES" w:eastAsia="es-ES"/>
        </w:rPr>
        <w:t>Y NO SOSTENIBLE</w:t>
      </w:r>
      <w:r w:rsidRPr="00F91A16">
        <w:rPr>
          <w:rFonts w:eastAsia="Times New Roman" w:cs="Arial"/>
          <w:b/>
          <w:color w:val="000000" w:themeColor="text1"/>
          <w:lang w:val="es-ES" w:eastAsia="es-ES"/>
        </w:rPr>
        <w:t xml:space="preserve"> DE </w:t>
      </w:r>
    </w:p>
    <w:p w14:paraId="6991AC78" w14:textId="62A66A8C" w:rsidR="002E64F4" w:rsidRPr="00F91A16" w:rsidRDefault="002E64F4" w:rsidP="00EC6624">
      <w:pPr>
        <w:spacing w:after="120" w:line="240" w:lineRule="auto"/>
        <w:jc w:val="center"/>
        <w:rPr>
          <w:rFonts w:eastAsia="Times New Roman" w:cs="Arial"/>
          <w:b/>
          <w:bCs/>
          <w:color w:val="000000"/>
          <w:lang w:val="es-ES" w:eastAsia="en-GB"/>
        </w:rPr>
      </w:pPr>
      <w:r w:rsidRPr="00F91A16">
        <w:rPr>
          <w:rFonts w:eastAsia="Times New Roman" w:cs="Arial"/>
          <w:b/>
          <w:color w:val="000000" w:themeColor="text1"/>
          <w:lang w:val="es-ES" w:eastAsia="es-ES"/>
        </w:rPr>
        <w:t xml:space="preserve">ESPECIES MIGRATORIAS </w:t>
      </w:r>
    </w:p>
    <w:p w14:paraId="57504EB6" w14:textId="09137D79" w:rsidR="002E0DE9" w:rsidRPr="00F91A16" w:rsidRDefault="008B0AC3" w:rsidP="00F81B4A">
      <w:pPr>
        <w:widowControl w:val="0"/>
        <w:suppressAutoHyphens/>
        <w:autoSpaceDE w:val="0"/>
        <w:autoSpaceDN w:val="0"/>
        <w:spacing w:after="0" w:line="240" w:lineRule="auto"/>
        <w:jc w:val="center"/>
        <w:textAlignment w:val="baseline"/>
        <w:rPr>
          <w:rFonts w:eastAsia="Times New Roman" w:cs="Arial"/>
          <w:i/>
          <w:lang w:val="es-ES"/>
        </w:rPr>
      </w:pPr>
      <w:r w:rsidRPr="00F91A16">
        <w:rPr>
          <w:rFonts w:eastAsia="Times New Roman" w:cs="Arial"/>
          <w:i/>
          <w:lang w:val="es-ES"/>
        </w:rPr>
        <w:t>(Preparado por la Secretaría)</w:t>
      </w:r>
    </w:p>
    <w:p w14:paraId="1CE0FA71" w14:textId="77777777" w:rsidR="00243387" w:rsidRPr="00F91A16" w:rsidRDefault="00243387" w:rsidP="00F81B4A">
      <w:pPr>
        <w:widowControl w:val="0"/>
        <w:suppressAutoHyphens/>
        <w:autoSpaceDE w:val="0"/>
        <w:autoSpaceDN w:val="0"/>
        <w:spacing w:after="0" w:line="240" w:lineRule="auto"/>
        <w:jc w:val="center"/>
        <w:textAlignment w:val="baseline"/>
        <w:rPr>
          <w:rFonts w:eastAsia="Calibri" w:cs="Arial"/>
          <w:lang w:val="es-ES"/>
        </w:rPr>
      </w:pPr>
    </w:p>
    <w:p w14:paraId="25A47AE0" w14:textId="77777777" w:rsidR="002E0DE9" w:rsidRPr="00F91A16" w:rsidRDefault="00661875" w:rsidP="00EC4F04">
      <w:pPr>
        <w:widowControl w:val="0"/>
        <w:suppressAutoHyphens/>
        <w:autoSpaceDE w:val="0"/>
        <w:autoSpaceDN w:val="0"/>
        <w:spacing w:after="0" w:line="240" w:lineRule="auto"/>
        <w:textAlignment w:val="baseline"/>
        <w:rPr>
          <w:rFonts w:eastAsia="Calibri" w:cs="Arial"/>
          <w:lang w:val="es-ES"/>
        </w:rPr>
      </w:pPr>
      <w:r w:rsidRPr="00F91A16">
        <w:rPr>
          <w:rFonts w:eastAsia="Times New Roman" w:cs="Arial"/>
          <w:noProof/>
          <w:sz w:val="21"/>
          <w:szCs w:val="21"/>
          <w:lang w:val="es-ES" w:eastAsia="es-ES"/>
        </w:rPr>
        <mc:AlternateContent>
          <mc:Choice Requires="wps">
            <w:drawing>
              <wp:anchor distT="0" distB="0" distL="114300" distR="114300" simplePos="0" relativeHeight="251658240" behindDoc="0" locked="0" layoutInCell="1" allowOverlap="1" wp14:anchorId="13CF45B1" wp14:editId="1BA76BE4">
                <wp:simplePos x="0" y="0"/>
                <wp:positionH relativeFrom="column">
                  <wp:posOffset>1069675</wp:posOffset>
                </wp:positionH>
                <wp:positionV relativeFrom="paragraph">
                  <wp:posOffset>111555</wp:posOffset>
                </wp:positionV>
                <wp:extent cx="4381500" cy="1751163"/>
                <wp:effectExtent l="0" t="0" r="19050" b="20955"/>
                <wp:wrapNone/>
                <wp:docPr id="5" name="Text Box 5"/>
                <wp:cNvGraphicFramePr/>
                <a:graphic xmlns:a="http://schemas.openxmlformats.org/drawingml/2006/main">
                  <a:graphicData uri="http://schemas.microsoft.com/office/word/2010/wordprocessingShape">
                    <wps:wsp>
                      <wps:cNvSpPr txBox="1"/>
                      <wps:spPr>
                        <a:xfrm>
                          <a:off x="0" y="0"/>
                          <a:ext cx="4381500" cy="1751163"/>
                        </a:xfrm>
                        <a:prstGeom prst="rect">
                          <a:avLst/>
                        </a:prstGeom>
                        <a:solidFill>
                          <a:srgbClr val="FFFFFF"/>
                        </a:solidFill>
                        <a:ln w="3172">
                          <a:solidFill>
                            <a:srgbClr val="000000"/>
                          </a:solidFill>
                          <a:prstDash val="solid"/>
                        </a:ln>
                      </wps:spPr>
                      <wps:txbx>
                        <w:txbxContent>
                          <w:p w14:paraId="69DC25A9" w14:textId="77777777" w:rsidR="002E0DE9" w:rsidRPr="003C5854" w:rsidRDefault="002E0DE9" w:rsidP="002E0DE9">
                            <w:pPr>
                              <w:spacing w:after="0"/>
                              <w:rPr>
                                <w:rFonts w:cs="Arial"/>
                                <w:lang w:val="es-ES"/>
                              </w:rPr>
                            </w:pPr>
                            <w:r w:rsidRPr="003C5854">
                              <w:rPr>
                                <w:rFonts w:cs="Arial"/>
                                <w:lang w:val="es-ES"/>
                              </w:rPr>
                              <w:t>Resumen:</w:t>
                            </w:r>
                          </w:p>
                          <w:p w14:paraId="3D9DADAB" w14:textId="77777777" w:rsidR="002E0DE9" w:rsidRPr="003C5854" w:rsidRDefault="002E0DE9" w:rsidP="002E0DE9">
                            <w:pPr>
                              <w:spacing w:after="0"/>
                              <w:rPr>
                                <w:rFonts w:cs="Arial"/>
                                <w:lang w:val="es-ES"/>
                              </w:rPr>
                            </w:pPr>
                          </w:p>
                          <w:p w14:paraId="5FAEFBE3" w14:textId="139C0586" w:rsidR="00F70C29" w:rsidRDefault="00BA53C8" w:rsidP="00EC6624">
                            <w:pPr>
                              <w:spacing w:after="0" w:line="240" w:lineRule="auto"/>
                              <w:jc w:val="both"/>
                              <w:rPr>
                                <w:rFonts w:cs="Arial"/>
                                <w:lang w:val="es-ES"/>
                              </w:rPr>
                            </w:pPr>
                            <w:r w:rsidRPr="003C5854">
                              <w:rPr>
                                <w:rFonts w:cs="Arial"/>
                                <w:lang w:val="es-ES"/>
                              </w:rPr>
                              <w:t>El presente documento analiza la creciente tendencia de la captura ilegal e insostenible de especies migratorias y propone una modificación de la Resolución 11.31 y las Decisiones para abordar estos problemas.</w:t>
                            </w:r>
                          </w:p>
                          <w:p w14:paraId="1A33D515" w14:textId="77777777" w:rsidR="009D66F2" w:rsidRDefault="009D66F2" w:rsidP="00EC6624">
                            <w:pPr>
                              <w:spacing w:after="0" w:line="240" w:lineRule="auto"/>
                              <w:jc w:val="both"/>
                              <w:rPr>
                                <w:rFonts w:cs="Arial"/>
                                <w:lang w:val="es-ES"/>
                              </w:rPr>
                            </w:pPr>
                          </w:p>
                          <w:p w14:paraId="50B27B9A" w14:textId="37D2CE45" w:rsidR="009D66F2" w:rsidRDefault="009D66F2" w:rsidP="009D66F2">
                            <w:pPr>
                              <w:jc w:val="both"/>
                              <w:rPr>
                                <w:lang w:val="es-ES"/>
                              </w:rPr>
                            </w:pPr>
                            <w:r>
                              <w:rPr>
                                <w:lang w:val="es-ES"/>
                              </w:rPr>
                              <w:t>Rev.</w:t>
                            </w:r>
                            <w:r>
                              <w:rPr>
                                <w:lang w:val="es-ES"/>
                              </w:rPr>
                              <w:t>1</w:t>
                            </w:r>
                            <w:r>
                              <w:rPr>
                                <w:lang w:val="es-ES"/>
                              </w:rPr>
                              <w:t xml:space="preserve"> hace consistente el lenguaje en las decisiones dirigidas al Consejo Científico. </w:t>
                            </w:r>
                          </w:p>
                          <w:p w14:paraId="0D188E2F" w14:textId="77777777" w:rsidR="009D66F2" w:rsidRPr="003C5854" w:rsidRDefault="009D66F2" w:rsidP="00EC6624">
                            <w:pPr>
                              <w:spacing w:after="0" w:line="240" w:lineRule="auto"/>
                              <w:jc w:val="both"/>
                              <w:rPr>
                                <w:rFonts w:cs="Arial"/>
                                <w:lang w:val="es-ES"/>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84.25pt;margin-top:8.8pt;width:345pt;height:13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" strokeweight=".08811mm">
                <v:textbox>
                  <w:txbxContent>
                    <w:p w14:paraId="69DC25A9" w14:textId="77777777" w:rsidR="002E0DE9" w:rsidRPr="003C5854" w:rsidRDefault="002E0DE9" w:rsidP="002E0DE9">
                      <w:pPr>
                        <w:spacing w:after="0"/>
                        <w:rPr>
                          <w:rFonts w:cs="Arial"/>
                          <w:lang w:val="es-ES"/>
                        </w:rPr>
                      </w:pPr>
                      <w:r w:rsidRPr="003C5854">
                        <w:rPr>
                          <w:rFonts w:cs="Arial"/>
                          <w:lang w:val="es-ES"/>
                        </w:rPr>
                        <w:t>Resumen:</w:t>
                      </w:r>
                    </w:p>
                    <w:p w14:paraId="3D9DADAB" w14:textId="77777777" w:rsidR="002E0DE9" w:rsidRPr="003C5854" w:rsidRDefault="002E0DE9" w:rsidP="002E0DE9">
                      <w:pPr>
                        <w:spacing w:after="0"/>
                        <w:rPr>
                          <w:rFonts w:cs="Arial"/>
                          <w:lang w:val="es-ES"/>
                        </w:rPr>
                      </w:pPr>
                    </w:p>
                    <w:p w14:paraId="5FAEFBE3" w14:textId="139C0586" w:rsidR="00F70C29" w:rsidRDefault="00BA53C8" w:rsidP="00EC6624">
                      <w:pPr>
                        <w:spacing w:after="0" w:line="240" w:lineRule="auto"/>
                        <w:jc w:val="both"/>
                        <w:rPr>
                          <w:rFonts w:cs="Arial"/>
                          <w:lang w:val="es-ES"/>
                        </w:rPr>
                      </w:pPr>
                      <w:r w:rsidRPr="003C5854">
                        <w:rPr>
                          <w:rFonts w:cs="Arial"/>
                          <w:lang w:val="es-ES"/>
                        </w:rPr>
                        <w:t>El presente documento analiza la creciente tendencia de la captura ilegal e insostenible de especies migratorias y propone una modificación de la Resolución 11.31 y las Decisiones para abordar estos problemas.</w:t>
                      </w:r>
                    </w:p>
                    <w:p w14:paraId="1A33D515" w14:textId="77777777" w:rsidR="009D66F2" w:rsidRDefault="009D66F2" w:rsidP="00EC6624">
                      <w:pPr>
                        <w:spacing w:after="0" w:line="240" w:lineRule="auto"/>
                        <w:jc w:val="both"/>
                        <w:rPr>
                          <w:rFonts w:cs="Arial"/>
                          <w:lang w:val="es-ES"/>
                        </w:rPr>
                      </w:pPr>
                    </w:p>
                    <w:p w14:paraId="50B27B9A" w14:textId="37D2CE45" w:rsidR="009D66F2" w:rsidRDefault="009D66F2" w:rsidP="009D66F2">
                      <w:pPr>
                        <w:jc w:val="both"/>
                        <w:rPr>
                          <w:lang w:val="es-ES"/>
                        </w:rPr>
                      </w:pPr>
                      <w:r>
                        <w:rPr>
                          <w:lang w:val="es-ES"/>
                        </w:rPr>
                        <w:t>Rev.</w:t>
                      </w:r>
                      <w:r>
                        <w:rPr>
                          <w:lang w:val="es-ES"/>
                        </w:rPr>
                        <w:t>1</w:t>
                      </w:r>
                      <w:r>
                        <w:rPr>
                          <w:lang w:val="es-ES"/>
                        </w:rPr>
                        <w:t xml:space="preserve"> hace consistente el lenguaje en las decisiones dirigidas al Consejo Científico. </w:t>
                      </w:r>
                    </w:p>
                    <w:p w14:paraId="0D188E2F" w14:textId="77777777" w:rsidR="009D66F2" w:rsidRPr="003C5854" w:rsidRDefault="009D66F2" w:rsidP="00EC6624">
                      <w:pPr>
                        <w:spacing w:after="0" w:line="240" w:lineRule="auto"/>
                        <w:jc w:val="both"/>
                        <w:rPr>
                          <w:rFonts w:cs="Arial"/>
                          <w:lang w:val="es-ES"/>
                        </w:rPr>
                      </w:pPr>
                    </w:p>
                  </w:txbxContent>
                </v:textbox>
              </v:shape>
            </w:pict>
          </mc:Fallback>
        </mc:AlternateContent>
      </w:r>
    </w:p>
    <w:p w14:paraId="320AAD7B" w14:textId="77777777" w:rsidR="002E0DE9" w:rsidRPr="00F91A16"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EAE13CF" w14:textId="77777777" w:rsidR="002E0DE9" w:rsidRPr="00F91A16"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73ADB04" w14:textId="77777777" w:rsidR="002E0DE9" w:rsidRPr="00F91A16"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07F11B19" w14:textId="77777777" w:rsidR="002E0DE9" w:rsidRPr="00F91A16"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47A93E1C" w14:textId="77777777" w:rsidR="002E0DE9" w:rsidRPr="00F91A16"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42C0A292" w14:textId="77777777" w:rsidR="002E0DE9" w:rsidRPr="00F91A16"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329922E" w14:textId="77777777" w:rsidR="002E0DE9" w:rsidRPr="00F91A16"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1CD9D211" w14:textId="77777777" w:rsidR="002E0DE9" w:rsidRPr="00F91A16"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B5CAA9E" w14:textId="77777777" w:rsidR="002E0DE9" w:rsidRPr="00F91A16"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D0A646F" w14:textId="77777777" w:rsidR="002E0DE9" w:rsidRPr="00F91A16"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2BBEC09" w14:textId="77777777" w:rsidR="002E0DE9" w:rsidRPr="00F91A16"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2E5AFCD2" w14:textId="77777777" w:rsidR="002E0DE9" w:rsidRPr="00F91A16"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3A1DF53" w14:textId="77777777" w:rsidR="002E0DE9" w:rsidRPr="00F91A16"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24016798" w14:textId="77777777" w:rsidR="002E0DE9" w:rsidRPr="00F91A16"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4EFF02F" w14:textId="77777777" w:rsidR="002E0DE9" w:rsidRPr="00F91A16"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3DE1D3A" w14:textId="77777777" w:rsidR="002E0DE9" w:rsidRPr="00F91A16"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B143853" w14:textId="77777777" w:rsidR="002E0DE9" w:rsidRPr="00F91A16"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31C1A477" w14:textId="77777777" w:rsidR="002E0DE9" w:rsidRPr="00F91A16"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lang w:val="es-ES"/>
        </w:rPr>
      </w:pPr>
    </w:p>
    <w:p w14:paraId="6CCF3AAD" w14:textId="77777777" w:rsidR="002E0DE9" w:rsidRPr="00F91A16" w:rsidRDefault="002E0DE9" w:rsidP="00EC4F04">
      <w:pPr>
        <w:widowControl w:val="0"/>
        <w:suppressAutoHyphens/>
        <w:autoSpaceDE w:val="0"/>
        <w:autoSpaceDN w:val="0"/>
        <w:spacing w:after="0" w:line="240" w:lineRule="auto"/>
        <w:textAlignment w:val="baseline"/>
        <w:rPr>
          <w:rFonts w:eastAsia="Times New Roman" w:cs="Arial"/>
          <w:lang w:val="es-ES"/>
        </w:rPr>
      </w:pPr>
    </w:p>
    <w:p w14:paraId="650AE9B2" w14:textId="77777777" w:rsidR="002E0DE9" w:rsidRPr="00F91A16" w:rsidRDefault="002E0DE9" w:rsidP="00EC4F04">
      <w:pPr>
        <w:widowControl w:val="0"/>
        <w:suppressAutoHyphens/>
        <w:autoSpaceDE w:val="0"/>
        <w:autoSpaceDN w:val="0"/>
        <w:spacing w:after="0" w:line="240" w:lineRule="auto"/>
        <w:textAlignment w:val="baseline"/>
        <w:rPr>
          <w:rFonts w:eastAsia="Times New Roman" w:cs="Arial"/>
          <w:lang w:val="es-ES"/>
        </w:rPr>
      </w:pPr>
    </w:p>
    <w:p w14:paraId="6EB42C66" w14:textId="77777777" w:rsidR="005330F7" w:rsidRPr="00F91A16" w:rsidRDefault="005330F7" w:rsidP="00EC4F04">
      <w:pPr>
        <w:spacing w:after="0" w:line="240" w:lineRule="auto"/>
        <w:rPr>
          <w:rFonts w:cs="Arial"/>
          <w:lang w:val="es-ES"/>
        </w:rPr>
      </w:pPr>
    </w:p>
    <w:p w14:paraId="111843FD" w14:textId="77777777" w:rsidR="002E0DE9" w:rsidRPr="00F91A16" w:rsidRDefault="002E0DE9" w:rsidP="00EC4F04">
      <w:pPr>
        <w:spacing w:after="0" w:line="240" w:lineRule="auto"/>
        <w:rPr>
          <w:rFonts w:cs="Arial"/>
          <w:lang w:val="es-ES"/>
        </w:rPr>
      </w:pPr>
    </w:p>
    <w:p w14:paraId="6AF4E8FF" w14:textId="77777777" w:rsidR="002E0DE9" w:rsidRPr="00F91A16" w:rsidRDefault="002E0DE9" w:rsidP="00EC4F04">
      <w:pPr>
        <w:spacing w:after="0" w:line="240" w:lineRule="auto"/>
        <w:rPr>
          <w:rFonts w:cs="Arial"/>
          <w:lang w:val="es-ES"/>
        </w:rPr>
      </w:pPr>
    </w:p>
    <w:p w14:paraId="509B5F4B" w14:textId="77777777" w:rsidR="002E0DE9" w:rsidRPr="00F91A16" w:rsidRDefault="002E0DE9" w:rsidP="00EC4F04">
      <w:pPr>
        <w:spacing w:after="0" w:line="240" w:lineRule="auto"/>
        <w:rPr>
          <w:rFonts w:cs="Arial"/>
          <w:lang w:val="es-ES"/>
        </w:rPr>
      </w:pPr>
    </w:p>
    <w:p w14:paraId="73A3A65F" w14:textId="77777777" w:rsidR="00661875" w:rsidRPr="00F91A16" w:rsidRDefault="00661875" w:rsidP="00EC4F04">
      <w:pPr>
        <w:spacing w:after="0" w:line="240" w:lineRule="auto"/>
        <w:rPr>
          <w:rFonts w:cs="Arial"/>
          <w:lang w:val="es-ES"/>
        </w:rPr>
        <w:sectPr w:rsidR="00661875" w:rsidRPr="00F91A16" w:rsidSect="00F91A16">
          <w:headerReference w:type="even" r:id="rId12"/>
          <w:headerReference w:type="default" r:id="rId13"/>
          <w:footerReference w:type="even" r:id="rId14"/>
          <w:footerReference w:type="default" r:id="rId15"/>
          <w:headerReference w:type="first" r:id="rId16"/>
          <w:pgSz w:w="11906" w:h="16838" w:code="9"/>
          <w:pgMar w:top="1440" w:right="1440" w:bottom="1440" w:left="1440" w:header="720" w:footer="720" w:gutter="0"/>
          <w:cols w:space="720"/>
          <w:titlePg/>
          <w:docGrid w:linePitch="360"/>
        </w:sectPr>
      </w:pPr>
    </w:p>
    <w:p w14:paraId="396AEF20" w14:textId="6DE5E5F1" w:rsidR="00F91A16" w:rsidRDefault="002E64F4" w:rsidP="00F91A16">
      <w:pPr>
        <w:spacing w:after="0" w:line="240" w:lineRule="auto"/>
        <w:jc w:val="center"/>
        <w:rPr>
          <w:rFonts w:eastAsia="Times New Roman" w:cs="Arial"/>
          <w:b/>
          <w:bCs/>
          <w:color w:val="000000" w:themeColor="text1"/>
          <w:lang w:val="es-ES" w:eastAsia="es-ES"/>
        </w:rPr>
      </w:pPr>
      <w:r w:rsidRPr="00F91A16">
        <w:rPr>
          <w:rFonts w:eastAsia="Times New Roman" w:cs="Arial"/>
          <w:b/>
          <w:color w:val="000000" w:themeColor="text1"/>
          <w:lang w:val="es-ES" w:eastAsia="es-ES"/>
        </w:rPr>
        <w:lastRenderedPageBreak/>
        <w:t xml:space="preserve">PRIORIDADES PARA ABORDAR LA CAPTURA ILEGAL </w:t>
      </w:r>
      <w:r w:rsidR="00C45725">
        <w:rPr>
          <w:rFonts w:eastAsia="Times New Roman" w:cs="Arial"/>
          <w:b/>
          <w:color w:val="000000" w:themeColor="text1"/>
          <w:lang w:val="es-ES" w:eastAsia="es-ES"/>
        </w:rPr>
        <w:t>Y NO SOSTENIBLE</w:t>
      </w:r>
      <w:r w:rsidR="70486EEE" w:rsidRPr="00F91A16">
        <w:rPr>
          <w:rFonts w:eastAsia="Times New Roman" w:cs="Arial"/>
          <w:b/>
          <w:bCs/>
          <w:color w:val="000000" w:themeColor="text1"/>
          <w:lang w:val="es-ES" w:eastAsia="es-ES"/>
        </w:rPr>
        <w:t xml:space="preserve"> DE </w:t>
      </w:r>
    </w:p>
    <w:p w14:paraId="020AA29C" w14:textId="63C937B4" w:rsidR="002E64F4" w:rsidRPr="00F91A16" w:rsidRDefault="70486EEE" w:rsidP="00F91A16">
      <w:pPr>
        <w:spacing w:after="0" w:line="240" w:lineRule="auto"/>
        <w:jc w:val="center"/>
        <w:rPr>
          <w:rFonts w:eastAsia="Times New Roman" w:cs="Arial"/>
          <w:b/>
          <w:bCs/>
          <w:color w:val="000000"/>
          <w:lang w:val="es-ES" w:eastAsia="en-GB"/>
        </w:rPr>
      </w:pPr>
      <w:r w:rsidRPr="00F91A16">
        <w:rPr>
          <w:rFonts w:eastAsia="Times New Roman" w:cs="Arial"/>
          <w:b/>
          <w:bCs/>
          <w:color w:val="000000" w:themeColor="text1"/>
          <w:lang w:val="es-ES" w:eastAsia="es-ES"/>
        </w:rPr>
        <w:t>ESPECIES MIGRATORIAS</w:t>
      </w:r>
    </w:p>
    <w:p w14:paraId="68327A74" w14:textId="77777777" w:rsidR="00DD3E44" w:rsidRPr="00F91A16" w:rsidRDefault="00DD3E44" w:rsidP="0066187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eastAsia="Times New Roman" w:cs="Arial"/>
          <w:b/>
          <w:caps/>
          <w:lang w:val="es-ES"/>
        </w:rPr>
      </w:pPr>
    </w:p>
    <w:p w14:paraId="0CA46565" w14:textId="3F9279B9" w:rsidR="00243387" w:rsidRPr="00F91A16" w:rsidRDefault="002920A1" w:rsidP="00243387">
      <w:pPr>
        <w:suppressAutoHyphens/>
        <w:autoSpaceDN w:val="0"/>
        <w:spacing w:after="0" w:line="240" w:lineRule="auto"/>
        <w:jc w:val="center"/>
        <w:textAlignment w:val="baseline"/>
        <w:rPr>
          <w:rFonts w:eastAsia="Times New Roman" w:cs="Arial"/>
          <w:b/>
          <w:bCs/>
          <w:caps/>
          <w:lang w:val="es-ES"/>
        </w:rPr>
      </w:pPr>
      <w:r w:rsidRPr="00F91A16">
        <w:rPr>
          <w:rFonts w:eastAsia="Times New Roman" w:cs="Arial"/>
          <w:b/>
          <w:bCs/>
          <w:caps/>
          <w:lang w:val="es-ES"/>
        </w:rPr>
        <w:t xml:space="preserve"> </w:t>
      </w:r>
    </w:p>
    <w:p w14:paraId="3C86903F" w14:textId="77777777" w:rsidR="002E0DE9" w:rsidRPr="00F91A16" w:rsidRDefault="002E0DE9" w:rsidP="00164669">
      <w:pPr>
        <w:suppressAutoHyphens/>
        <w:autoSpaceDN w:val="0"/>
        <w:spacing w:after="0" w:line="240" w:lineRule="auto"/>
        <w:jc w:val="both"/>
        <w:textAlignment w:val="baseline"/>
        <w:rPr>
          <w:rFonts w:eastAsia="Calibri" w:cs="Arial"/>
          <w:u w:val="single"/>
          <w:lang w:val="es-ES"/>
        </w:rPr>
      </w:pPr>
      <w:r w:rsidRPr="00F91A16">
        <w:rPr>
          <w:rFonts w:eastAsia="Calibri" w:cs="Arial"/>
          <w:u w:val="single"/>
          <w:lang w:val="es-ES"/>
        </w:rPr>
        <w:t>Antecedentes</w:t>
      </w:r>
    </w:p>
    <w:p w14:paraId="58FF4229" w14:textId="7640F595" w:rsidR="004A609B" w:rsidRPr="00F91A16" w:rsidRDefault="004A609B" w:rsidP="006A54B3">
      <w:pPr>
        <w:pStyle w:val="ListParagraph"/>
        <w:spacing w:after="0" w:line="240" w:lineRule="auto"/>
        <w:jc w:val="both"/>
        <w:rPr>
          <w:rFonts w:eastAsia="Calibri" w:cs="Arial"/>
          <w:lang w:val="es-ES"/>
        </w:rPr>
      </w:pPr>
    </w:p>
    <w:p w14:paraId="7578F2A1" w14:textId="109A31EF" w:rsidR="00EE6EB5" w:rsidRPr="00F91A16" w:rsidRDefault="00E21CE5" w:rsidP="00DF6570">
      <w:pPr>
        <w:numPr>
          <w:ilvl w:val="0"/>
          <w:numId w:val="53"/>
        </w:numPr>
        <w:spacing w:after="0" w:line="240" w:lineRule="auto"/>
        <w:ind w:left="567" w:hanging="567"/>
        <w:jc w:val="both"/>
        <w:rPr>
          <w:rFonts w:eastAsia="Calibri" w:cs="Arial"/>
          <w:lang w:val="es-ES"/>
        </w:rPr>
      </w:pPr>
      <w:r w:rsidRPr="00F91A16">
        <w:rPr>
          <w:rFonts w:eastAsia="Calibri" w:cs="Arial"/>
          <w:lang w:val="es-ES"/>
        </w:rPr>
        <w:t xml:space="preserve">La sobreexplotación procedente de las capturas ilegales </w:t>
      </w:r>
      <w:proofErr w:type="gramStart"/>
      <w:r w:rsidRPr="00F91A16">
        <w:rPr>
          <w:rFonts w:eastAsia="Calibri" w:cs="Arial"/>
          <w:lang w:val="es-ES"/>
        </w:rPr>
        <w:t>e</w:t>
      </w:r>
      <w:proofErr w:type="gramEnd"/>
      <w:r w:rsidRPr="00F91A16">
        <w:rPr>
          <w:rFonts w:eastAsia="Calibri" w:cs="Arial"/>
          <w:lang w:val="es-ES"/>
        </w:rPr>
        <w:t xml:space="preserve"> </w:t>
      </w:r>
      <w:r w:rsidR="00F03782">
        <w:rPr>
          <w:rFonts w:eastAsia="Calibri" w:cs="Arial"/>
          <w:lang w:val="es-ES"/>
        </w:rPr>
        <w:t>no sostenible</w:t>
      </w:r>
      <w:r w:rsidRPr="00F91A16">
        <w:rPr>
          <w:rFonts w:eastAsia="Calibri" w:cs="Arial"/>
          <w:lang w:val="es-ES"/>
        </w:rPr>
        <w:t>s es una de las principales amenazas para la vida silvestre, incluidas las especies migratorias de animales silvestres</w:t>
      </w:r>
      <w:r w:rsidR="00591269" w:rsidRPr="00F91A16">
        <w:rPr>
          <w:rStyle w:val="FootnoteReference"/>
          <w:rFonts w:eastAsia="Calibri" w:cs="Arial"/>
          <w:lang w:val="es-ES"/>
        </w:rPr>
        <w:footnoteReference w:id="2"/>
      </w:r>
      <w:r w:rsidRPr="00F91A16">
        <w:rPr>
          <w:rFonts w:eastAsia="Calibri" w:cs="Arial"/>
          <w:lang w:val="es-ES"/>
        </w:rPr>
        <w:t xml:space="preserve">. Garantizar que cualquier captura de especies migratorias sea legal y sostenible es fundamental para su supervivencia, así como para los beneficios que proporcionan a la naturaleza y a las personas. </w:t>
      </w:r>
    </w:p>
    <w:p w14:paraId="7711525D" w14:textId="6D46CD36" w:rsidR="00EE6EB5" w:rsidRPr="00F91A16" w:rsidRDefault="00EE6EB5" w:rsidP="00DF6570">
      <w:pPr>
        <w:spacing w:after="0" w:line="240" w:lineRule="auto"/>
        <w:jc w:val="both"/>
        <w:rPr>
          <w:rFonts w:eastAsia="Calibri" w:cs="Arial"/>
          <w:lang w:val="es-ES"/>
        </w:rPr>
      </w:pPr>
    </w:p>
    <w:p w14:paraId="7C903B3C" w14:textId="60A8DADD" w:rsidR="00603A90" w:rsidRPr="00F91A16" w:rsidRDefault="249759CF" w:rsidP="00BC21A7">
      <w:pPr>
        <w:numPr>
          <w:ilvl w:val="0"/>
          <w:numId w:val="53"/>
        </w:numPr>
        <w:spacing w:after="0" w:line="240" w:lineRule="auto"/>
        <w:ind w:left="567" w:hanging="567"/>
        <w:jc w:val="both"/>
        <w:rPr>
          <w:rFonts w:eastAsia="Calibri" w:cs="Arial"/>
          <w:lang w:val="es-ES"/>
        </w:rPr>
      </w:pPr>
      <w:r w:rsidRPr="00F91A16">
        <w:rPr>
          <w:rFonts w:eastAsia="Calibri" w:cs="Arial"/>
          <w:lang w:val="es-ES"/>
        </w:rPr>
        <w:t>En este documento, el término «captura» se utiliza tal y como se define en la Convención.</w:t>
      </w:r>
      <w:r w:rsidR="00D24A08" w:rsidRPr="00F91A16">
        <w:rPr>
          <w:rStyle w:val="FootnoteReference"/>
          <w:rFonts w:eastAsia="Calibri" w:cs="Arial"/>
          <w:lang w:val="es-ES"/>
        </w:rPr>
        <w:footnoteReference w:id="3"/>
      </w:r>
      <w:r w:rsidRPr="00F91A16">
        <w:rPr>
          <w:rFonts w:eastAsia="Calibri" w:cs="Arial"/>
          <w:lang w:val="es-ES"/>
        </w:rPr>
        <w:t xml:space="preserve"> La captura de especies migratorias obedece a diversas motivaciones, entre las que se incluye la subsistencia, carne de lujo, venta, deporte, control de plagas o usos religiosos y basados en creencias. </w:t>
      </w:r>
    </w:p>
    <w:p w14:paraId="4582DEB8" w14:textId="40FDA7A1" w:rsidR="003E1C13" w:rsidRPr="00F91A16" w:rsidRDefault="0E772DDF" w:rsidP="00B56350">
      <w:pPr>
        <w:pStyle w:val="ListParagraph"/>
        <w:spacing w:after="0" w:line="240" w:lineRule="auto"/>
        <w:jc w:val="both"/>
        <w:rPr>
          <w:rFonts w:eastAsia="Calibri" w:cs="Arial"/>
          <w:lang w:val="es-ES"/>
        </w:rPr>
      </w:pPr>
      <w:r w:rsidRPr="00F91A16">
        <w:rPr>
          <w:rFonts w:eastAsia="Calibri" w:cs="Arial"/>
          <w:lang w:val="es-ES"/>
        </w:rPr>
        <w:t xml:space="preserve"> </w:t>
      </w:r>
    </w:p>
    <w:p w14:paraId="0813FA62" w14:textId="5336F3FD" w:rsidR="00A3413A" w:rsidRPr="00F91A16" w:rsidRDefault="008A259A" w:rsidP="00A3413A">
      <w:pPr>
        <w:pStyle w:val="ListParagraph"/>
        <w:numPr>
          <w:ilvl w:val="0"/>
          <w:numId w:val="53"/>
        </w:numPr>
        <w:spacing w:after="0" w:line="240" w:lineRule="auto"/>
        <w:ind w:left="540" w:hanging="540"/>
        <w:jc w:val="both"/>
        <w:rPr>
          <w:rFonts w:eastAsia="Calibri" w:cs="Arial"/>
          <w:lang w:val="es-ES"/>
        </w:rPr>
      </w:pPr>
      <w:r w:rsidRPr="00F91A16">
        <w:rPr>
          <w:rFonts w:eastAsia="Calibri" w:cs="Arial"/>
          <w:lang w:val="es-ES"/>
        </w:rPr>
        <w:t xml:space="preserve">La CMS, como principal acuerdo mundial sobre la conservación y el uso sostenible de las especies migratorias, desempeña una función fundamental en la lucha contra la captura de especies de animales silvestres. Dentro del marco de la CMS, se han abordado diversas líneas de trabajo específicas para resolver la captura ilegal </w:t>
      </w:r>
      <w:proofErr w:type="gramStart"/>
      <w:r w:rsidRPr="00F91A16">
        <w:rPr>
          <w:rFonts w:eastAsia="Calibri" w:cs="Arial"/>
          <w:lang w:val="es-ES"/>
        </w:rPr>
        <w:t>e</w:t>
      </w:r>
      <w:proofErr w:type="gramEnd"/>
      <w:r w:rsidRPr="00F91A16">
        <w:rPr>
          <w:rFonts w:eastAsia="Calibri" w:cs="Arial"/>
          <w:lang w:val="es-ES"/>
        </w:rPr>
        <w:t xml:space="preserve"> </w:t>
      </w:r>
      <w:r w:rsidR="00F03782">
        <w:rPr>
          <w:rFonts w:eastAsia="Calibri" w:cs="Arial"/>
          <w:lang w:val="es-ES"/>
        </w:rPr>
        <w:t>no sostenible</w:t>
      </w:r>
      <w:r w:rsidRPr="00F91A16">
        <w:rPr>
          <w:rFonts w:eastAsia="Calibri" w:cs="Arial"/>
          <w:lang w:val="es-ES"/>
        </w:rPr>
        <w:t xml:space="preserve"> de especies aviares, acuáticas y terrestres, como iniciativas para abordar la matanza ilegal de aves e informes acerca del uso de especies de la CMS para carne silvestre. A </w:t>
      </w:r>
      <w:r w:rsidR="001070A1" w:rsidRPr="00F91A16">
        <w:rPr>
          <w:rFonts w:eastAsia="Calibri" w:cs="Arial"/>
          <w:lang w:val="es-ES"/>
        </w:rPr>
        <w:t>continuación,</w:t>
      </w:r>
      <w:r w:rsidRPr="00F91A16">
        <w:rPr>
          <w:rFonts w:eastAsia="Calibri" w:cs="Arial"/>
          <w:lang w:val="es-ES"/>
        </w:rPr>
        <w:t xml:space="preserve"> se resume el trabajo actual de la CMS en relación con estos problemas. </w:t>
      </w:r>
    </w:p>
    <w:p w14:paraId="7FB810C7" w14:textId="77777777" w:rsidR="00F16FDC" w:rsidRPr="00F91A16" w:rsidRDefault="00F16FDC" w:rsidP="00F16FDC">
      <w:pPr>
        <w:pStyle w:val="ListParagraph"/>
        <w:spacing w:after="0" w:line="240" w:lineRule="auto"/>
        <w:ind w:left="540"/>
        <w:jc w:val="both"/>
        <w:rPr>
          <w:rFonts w:eastAsia="Calibri" w:cs="Arial"/>
          <w:lang w:val="es-ES"/>
        </w:rPr>
      </w:pPr>
    </w:p>
    <w:p w14:paraId="3254C2F2" w14:textId="4B0EA5D6" w:rsidR="51F8A070" w:rsidRPr="00F91A16" w:rsidRDefault="002D13AA" w:rsidP="00BC21A7">
      <w:pPr>
        <w:pStyle w:val="ListParagraph"/>
        <w:numPr>
          <w:ilvl w:val="0"/>
          <w:numId w:val="53"/>
        </w:numPr>
        <w:spacing w:after="0" w:line="240" w:lineRule="auto"/>
        <w:ind w:left="540" w:hanging="540"/>
        <w:jc w:val="both"/>
        <w:rPr>
          <w:rFonts w:eastAsia="Calibri" w:cs="Arial"/>
          <w:lang w:val="es-ES"/>
        </w:rPr>
      </w:pPr>
      <w:r w:rsidRPr="00F91A16">
        <w:rPr>
          <w:rFonts w:eastAsia="Calibri" w:cs="Arial"/>
          <w:lang w:val="es-ES"/>
        </w:rPr>
        <w:t xml:space="preserve">En la COP11, las Partes de la CMS adoptaron la </w:t>
      </w:r>
      <w:hyperlink r:id="rId17" w:history="1">
        <w:r w:rsidRPr="00F91A16">
          <w:rPr>
            <w:rStyle w:val="Hyperlink"/>
            <w:rFonts w:eastAsia="Calibri" w:cs="Arial"/>
            <w:lang w:val="es-ES"/>
          </w:rPr>
          <w:t>Resolución 11.31</w:t>
        </w:r>
      </w:hyperlink>
      <w:r w:rsidRPr="00F91A16">
        <w:rPr>
          <w:rFonts w:eastAsia="Calibri" w:cs="Arial"/>
          <w:lang w:val="es-ES"/>
        </w:rPr>
        <w:t xml:space="preserve"> - </w:t>
      </w:r>
      <w:r w:rsidRPr="00F91A16">
        <w:rPr>
          <w:rFonts w:eastAsia="Calibri" w:cs="Arial"/>
          <w:i/>
          <w:iCs/>
          <w:lang w:val="es-ES"/>
        </w:rPr>
        <w:t>Lucha contra las infracciones contra la vida silvestre y los delitos dentro y fuera de las fronteras</w:t>
      </w:r>
      <w:r w:rsidRPr="00F91A16">
        <w:rPr>
          <w:rFonts w:eastAsia="Calibri" w:cs="Arial"/>
          <w:lang w:val="es-ES"/>
        </w:rPr>
        <w:t>.</w:t>
      </w:r>
      <w:r w:rsidR="00B8549E" w:rsidRPr="00F91A16">
        <w:rPr>
          <w:rStyle w:val="FootnoteReference"/>
          <w:rFonts w:eastAsia="Calibri" w:cs="Arial"/>
          <w:lang w:val="es-ES"/>
        </w:rPr>
        <w:footnoteReference w:id="4"/>
      </w:r>
      <w:r w:rsidRPr="00F91A16">
        <w:rPr>
          <w:rFonts w:eastAsia="Calibri" w:cs="Arial"/>
          <w:lang w:val="es-ES"/>
        </w:rPr>
        <w:t xml:space="preserve"> Mientras que algunas capturas ilegales pueden constituir un delito, otras pueden ser objeto de sanciones administrativas y no delictivas, tasas u otras medidas a nivel nacional. Por lo tanto, el término captura «ilegal» abarca una amplia variedad de situaciones importantes para la CMS. La Resolución 11.31 contiene numerosas disposiciones aplicables a este conjunto más amplio de cuestiones, y se propone que se amplíe para abordar también la captura </w:t>
      </w:r>
      <w:r w:rsidR="00F03782">
        <w:rPr>
          <w:rFonts w:eastAsia="Calibri" w:cs="Arial"/>
          <w:lang w:val="es-ES"/>
        </w:rPr>
        <w:t>no sostenible</w:t>
      </w:r>
      <w:r w:rsidRPr="00F91A16">
        <w:rPr>
          <w:rFonts w:eastAsia="Calibri" w:cs="Arial"/>
          <w:lang w:val="es-ES"/>
        </w:rPr>
        <w:t>.</w:t>
      </w:r>
      <w:r w:rsidR="00D84F53" w:rsidRPr="00F91A16">
        <w:rPr>
          <w:rFonts w:eastAsia="Calibri" w:cs="Arial"/>
          <w:lang w:val="es-ES"/>
        </w:rPr>
        <w:t xml:space="preserve"> </w:t>
      </w:r>
      <w:r w:rsidRPr="00F91A16">
        <w:rPr>
          <w:rFonts w:eastAsia="Calibri" w:cs="Arial"/>
          <w:lang w:val="es-ES"/>
        </w:rPr>
        <w:t xml:space="preserve"> </w:t>
      </w:r>
    </w:p>
    <w:p w14:paraId="454A2224" w14:textId="77777777" w:rsidR="002D13AA" w:rsidRPr="00F91A16" w:rsidRDefault="002D13AA" w:rsidP="002D13AA">
      <w:pPr>
        <w:spacing w:after="0" w:line="240" w:lineRule="auto"/>
        <w:jc w:val="both"/>
        <w:rPr>
          <w:rFonts w:eastAsia="Calibri" w:cs="Arial"/>
          <w:lang w:val="es-ES"/>
        </w:rPr>
      </w:pPr>
    </w:p>
    <w:p w14:paraId="1D6D6B20" w14:textId="1F50A918" w:rsidR="005001C0" w:rsidRPr="00F91A16" w:rsidRDefault="00DD4B5A">
      <w:pPr>
        <w:pStyle w:val="ListParagraph"/>
        <w:numPr>
          <w:ilvl w:val="0"/>
          <w:numId w:val="53"/>
        </w:numPr>
        <w:spacing w:after="0" w:line="240" w:lineRule="auto"/>
        <w:ind w:left="540" w:hanging="540"/>
        <w:jc w:val="both"/>
        <w:rPr>
          <w:rFonts w:eastAsia="Calibri" w:cs="Arial"/>
          <w:lang w:val="es-ES"/>
        </w:rPr>
      </w:pPr>
      <w:r w:rsidRPr="00F91A16">
        <w:rPr>
          <w:rFonts w:eastAsia="Arial" w:cs="Arial"/>
          <w:lang w:val="es-ES"/>
        </w:rPr>
        <w:t>La Convención sobre el Comercio Internacional de Especies Amenazadas de Fauna y Flora Silvestres (CITES) es el principal acuerdo mundial para regular el comercio internacional de plantas y animales. La captura ilegal de especies silvestres que no implique tráfico internacional, como la caza furtiva de especies protegidas para uso doméstico, se encuentra fuera de su ámbito de aplicación. De hecho, mientras que la captura de algunas especies de la CMS se</w:t>
      </w:r>
      <w:r w:rsidR="52FF8C61" w:rsidRPr="00F91A16">
        <w:rPr>
          <w:rFonts w:cs="Arial"/>
          <w:color w:val="FF0000"/>
          <w:lang w:val="es-ES"/>
        </w:rPr>
        <w:t xml:space="preserve"> </w:t>
      </w:r>
      <w:r w:rsidRPr="00F91A16">
        <w:rPr>
          <w:rFonts w:eastAsia="Arial" w:cs="Arial"/>
          <w:lang w:val="es-ES"/>
        </w:rPr>
        <w:t>vincula al comercio internacional, en el caso de muchas especies de la CMS, la captura está relacionada principalmente con actividades domésticas, uso o venta. Por ejemplo, la mayoría de las aves de la lista de la CMS que se mataron intencionadamente no son objeto de comercio internacional, y lo mismo ocurre con numerosas especies acuáticas incluidas en la CMS, como delfines y marsopas. Del mismo modo, muchas de las especies terrestres que se cazan para obtener carne silvestre no se venden en los mercados internacionales.</w:t>
      </w:r>
    </w:p>
    <w:p w14:paraId="7030617B" w14:textId="601B7D0F" w:rsidR="0060577D" w:rsidRPr="00F91A16" w:rsidRDefault="0060577D" w:rsidP="00423BF0">
      <w:pPr>
        <w:pStyle w:val="ListParagraph"/>
        <w:spacing w:after="0" w:line="240" w:lineRule="auto"/>
        <w:ind w:left="540"/>
        <w:jc w:val="both"/>
        <w:rPr>
          <w:rFonts w:eastAsia="Calibri" w:cs="Arial"/>
          <w:lang w:val="es-ES"/>
        </w:rPr>
      </w:pPr>
    </w:p>
    <w:p w14:paraId="073A63A6" w14:textId="7DE39A97" w:rsidR="00036C85" w:rsidRPr="00F91A16" w:rsidRDefault="003C4C13" w:rsidP="00423BF0">
      <w:pPr>
        <w:pStyle w:val="ListParagraph"/>
        <w:numPr>
          <w:ilvl w:val="0"/>
          <w:numId w:val="53"/>
        </w:numPr>
        <w:spacing w:after="0" w:line="240" w:lineRule="auto"/>
        <w:ind w:left="540" w:hanging="540"/>
        <w:jc w:val="both"/>
        <w:rPr>
          <w:rFonts w:cs="Arial"/>
          <w:lang w:val="es-ES"/>
        </w:rPr>
      </w:pPr>
      <w:r w:rsidRPr="00F91A16">
        <w:rPr>
          <w:rFonts w:eastAsia="Calibri" w:cs="Arial"/>
          <w:lang w:val="es-ES"/>
        </w:rPr>
        <w:lastRenderedPageBreak/>
        <w:t xml:space="preserve">Las iniciativas de la CMS para abordar la captura ilegal </w:t>
      </w:r>
      <w:proofErr w:type="gramStart"/>
      <w:r w:rsidRPr="00F91A16">
        <w:rPr>
          <w:rFonts w:eastAsia="Calibri" w:cs="Arial"/>
          <w:lang w:val="es-ES"/>
        </w:rPr>
        <w:t>e</w:t>
      </w:r>
      <w:proofErr w:type="gramEnd"/>
      <w:r w:rsidRPr="00F91A16">
        <w:rPr>
          <w:rFonts w:eastAsia="Calibri" w:cs="Arial"/>
          <w:lang w:val="es-ES"/>
        </w:rPr>
        <w:t xml:space="preserve"> </w:t>
      </w:r>
      <w:r w:rsidR="00F03782">
        <w:rPr>
          <w:rFonts w:eastAsia="Calibri" w:cs="Arial"/>
          <w:lang w:val="es-ES"/>
        </w:rPr>
        <w:t>no sostenible</w:t>
      </w:r>
      <w:r w:rsidRPr="00F91A16">
        <w:rPr>
          <w:rFonts w:eastAsia="Calibri" w:cs="Arial"/>
          <w:lang w:val="es-ES"/>
        </w:rPr>
        <w:t xml:space="preserve"> han evolucionado de forma descoordinada y no abordan de forma eficaz las cuestiones transversales importantes para todos los taxones. Debido a las amenazas importantes y crecientes que representan estas actividades para las especies migratorias, es necesario un enfoque más holístico para tratar estas cuestiones dentro de la CMS.</w:t>
      </w:r>
      <w:r w:rsidR="00D84F53" w:rsidRPr="00F91A16">
        <w:rPr>
          <w:rFonts w:eastAsia="Calibri" w:cs="Arial"/>
          <w:lang w:val="es-ES"/>
        </w:rPr>
        <w:t xml:space="preserve"> </w:t>
      </w:r>
    </w:p>
    <w:p w14:paraId="60B2486C" w14:textId="77777777" w:rsidR="00244537" w:rsidRPr="00F91A16" w:rsidRDefault="00244537" w:rsidP="00DF6570">
      <w:pPr>
        <w:pStyle w:val="ListParagraph"/>
        <w:spacing w:after="0" w:line="240" w:lineRule="auto"/>
        <w:ind w:left="540"/>
        <w:jc w:val="both"/>
        <w:rPr>
          <w:rFonts w:eastAsia="Calibri" w:cs="Arial"/>
          <w:lang w:val="es-ES"/>
        </w:rPr>
      </w:pPr>
    </w:p>
    <w:p w14:paraId="6C1AE05D" w14:textId="37137689" w:rsidR="00D06785" w:rsidRPr="00F91A16" w:rsidRDefault="6CE8BEDC" w:rsidP="00DF6570">
      <w:pPr>
        <w:rPr>
          <w:rFonts w:cs="Arial"/>
          <w:u w:val="single"/>
          <w:lang w:val="es-ES"/>
        </w:rPr>
      </w:pPr>
      <w:r w:rsidRPr="00F91A16">
        <w:rPr>
          <w:rFonts w:cs="Arial"/>
          <w:u w:val="single"/>
          <w:lang w:val="es-ES"/>
        </w:rPr>
        <w:t>Evaluaciones científicas recientes</w:t>
      </w:r>
    </w:p>
    <w:p w14:paraId="00AE2539" w14:textId="3FE9A699" w:rsidR="00196D94" w:rsidRPr="00F91A16" w:rsidRDefault="003B2752" w:rsidP="00FA13FD">
      <w:pPr>
        <w:pStyle w:val="ListParagraph"/>
        <w:numPr>
          <w:ilvl w:val="0"/>
          <w:numId w:val="53"/>
        </w:numPr>
        <w:ind w:left="567" w:hanging="567"/>
        <w:jc w:val="both"/>
        <w:rPr>
          <w:rFonts w:cs="Arial"/>
          <w:lang w:val="es-ES"/>
        </w:rPr>
      </w:pPr>
      <w:r w:rsidRPr="00F91A16">
        <w:rPr>
          <w:rFonts w:cs="Arial"/>
          <w:lang w:val="es-ES"/>
        </w:rPr>
        <w:t>Según la Evaluación Global de la IPBES 2019,</w:t>
      </w:r>
      <w:r w:rsidR="00697723" w:rsidRPr="00F91A16">
        <w:rPr>
          <w:rStyle w:val="FootnoteReference"/>
          <w:rFonts w:cs="Arial"/>
          <w:lang w:val="es-ES"/>
        </w:rPr>
        <w:footnoteReference w:id="5"/>
      </w:r>
      <w:r w:rsidRPr="00F91A16">
        <w:rPr>
          <w:rFonts w:cs="Arial"/>
          <w:lang w:val="es-ES"/>
        </w:rPr>
        <w:t xml:space="preserve"> la explotación directa de animales, plantas y otros organismos en los ecosistemas terrestres y de agua dulce es uno de los motores directos más importantes de la pérdida de biodiversidad, solo superado por el cambio de uso del suelo. En los ecosistemas marinos, la explotación directa (principalmente la pesca) es la que tiene el mayor impacto. </w:t>
      </w:r>
    </w:p>
    <w:p w14:paraId="355DC878" w14:textId="77777777" w:rsidR="0090420D" w:rsidRPr="00F91A16" w:rsidRDefault="0090420D" w:rsidP="0090420D">
      <w:pPr>
        <w:pStyle w:val="ListParagraph"/>
        <w:suppressAutoHyphens/>
        <w:autoSpaceDN w:val="0"/>
        <w:spacing w:after="0" w:line="240" w:lineRule="auto"/>
        <w:jc w:val="both"/>
        <w:textAlignment w:val="baseline"/>
        <w:rPr>
          <w:rFonts w:eastAsia="Calibri" w:cs="Arial"/>
          <w:lang w:val="es-ES"/>
        </w:rPr>
      </w:pPr>
    </w:p>
    <w:p w14:paraId="72DD225D" w14:textId="4E90A2F1" w:rsidR="00196D94" w:rsidRPr="00F91A16" w:rsidRDefault="006B790A" w:rsidP="00DF6570">
      <w:pPr>
        <w:pStyle w:val="ListParagraph"/>
        <w:numPr>
          <w:ilvl w:val="0"/>
          <w:numId w:val="53"/>
        </w:numPr>
        <w:spacing w:after="0" w:line="240" w:lineRule="auto"/>
        <w:ind w:left="540" w:hanging="540"/>
        <w:jc w:val="both"/>
        <w:rPr>
          <w:rFonts w:eastAsia="Calibri" w:cs="Arial"/>
          <w:lang w:val="es-ES"/>
        </w:rPr>
      </w:pPr>
      <w:r w:rsidRPr="00F91A16">
        <w:rPr>
          <w:rFonts w:eastAsia="Calibri" w:cs="Arial"/>
          <w:lang w:val="es-ES"/>
        </w:rPr>
        <w:t>La COP13 de la CMS (2020) solicitó a la Secretaría que elaborara un informe sobre el estado de conservación de las especies migratorias (Decisión 13.24). El proyecto de informe, presentado en UNEP/CMS/ScC-SC6/Doc.7.1, incluye descubrimientos relativos a las numerosas presiones que sufren las especies migratorias.</w:t>
      </w:r>
    </w:p>
    <w:p w14:paraId="165DE563" w14:textId="77777777" w:rsidR="00196D94" w:rsidRPr="00F91A16" w:rsidRDefault="00196D94" w:rsidP="00196D94">
      <w:pPr>
        <w:pStyle w:val="ListParagraph"/>
        <w:rPr>
          <w:rFonts w:eastAsia="Calibri" w:cs="Arial"/>
          <w:lang w:val="es-ES"/>
        </w:rPr>
      </w:pPr>
    </w:p>
    <w:p w14:paraId="35FBBFDD" w14:textId="19362952" w:rsidR="00196D94" w:rsidRPr="00F91A16" w:rsidRDefault="00196D94" w:rsidP="00DF6570">
      <w:pPr>
        <w:pStyle w:val="ListParagraph"/>
        <w:numPr>
          <w:ilvl w:val="0"/>
          <w:numId w:val="53"/>
        </w:numPr>
        <w:spacing w:after="0" w:line="240" w:lineRule="auto"/>
        <w:ind w:left="540" w:hanging="540"/>
        <w:jc w:val="both"/>
        <w:rPr>
          <w:rFonts w:eastAsia="Calibri" w:cs="Arial"/>
          <w:lang w:val="es-ES"/>
        </w:rPr>
      </w:pPr>
      <w:r w:rsidRPr="00F91A16">
        <w:rPr>
          <w:rFonts w:eastAsia="Calibri" w:cs="Arial"/>
          <w:lang w:val="es-ES"/>
        </w:rPr>
        <w:t>Entre ellos, el informe constata que siete de cada diez especies incluidas en las listas de la CMS se ven afectadas por la sobreexplotación: el 89 % de las especies del Apéndice I y el 68 % de las del Apéndice II. En el caso de las especies terrestres y aviares, se comprobó que la inmensa mayoría de esa sobreexplotación es consecuencia de una explotación intencionada.</w:t>
      </w:r>
      <w:r w:rsidR="009000A9" w:rsidRPr="00F91A16">
        <w:rPr>
          <w:rStyle w:val="FootnoteReference"/>
          <w:rFonts w:eastAsia="Calibri" w:cs="Arial"/>
          <w:lang w:val="es-ES"/>
        </w:rPr>
        <w:footnoteReference w:id="6"/>
      </w:r>
      <w:r w:rsidR="229BD643" w:rsidRPr="00F91A16">
        <w:rPr>
          <w:rFonts w:eastAsia="Calibri" w:cs="Arial"/>
          <w:lang w:val="es-ES"/>
        </w:rPr>
        <w:t xml:space="preserve"> </w:t>
      </w:r>
    </w:p>
    <w:p w14:paraId="323BB4C2" w14:textId="77777777" w:rsidR="0071003D" w:rsidRPr="00F91A16" w:rsidRDefault="0071003D" w:rsidP="0071003D">
      <w:pPr>
        <w:pStyle w:val="ListParagraph"/>
        <w:rPr>
          <w:rFonts w:eastAsia="Calibri" w:cs="Arial"/>
          <w:lang w:val="es-ES"/>
        </w:rPr>
      </w:pPr>
    </w:p>
    <w:p w14:paraId="539AD21B" w14:textId="3E293441" w:rsidR="00783E1F" w:rsidRPr="00F91A16" w:rsidRDefault="00783E1F" w:rsidP="0071003D">
      <w:pPr>
        <w:pStyle w:val="ListParagraph"/>
        <w:numPr>
          <w:ilvl w:val="0"/>
          <w:numId w:val="53"/>
        </w:numPr>
        <w:spacing w:after="0" w:line="240" w:lineRule="auto"/>
        <w:ind w:left="540" w:hanging="540"/>
        <w:jc w:val="both"/>
        <w:rPr>
          <w:rFonts w:eastAsia="Calibri" w:cs="Arial"/>
          <w:lang w:val="es-ES"/>
        </w:rPr>
      </w:pPr>
      <w:r w:rsidRPr="00F91A16">
        <w:rPr>
          <w:rFonts w:eastAsia="Calibri" w:cs="Arial"/>
          <w:lang w:val="es-ES"/>
        </w:rPr>
        <w:t>En el caso de las especies acuáticas, están implicadas tanto la explotación deliberada como la fortuita (a menudo denominada captura incidental). El tema de las capturas incidentales, así como la mortalidad provocada por la pesca en general, se aborda en</w:t>
      </w:r>
      <w:r w:rsidR="001070A1" w:rsidRPr="00F91A16">
        <w:rPr>
          <w:rFonts w:eastAsia="Calibri" w:cs="Arial"/>
          <w:lang w:val="es-ES"/>
        </w:rPr>
        <w:t xml:space="preserve"> </w:t>
      </w:r>
      <w:hyperlink r:id="rId18">
        <w:r w:rsidR="64D866DC" w:rsidRPr="00F91A16">
          <w:rPr>
            <w:rStyle w:val="Hyperlink"/>
            <w:rFonts w:eastAsia="Calibri" w:cs="Arial"/>
            <w:lang w:val="es-ES"/>
          </w:rPr>
          <w:t>UNEP/CMS/COP14/Doc.27.1.1</w:t>
        </w:r>
      </w:hyperlink>
      <w:r w:rsidR="64D866DC" w:rsidRPr="00F91A16">
        <w:rPr>
          <w:rFonts w:eastAsia="Calibri" w:cs="Arial"/>
          <w:lang w:val="es-ES"/>
        </w:rPr>
        <w:t>.</w:t>
      </w:r>
      <w:r w:rsidR="31E5097E" w:rsidRPr="00F91A16">
        <w:rPr>
          <w:rFonts w:eastAsia="Calibri" w:cs="Arial"/>
          <w:lang w:val="es-ES"/>
        </w:rPr>
        <w:t xml:space="preserve"> </w:t>
      </w:r>
    </w:p>
    <w:p w14:paraId="5ED6DAF8" w14:textId="77777777" w:rsidR="0001149D" w:rsidRPr="00F91A16" w:rsidRDefault="0001149D" w:rsidP="0001149D">
      <w:pPr>
        <w:spacing w:after="0" w:line="240" w:lineRule="auto"/>
        <w:jc w:val="both"/>
        <w:rPr>
          <w:rFonts w:eastAsia="Calibri" w:cs="Arial"/>
          <w:lang w:val="es-ES"/>
        </w:rPr>
      </w:pPr>
    </w:p>
    <w:p w14:paraId="5DD4550E" w14:textId="1DD43B33" w:rsidR="003155AC" w:rsidRPr="00F91A16" w:rsidRDefault="008B05E3" w:rsidP="0086474F">
      <w:pPr>
        <w:pStyle w:val="ListParagraph"/>
        <w:numPr>
          <w:ilvl w:val="0"/>
          <w:numId w:val="53"/>
        </w:numPr>
        <w:suppressAutoHyphens/>
        <w:autoSpaceDN w:val="0"/>
        <w:spacing w:after="0" w:line="240" w:lineRule="auto"/>
        <w:ind w:left="540" w:hanging="540"/>
        <w:jc w:val="both"/>
        <w:textAlignment w:val="baseline"/>
        <w:rPr>
          <w:rFonts w:eastAsia="Calibri" w:cs="Arial"/>
          <w:lang w:val="es-ES"/>
        </w:rPr>
      </w:pPr>
      <w:r w:rsidRPr="00F91A16">
        <w:rPr>
          <w:rFonts w:eastAsia="Calibri" w:cs="Arial"/>
          <w:lang w:val="es-ES"/>
        </w:rPr>
        <w:t xml:space="preserve">Por otra parte, el informe concluye que la captura amenaza a casi dos tercios de las especies incluidas en el Apéndice I de la CMS. Asimismo, descubrió que la caza </w:t>
      </w:r>
      <w:r w:rsidR="00F03782">
        <w:rPr>
          <w:rFonts w:eastAsia="Calibri" w:cs="Arial"/>
          <w:lang w:val="es-ES"/>
        </w:rPr>
        <w:t>no sostenible</w:t>
      </w:r>
      <w:r w:rsidRPr="00F91A16">
        <w:rPr>
          <w:rFonts w:eastAsia="Calibri" w:cs="Arial"/>
          <w:lang w:val="es-ES"/>
        </w:rPr>
        <w:t xml:space="preserve"> o ilegal es una amenaza para el 70 % de las especies terrestres incluidas en las listas de la CMS. Del mismo modo, el informe de la IPBES sobre el uso sostenible</w:t>
      </w:r>
      <w:r w:rsidR="000802BD" w:rsidRPr="00F91A16">
        <w:rPr>
          <w:rStyle w:val="FootnoteReference"/>
          <w:rFonts w:eastAsia="Calibri" w:cs="Arial"/>
          <w:lang w:val="es-ES"/>
        </w:rPr>
        <w:footnoteReference w:id="7"/>
      </w:r>
      <w:r w:rsidRPr="00F91A16">
        <w:rPr>
          <w:rFonts w:eastAsia="Calibri" w:cs="Arial"/>
          <w:lang w:val="es-ES"/>
        </w:rPr>
        <w:t xml:space="preserve"> constató que la caza </w:t>
      </w:r>
      <w:r w:rsidR="00F03782">
        <w:rPr>
          <w:rFonts w:eastAsia="Calibri" w:cs="Arial"/>
          <w:lang w:val="es-ES"/>
        </w:rPr>
        <w:t>no sostenible</w:t>
      </w:r>
      <w:r w:rsidRPr="00F91A16">
        <w:rPr>
          <w:rFonts w:eastAsia="Calibri" w:cs="Arial"/>
          <w:lang w:val="es-ES"/>
        </w:rPr>
        <w:t xml:space="preserve"> se ha señalado como una amenaza para 1341 especies de mamíferos terrestres.</w:t>
      </w:r>
    </w:p>
    <w:p w14:paraId="5C4E3066" w14:textId="77777777" w:rsidR="00E21161" w:rsidRPr="00F91A16" w:rsidRDefault="00E21161" w:rsidP="00423BF0">
      <w:pPr>
        <w:pStyle w:val="ListParagraph"/>
        <w:rPr>
          <w:rFonts w:eastAsia="Calibri" w:cs="Arial"/>
          <w:lang w:val="es-ES"/>
        </w:rPr>
      </w:pPr>
    </w:p>
    <w:p w14:paraId="21808E5A" w14:textId="357A4D72" w:rsidR="00060638" w:rsidRPr="00F91A16" w:rsidRDefault="003C2040" w:rsidP="00FC2069">
      <w:pPr>
        <w:pStyle w:val="ListParagraph"/>
        <w:numPr>
          <w:ilvl w:val="0"/>
          <w:numId w:val="53"/>
        </w:numPr>
        <w:suppressAutoHyphens/>
        <w:autoSpaceDN w:val="0"/>
        <w:spacing w:after="0" w:line="240" w:lineRule="auto"/>
        <w:ind w:left="540" w:hanging="540"/>
        <w:jc w:val="both"/>
        <w:textAlignment w:val="baseline"/>
        <w:rPr>
          <w:rFonts w:eastAsia="Calibri" w:cs="Arial"/>
          <w:lang w:val="es-ES"/>
        </w:rPr>
      </w:pPr>
      <w:r w:rsidRPr="00F91A16">
        <w:rPr>
          <w:rFonts w:cs="Arial"/>
          <w:lang w:val="es-ES"/>
        </w:rPr>
        <w:t>Asimismo, la COP13 aprobó varias decisiones en las que se pedía a la Secretaría que evaluara el riesgo que suponen la utilización directa y el comercio para los taxones del Apéndice I. La Secretaría suscribió un contrato con el PNUMA - Centro Mundial de Vigilancia de la Conservación (UNEP-WCMC) para preparar una evaluación, presentada en UNEP/CMS/ScC-SC6/Doc.7.2.</w:t>
      </w:r>
    </w:p>
    <w:p w14:paraId="5BE1C785" w14:textId="77777777" w:rsidR="00060638" w:rsidRPr="00F91A16" w:rsidRDefault="00060638" w:rsidP="00423BF0">
      <w:pPr>
        <w:pStyle w:val="ListParagraph"/>
        <w:rPr>
          <w:rFonts w:cs="Arial"/>
          <w:lang w:val="es-ES"/>
        </w:rPr>
      </w:pPr>
    </w:p>
    <w:p w14:paraId="3CF880E9" w14:textId="3FEC5FB1" w:rsidR="00EF3A5D" w:rsidRPr="00F91A16" w:rsidRDefault="005F0C03" w:rsidP="00EF3A5D">
      <w:pPr>
        <w:pStyle w:val="ListParagraph"/>
        <w:numPr>
          <w:ilvl w:val="0"/>
          <w:numId w:val="53"/>
        </w:numPr>
        <w:suppressAutoHyphens/>
        <w:autoSpaceDN w:val="0"/>
        <w:spacing w:after="0" w:line="240" w:lineRule="auto"/>
        <w:ind w:left="540" w:hanging="540"/>
        <w:jc w:val="both"/>
        <w:textAlignment w:val="baseline"/>
        <w:rPr>
          <w:rFonts w:eastAsia="Calibri" w:cs="Arial"/>
          <w:lang w:val="es-ES"/>
        </w:rPr>
      </w:pPr>
      <w:r w:rsidRPr="00F91A16">
        <w:rPr>
          <w:rFonts w:cs="Arial"/>
          <w:lang w:val="es-ES"/>
        </w:rPr>
        <w:t>En primer lugar, la evaluación analizó la potencial amenaza para las especies incluidas en el Apéndice I de la CMS derivada de la utilización directa y el comercio, aplicando una matriz de riesgo que tenía en cuenta el estado de conservación.</w:t>
      </w:r>
      <w:r w:rsidR="00D84F53" w:rsidRPr="00F91A16">
        <w:rPr>
          <w:rFonts w:cs="Arial"/>
          <w:lang w:val="es-ES"/>
        </w:rPr>
        <w:t xml:space="preserve"> </w:t>
      </w:r>
      <w:r w:rsidRPr="00F91A16">
        <w:rPr>
          <w:rFonts w:cs="Arial"/>
          <w:lang w:val="es-ES"/>
        </w:rPr>
        <w:t xml:space="preserve">Se observó </w:t>
      </w:r>
      <w:r w:rsidR="001070A1" w:rsidRPr="00F91A16">
        <w:rPr>
          <w:rFonts w:cs="Arial"/>
          <w:lang w:val="es-ES"/>
        </w:rPr>
        <w:t>que,</w:t>
      </w:r>
      <w:r w:rsidRPr="00F91A16">
        <w:rPr>
          <w:rFonts w:cs="Arial"/>
          <w:lang w:val="es-ES"/>
        </w:rPr>
        <w:t xml:space="preserve"> de los 180 taxones incluidos en el Apéndice I de la CMS, en 53 (30 %) lo más probable era que se viesen afectados de forma negativa por la utilización directa y el comercio.</w:t>
      </w:r>
      <w:r w:rsidR="00D84F53" w:rsidRPr="00F91A16">
        <w:rPr>
          <w:rFonts w:cs="Arial"/>
          <w:lang w:val="es-ES"/>
        </w:rPr>
        <w:t xml:space="preserve"> </w:t>
      </w:r>
      <w:r w:rsidRPr="00F91A16">
        <w:rPr>
          <w:rFonts w:cs="Arial"/>
          <w:lang w:val="es-ES"/>
        </w:rPr>
        <w:lastRenderedPageBreak/>
        <w:t>De los 53 taxones de mayor riesgo, en todos excepto uno</w:t>
      </w:r>
      <w:r w:rsidR="008A1B0D" w:rsidRPr="00F91A16">
        <w:rPr>
          <w:rStyle w:val="FootnoteReference"/>
          <w:rFonts w:cs="Arial"/>
          <w:lang w:val="es-ES"/>
        </w:rPr>
        <w:footnoteReference w:id="8"/>
      </w:r>
      <w:r w:rsidRPr="00F91A16">
        <w:rPr>
          <w:rFonts w:cs="Arial"/>
          <w:lang w:val="es-ES"/>
        </w:rPr>
        <w:t xml:space="preserve"> se consideró que, según la Lista Roja de la UICN, estaban amenazados por el uso deliberado de recursos biológicos.</w:t>
      </w:r>
      <w:r w:rsidR="00D84F53" w:rsidRPr="00F91A16">
        <w:rPr>
          <w:rFonts w:cs="Arial"/>
          <w:lang w:val="es-ES"/>
        </w:rPr>
        <w:t xml:space="preserve"> </w:t>
      </w:r>
      <w:r w:rsidRPr="00F91A16">
        <w:rPr>
          <w:rFonts w:cs="Arial"/>
          <w:lang w:val="es-ES"/>
        </w:rPr>
        <w:t xml:space="preserve"> </w:t>
      </w:r>
    </w:p>
    <w:p w14:paraId="24763068" w14:textId="77777777" w:rsidR="00EF3A5D" w:rsidRPr="00F91A16" w:rsidRDefault="00EF3A5D" w:rsidP="00423BF0">
      <w:pPr>
        <w:pStyle w:val="ListParagraph"/>
        <w:rPr>
          <w:rFonts w:eastAsia="Calibri" w:cs="Arial"/>
          <w:lang w:val="es-ES"/>
        </w:rPr>
      </w:pPr>
    </w:p>
    <w:p w14:paraId="2F95A6C5" w14:textId="08E97CA9" w:rsidR="00EF3A5D" w:rsidRPr="00F91A16" w:rsidRDefault="001A7D80" w:rsidP="00EF3A5D">
      <w:pPr>
        <w:pStyle w:val="ListParagraph"/>
        <w:numPr>
          <w:ilvl w:val="0"/>
          <w:numId w:val="53"/>
        </w:numPr>
        <w:suppressAutoHyphens/>
        <w:autoSpaceDN w:val="0"/>
        <w:spacing w:after="0" w:line="240" w:lineRule="auto"/>
        <w:ind w:left="540" w:hanging="540"/>
        <w:jc w:val="both"/>
        <w:textAlignment w:val="baseline"/>
        <w:rPr>
          <w:rFonts w:eastAsia="Calibri" w:cs="Arial"/>
          <w:lang w:val="es-ES"/>
        </w:rPr>
      </w:pPr>
      <w:r w:rsidRPr="00F91A16">
        <w:rPr>
          <w:rFonts w:eastAsia="Calibri" w:cs="Arial"/>
          <w:lang w:val="es-ES"/>
        </w:rPr>
        <w:t>La evaluación también analizó en qué medida guardaban relación la utilización directa y el comercio con el uso doméstico o la venta frente al comercio internacional. Más de tres cuartas partes de los taxones del Apéndice I de la CMS fueron señalados como capturados para uso doméstico, incluidos todos los reptiles (8 taxones), todas las especies de mamíferos terrestres a excepción de dos (24/26 taxones) y todas las especies de peces a excepción de tres (21/24 taxones). De los 139 taxones del Apéndice I capturados para uso doméstico, el 82 % (114 taxones) se consideraban amenazados por el uso deliberado de recursos biológicos</w:t>
      </w:r>
      <w:r w:rsidR="00EF3A5D" w:rsidRPr="00F91A16">
        <w:rPr>
          <w:rStyle w:val="FootnoteReference"/>
          <w:rFonts w:cs="Arial"/>
          <w:lang w:val="es-ES"/>
        </w:rPr>
        <w:footnoteReference w:id="9"/>
      </w:r>
      <w:r w:rsidRPr="00F91A16">
        <w:rPr>
          <w:rFonts w:eastAsia="Calibri" w:cs="Arial"/>
          <w:lang w:val="es-ES"/>
        </w:rPr>
        <w:t xml:space="preserve"> de acuerdo con la Lista Roja de la UICN, lo que incluye 26 taxones que, según los informes, </w:t>
      </w:r>
      <w:r w:rsidR="00EF3A5D" w:rsidRPr="00F91A16">
        <w:rPr>
          <w:rFonts w:cs="Arial"/>
          <w:i/>
          <w:iCs/>
          <w:lang w:val="es-ES"/>
        </w:rPr>
        <w:t xml:space="preserve">solo </w:t>
      </w:r>
      <w:r w:rsidRPr="00F91A16">
        <w:rPr>
          <w:rFonts w:eastAsia="Calibri" w:cs="Arial"/>
          <w:lang w:val="es-ES"/>
        </w:rPr>
        <w:t>se utilizan a escala nacional, pero no internacional. Si se tienen en cuenta los taxones del Apéndice I amenazados por el uso deliberado de recursos biológicos (122 taxones), se consideró que se dedicaba una mayor proporción al uso/comercio nacional en comparación con el internacional (114 taxones, 93 % en comparación con 87 taxones, 71 %). Los 53 taxones con más probabilidades de verse afectados por el comercio y el uso directos se capturan para uso doméstico.</w:t>
      </w:r>
    </w:p>
    <w:p w14:paraId="137EFA4C" w14:textId="77777777" w:rsidR="00210DC6" w:rsidRPr="00F91A16" w:rsidRDefault="00210DC6" w:rsidP="00423BF0">
      <w:pPr>
        <w:pStyle w:val="ListParagraph"/>
        <w:rPr>
          <w:rFonts w:eastAsia="Calibri" w:cs="Arial"/>
          <w:lang w:val="es-ES"/>
        </w:rPr>
      </w:pPr>
    </w:p>
    <w:p w14:paraId="2AF63052" w14:textId="08BD7CF7" w:rsidR="00210DC6" w:rsidRPr="00F91A16" w:rsidRDefault="00210DC6" w:rsidP="00210DC6">
      <w:pPr>
        <w:pStyle w:val="ListParagraph"/>
        <w:numPr>
          <w:ilvl w:val="0"/>
          <w:numId w:val="53"/>
        </w:numPr>
        <w:suppressAutoHyphens/>
        <w:autoSpaceDN w:val="0"/>
        <w:spacing w:after="0" w:line="240" w:lineRule="auto"/>
        <w:ind w:left="540" w:hanging="540"/>
        <w:jc w:val="both"/>
        <w:textAlignment w:val="baseline"/>
        <w:rPr>
          <w:rFonts w:cs="Arial"/>
          <w:color w:val="000000" w:themeColor="text1"/>
          <w:lang w:val="es-ES"/>
        </w:rPr>
      </w:pPr>
      <w:r w:rsidRPr="00F91A16">
        <w:rPr>
          <w:rFonts w:eastAsia="Calibri" w:cs="Arial"/>
          <w:color w:val="000000" w:themeColor="text1"/>
          <w:lang w:val="es-ES"/>
        </w:rPr>
        <w:t>Por último</w:t>
      </w:r>
      <w:r w:rsidR="00D418EC" w:rsidRPr="00F91A16">
        <w:rPr>
          <w:rFonts w:eastAsia="Calibri" w:cs="Arial"/>
          <w:color w:val="000000" w:themeColor="text1"/>
          <w:lang w:val="es-ES"/>
        </w:rPr>
        <w:t>, la evaluación analizó en qué medida la utilización directa y el comercio podrían contravenir a la CMS y se descubrió que, cuando se tienen en cuenta solo los registros comerciales de la CITES, durante el período de estudio (2015-2019), 18 Partes exportadoras de la CMS comunicaron 244 transacciones relacionadas con especies incluidas en el Apéndice I de la CMS. En el comercio CITES se notificaron transacciones con 26 taxones incluidos en el Apéndice I de la CMS que podrían contravenir el párrafo 5 del Artículo III.</w:t>
      </w:r>
    </w:p>
    <w:p w14:paraId="41A89294" w14:textId="77777777" w:rsidR="00210DC6" w:rsidRPr="00F91A16" w:rsidRDefault="00210DC6" w:rsidP="00210DC6">
      <w:pPr>
        <w:suppressAutoHyphens/>
        <w:autoSpaceDN w:val="0"/>
        <w:spacing w:after="0" w:line="240" w:lineRule="auto"/>
        <w:jc w:val="both"/>
        <w:textAlignment w:val="baseline"/>
        <w:rPr>
          <w:rFonts w:cs="Arial"/>
          <w:color w:val="000000" w:themeColor="text1"/>
          <w:sz w:val="20"/>
          <w:szCs w:val="20"/>
          <w:lang w:val="es-ES"/>
        </w:rPr>
      </w:pPr>
    </w:p>
    <w:p w14:paraId="6B4F817D" w14:textId="1EA43A7A" w:rsidR="006B44E1" w:rsidRPr="00F91A16" w:rsidRDefault="00196D94" w:rsidP="00196D94">
      <w:pPr>
        <w:suppressAutoHyphens/>
        <w:autoSpaceDN w:val="0"/>
        <w:spacing w:after="0" w:line="240" w:lineRule="auto"/>
        <w:jc w:val="both"/>
        <w:textAlignment w:val="baseline"/>
        <w:rPr>
          <w:rFonts w:eastAsia="Calibri" w:cs="Arial"/>
          <w:u w:val="single"/>
          <w:lang w:val="es-ES"/>
        </w:rPr>
      </w:pPr>
      <w:r w:rsidRPr="00F91A16">
        <w:rPr>
          <w:rFonts w:eastAsia="Calibri" w:cs="Arial"/>
          <w:u w:val="single"/>
          <w:lang w:val="es-ES"/>
        </w:rPr>
        <w:t>Entender qué supone una «captura ilegal»</w:t>
      </w:r>
    </w:p>
    <w:p w14:paraId="1586B838" w14:textId="737FC477" w:rsidR="00EC6531" w:rsidRPr="00F91A16" w:rsidRDefault="00EC6531" w:rsidP="00EC6531">
      <w:pPr>
        <w:pStyle w:val="ListParagraph"/>
        <w:suppressAutoHyphens/>
        <w:autoSpaceDN w:val="0"/>
        <w:spacing w:after="0" w:line="240" w:lineRule="auto"/>
        <w:jc w:val="both"/>
        <w:textAlignment w:val="baseline"/>
        <w:rPr>
          <w:rFonts w:eastAsia="Calibri" w:cs="Arial"/>
          <w:lang w:val="es-ES"/>
        </w:rPr>
      </w:pPr>
    </w:p>
    <w:p w14:paraId="66874ECB" w14:textId="5A02ED2C" w:rsidR="000802BD" w:rsidRPr="00F91A16" w:rsidRDefault="006B44E1" w:rsidP="0086474F">
      <w:pPr>
        <w:pStyle w:val="ListParagraph"/>
        <w:numPr>
          <w:ilvl w:val="0"/>
          <w:numId w:val="53"/>
        </w:numPr>
        <w:suppressAutoHyphens/>
        <w:autoSpaceDN w:val="0"/>
        <w:spacing w:after="0" w:line="240" w:lineRule="auto"/>
        <w:ind w:left="540" w:hanging="540"/>
        <w:jc w:val="both"/>
        <w:textAlignment w:val="baseline"/>
        <w:rPr>
          <w:rFonts w:eastAsia="Calibri" w:cs="Arial"/>
          <w:lang w:val="es-ES"/>
        </w:rPr>
      </w:pPr>
      <w:r w:rsidRPr="00F91A16">
        <w:rPr>
          <w:rFonts w:eastAsia="Calibri" w:cs="Arial"/>
          <w:lang w:val="es-ES"/>
        </w:rPr>
        <w:t>El artículo III.5 de la CMS establece que:</w:t>
      </w:r>
    </w:p>
    <w:p w14:paraId="6E58E14F" w14:textId="77777777" w:rsidR="000802BD" w:rsidRPr="00F91A16" w:rsidRDefault="000802BD" w:rsidP="00DF6570">
      <w:pPr>
        <w:pStyle w:val="ListParagraph"/>
        <w:suppressAutoHyphens/>
        <w:autoSpaceDN w:val="0"/>
        <w:spacing w:after="0" w:line="240" w:lineRule="auto"/>
        <w:ind w:left="540"/>
        <w:jc w:val="both"/>
        <w:textAlignment w:val="baseline"/>
        <w:rPr>
          <w:rFonts w:eastAsia="Calibri" w:cs="Arial"/>
          <w:lang w:val="es-ES"/>
        </w:rPr>
      </w:pPr>
    </w:p>
    <w:p w14:paraId="771F376B" w14:textId="77777777" w:rsidR="00905E14" w:rsidRPr="00905E14" w:rsidRDefault="00905E14" w:rsidP="00905E14">
      <w:pPr>
        <w:pStyle w:val="ListParagraph"/>
        <w:rPr>
          <w:rFonts w:cs="Arial"/>
          <w:i/>
          <w:sz w:val="20"/>
          <w:szCs w:val="20"/>
          <w:lang w:val="en-US"/>
        </w:rPr>
      </w:pPr>
      <w:r w:rsidRPr="00905E14">
        <w:rPr>
          <w:rFonts w:cs="Arial"/>
          <w:i/>
          <w:sz w:val="20"/>
          <w:szCs w:val="20"/>
          <w:lang w:val="es-ES"/>
        </w:rPr>
        <w:t xml:space="preserve">Las Partes que sean Estados del área de distribución de una especie migratoria que figure en el Apéndice I prohibirán sacar de su ambiente natural animales de esa especie. </w:t>
      </w:r>
      <w:r w:rsidRPr="00905E14">
        <w:rPr>
          <w:rFonts w:cs="Arial"/>
          <w:i/>
          <w:sz w:val="20"/>
          <w:szCs w:val="20"/>
          <w:lang w:val="en-US"/>
        </w:rPr>
        <w:t xml:space="preserve">Las </w:t>
      </w:r>
      <w:proofErr w:type="spellStart"/>
      <w:r w:rsidRPr="00905E14">
        <w:rPr>
          <w:rFonts w:cs="Arial"/>
          <w:i/>
          <w:sz w:val="20"/>
          <w:szCs w:val="20"/>
          <w:lang w:val="en-US"/>
        </w:rPr>
        <w:t>excepciones</w:t>
      </w:r>
      <w:proofErr w:type="spellEnd"/>
      <w:r w:rsidRPr="00905E14">
        <w:rPr>
          <w:rFonts w:cs="Arial"/>
          <w:i/>
          <w:sz w:val="20"/>
          <w:szCs w:val="20"/>
          <w:lang w:val="en-US"/>
        </w:rPr>
        <w:t xml:space="preserve"> </w:t>
      </w:r>
      <w:proofErr w:type="gramStart"/>
      <w:r w:rsidRPr="00905E14">
        <w:rPr>
          <w:rFonts w:cs="Arial"/>
          <w:i/>
          <w:sz w:val="20"/>
          <w:szCs w:val="20"/>
          <w:lang w:val="en-US"/>
        </w:rPr>
        <w:t>a</w:t>
      </w:r>
      <w:proofErr w:type="gramEnd"/>
      <w:r w:rsidRPr="00905E14">
        <w:rPr>
          <w:rFonts w:cs="Arial"/>
          <w:i/>
          <w:sz w:val="20"/>
          <w:szCs w:val="20"/>
          <w:lang w:val="en-US"/>
        </w:rPr>
        <w:t xml:space="preserve"> </w:t>
      </w:r>
      <w:proofErr w:type="spellStart"/>
      <w:r w:rsidRPr="00905E14">
        <w:rPr>
          <w:rFonts w:cs="Arial"/>
          <w:i/>
          <w:sz w:val="20"/>
          <w:szCs w:val="20"/>
          <w:lang w:val="en-US"/>
        </w:rPr>
        <w:t>esta</w:t>
      </w:r>
      <w:proofErr w:type="spellEnd"/>
      <w:r w:rsidRPr="00905E14">
        <w:rPr>
          <w:rFonts w:cs="Arial"/>
          <w:i/>
          <w:sz w:val="20"/>
          <w:szCs w:val="20"/>
          <w:lang w:val="en-US"/>
        </w:rPr>
        <w:t xml:space="preserve"> </w:t>
      </w:r>
      <w:proofErr w:type="spellStart"/>
      <w:r w:rsidRPr="00905E14">
        <w:rPr>
          <w:rFonts w:cs="Arial"/>
          <w:i/>
          <w:sz w:val="20"/>
          <w:szCs w:val="20"/>
          <w:lang w:val="en-US"/>
        </w:rPr>
        <w:t>prohibición</w:t>
      </w:r>
      <w:proofErr w:type="spellEnd"/>
      <w:r w:rsidRPr="00905E14">
        <w:rPr>
          <w:rFonts w:cs="Arial"/>
          <w:i/>
          <w:sz w:val="20"/>
          <w:szCs w:val="20"/>
          <w:lang w:val="en-US"/>
        </w:rPr>
        <w:t xml:space="preserve"> </w:t>
      </w:r>
      <w:proofErr w:type="spellStart"/>
      <w:r w:rsidRPr="00905E14">
        <w:rPr>
          <w:rFonts w:cs="Arial"/>
          <w:i/>
          <w:sz w:val="20"/>
          <w:szCs w:val="20"/>
          <w:lang w:val="en-US"/>
        </w:rPr>
        <w:t>sólo</w:t>
      </w:r>
      <w:proofErr w:type="spellEnd"/>
      <w:r w:rsidRPr="00905E14">
        <w:rPr>
          <w:rFonts w:cs="Arial"/>
          <w:i/>
          <w:sz w:val="20"/>
          <w:szCs w:val="20"/>
          <w:lang w:val="en-US"/>
        </w:rPr>
        <w:t xml:space="preserve"> </w:t>
      </w:r>
      <w:proofErr w:type="spellStart"/>
      <w:r w:rsidRPr="00905E14">
        <w:rPr>
          <w:rFonts w:cs="Arial"/>
          <w:i/>
          <w:sz w:val="20"/>
          <w:szCs w:val="20"/>
          <w:lang w:val="en-US"/>
        </w:rPr>
        <w:t>estarán</w:t>
      </w:r>
      <w:proofErr w:type="spellEnd"/>
      <w:r w:rsidRPr="00905E14">
        <w:rPr>
          <w:rFonts w:cs="Arial"/>
          <w:i/>
          <w:sz w:val="20"/>
          <w:szCs w:val="20"/>
          <w:lang w:val="en-US"/>
        </w:rPr>
        <w:t xml:space="preserve"> </w:t>
      </w:r>
      <w:proofErr w:type="spellStart"/>
      <w:r w:rsidRPr="00905E14">
        <w:rPr>
          <w:rFonts w:cs="Arial"/>
          <w:i/>
          <w:sz w:val="20"/>
          <w:szCs w:val="20"/>
          <w:lang w:val="en-US"/>
        </w:rPr>
        <w:t>permitidas</w:t>
      </w:r>
      <w:proofErr w:type="spellEnd"/>
      <w:r w:rsidRPr="00905E14">
        <w:rPr>
          <w:rFonts w:cs="Arial"/>
          <w:i/>
          <w:sz w:val="20"/>
          <w:szCs w:val="20"/>
          <w:lang w:val="en-US"/>
        </w:rPr>
        <w:t>:</w:t>
      </w:r>
    </w:p>
    <w:p w14:paraId="039E0726" w14:textId="77777777" w:rsidR="00905E14" w:rsidRPr="00905E14" w:rsidRDefault="00905E14" w:rsidP="00905E14">
      <w:pPr>
        <w:pStyle w:val="ListParagraph"/>
        <w:rPr>
          <w:rFonts w:cs="Arial"/>
          <w:i/>
          <w:sz w:val="20"/>
          <w:szCs w:val="20"/>
          <w:lang w:val="en-US"/>
        </w:rPr>
      </w:pPr>
    </w:p>
    <w:p w14:paraId="6084F945" w14:textId="7D74E65F" w:rsidR="00905E14" w:rsidRPr="00905E14" w:rsidRDefault="00905E14" w:rsidP="00905E14">
      <w:pPr>
        <w:pStyle w:val="ListParagraph"/>
        <w:numPr>
          <w:ilvl w:val="0"/>
          <w:numId w:val="67"/>
        </w:numPr>
        <w:rPr>
          <w:rFonts w:cs="Arial"/>
          <w:i/>
          <w:sz w:val="20"/>
          <w:szCs w:val="20"/>
          <w:lang w:val="es-ES"/>
        </w:rPr>
      </w:pPr>
      <w:r w:rsidRPr="00905E14">
        <w:rPr>
          <w:rFonts w:cs="Arial"/>
          <w:i/>
          <w:sz w:val="20"/>
          <w:szCs w:val="20"/>
          <w:lang w:val="es-ES"/>
        </w:rPr>
        <w:t>cuando la captura sirva a finalidades científicas;</w:t>
      </w:r>
    </w:p>
    <w:p w14:paraId="685BBC4F" w14:textId="77777777" w:rsidR="00905E14" w:rsidRPr="00905E14" w:rsidRDefault="00905E14" w:rsidP="00905E14">
      <w:pPr>
        <w:pStyle w:val="ListParagraph"/>
        <w:rPr>
          <w:rFonts w:cs="Arial"/>
          <w:i/>
          <w:sz w:val="20"/>
          <w:szCs w:val="20"/>
          <w:lang w:val="es-ES"/>
        </w:rPr>
      </w:pPr>
    </w:p>
    <w:p w14:paraId="22540049" w14:textId="008CFE7C" w:rsidR="00905E14" w:rsidRPr="00905E14" w:rsidRDefault="00905E14" w:rsidP="00905E14">
      <w:pPr>
        <w:pStyle w:val="ListParagraph"/>
        <w:numPr>
          <w:ilvl w:val="0"/>
          <w:numId w:val="67"/>
        </w:numPr>
        <w:rPr>
          <w:rFonts w:cs="Arial"/>
          <w:i/>
          <w:sz w:val="20"/>
          <w:szCs w:val="20"/>
          <w:lang w:val="es-ES"/>
        </w:rPr>
      </w:pPr>
      <w:r w:rsidRPr="00905E14">
        <w:rPr>
          <w:rFonts w:cs="Arial"/>
          <w:i/>
          <w:sz w:val="20"/>
          <w:szCs w:val="20"/>
          <w:lang w:val="es-ES"/>
        </w:rPr>
        <w:t>cuando la captura esté destinada a mejorar la propagación o la supervivencia de la especie en cuestión;</w:t>
      </w:r>
    </w:p>
    <w:p w14:paraId="0B9BC558" w14:textId="47D7A169" w:rsidR="00905E14" w:rsidRPr="00905E14" w:rsidRDefault="00905E14" w:rsidP="00905E14">
      <w:pPr>
        <w:pStyle w:val="ListParagraph"/>
        <w:rPr>
          <w:rFonts w:cs="Arial"/>
          <w:i/>
          <w:sz w:val="20"/>
          <w:szCs w:val="20"/>
          <w:lang w:val="es-ES"/>
        </w:rPr>
      </w:pPr>
    </w:p>
    <w:p w14:paraId="71EE65C1" w14:textId="5755EC5A" w:rsidR="00905E14" w:rsidRPr="00905E14" w:rsidRDefault="00905E14" w:rsidP="00905E14">
      <w:pPr>
        <w:pStyle w:val="ListParagraph"/>
        <w:numPr>
          <w:ilvl w:val="0"/>
          <w:numId w:val="67"/>
        </w:numPr>
        <w:rPr>
          <w:rFonts w:cs="Arial"/>
          <w:i/>
          <w:sz w:val="20"/>
          <w:szCs w:val="20"/>
          <w:lang w:val="es-ES"/>
        </w:rPr>
      </w:pPr>
      <w:r w:rsidRPr="00905E14">
        <w:rPr>
          <w:rFonts w:cs="Arial"/>
          <w:i/>
          <w:sz w:val="20"/>
          <w:szCs w:val="20"/>
          <w:lang w:val="es-ES"/>
        </w:rPr>
        <w:t>cuando la captura se efectúe para satisfacer las necesidades de quienes utilizan dicha especie en el cuadro de una economía tradicional de subsistencia; o</w:t>
      </w:r>
    </w:p>
    <w:p w14:paraId="61C2A46F" w14:textId="77777777" w:rsidR="00905E14" w:rsidRPr="00905E14" w:rsidRDefault="00905E14" w:rsidP="00905E14">
      <w:pPr>
        <w:pStyle w:val="ListParagraph"/>
        <w:rPr>
          <w:rFonts w:cs="Arial"/>
          <w:i/>
          <w:sz w:val="20"/>
          <w:szCs w:val="20"/>
          <w:lang w:val="es-ES"/>
        </w:rPr>
      </w:pPr>
    </w:p>
    <w:p w14:paraId="032B11F7" w14:textId="1DEF9215" w:rsidR="00905E14" w:rsidRPr="00905E14" w:rsidRDefault="00905E14" w:rsidP="00905E14">
      <w:pPr>
        <w:pStyle w:val="ListParagraph"/>
        <w:numPr>
          <w:ilvl w:val="0"/>
          <w:numId w:val="67"/>
        </w:numPr>
        <w:rPr>
          <w:rFonts w:cs="Arial"/>
          <w:i/>
          <w:sz w:val="20"/>
          <w:szCs w:val="20"/>
          <w:lang w:val="es-ES"/>
        </w:rPr>
      </w:pPr>
      <w:r w:rsidRPr="00905E14">
        <w:rPr>
          <w:rFonts w:cs="Arial"/>
          <w:i/>
          <w:sz w:val="20"/>
          <w:szCs w:val="20"/>
          <w:lang w:val="es-ES"/>
        </w:rPr>
        <w:t>cuando circunstancias excepcionales las hagan indispensables;</w:t>
      </w:r>
    </w:p>
    <w:p w14:paraId="265CE9D4" w14:textId="77777777" w:rsidR="00905E14" w:rsidRPr="00905E14" w:rsidRDefault="00905E14" w:rsidP="00905E14">
      <w:pPr>
        <w:pStyle w:val="ListParagraph"/>
        <w:rPr>
          <w:rFonts w:cs="Arial"/>
          <w:i/>
          <w:sz w:val="20"/>
          <w:szCs w:val="20"/>
          <w:lang w:val="es-ES"/>
        </w:rPr>
      </w:pPr>
    </w:p>
    <w:p w14:paraId="405E531E" w14:textId="77777777" w:rsidR="00905E14" w:rsidRPr="00905E14" w:rsidRDefault="00905E14" w:rsidP="00905E14">
      <w:pPr>
        <w:pStyle w:val="ListParagraph"/>
        <w:rPr>
          <w:rFonts w:cs="Arial"/>
          <w:i/>
          <w:sz w:val="20"/>
          <w:szCs w:val="20"/>
          <w:lang w:val="es-ES"/>
        </w:rPr>
      </w:pPr>
      <w:r w:rsidRPr="00905E14">
        <w:rPr>
          <w:rFonts w:cs="Arial"/>
          <w:i/>
          <w:sz w:val="20"/>
          <w:szCs w:val="20"/>
          <w:lang w:val="es-ES"/>
        </w:rPr>
        <w:t>estas excepciones deberán ser exactamente determinadas en cuanto a su contenido, y limitadas en el espacio y en el tiempo. Tal hecho de sacar de su ambiente natural no deberá actuar en detrimento de dicha especie.</w:t>
      </w:r>
    </w:p>
    <w:p w14:paraId="2551C5AA" w14:textId="602876A6" w:rsidR="00886AAC" w:rsidRPr="00F91A16" w:rsidRDefault="00887951" w:rsidP="00905E14">
      <w:pPr>
        <w:pStyle w:val="ListParagraph"/>
        <w:ind w:left="1080"/>
        <w:rPr>
          <w:rFonts w:cs="Arial"/>
          <w:lang w:val="es-ES"/>
        </w:rPr>
      </w:pPr>
      <w:r w:rsidRPr="00F91A16">
        <w:rPr>
          <w:rFonts w:eastAsia="Calibri" w:cs="Arial"/>
          <w:lang w:val="es-ES"/>
        </w:rPr>
        <w:t xml:space="preserve">. </w:t>
      </w:r>
    </w:p>
    <w:p w14:paraId="3592F805" w14:textId="77777777" w:rsidR="00E34F5D" w:rsidRPr="00F91A16" w:rsidRDefault="00E34F5D" w:rsidP="00E34F5D">
      <w:pPr>
        <w:pStyle w:val="ListParagraph"/>
        <w:ind w:left="540"/>
        <w:rPr>
          <w:rFonts w:cs="Arial"/>
          <w:lang w:val="es-ES"/>
        </w:rPr>
      </w:pPr>
    </w:p>
    <w:p w14:paraId="66B1B741" w14:textId="77777777" w:rsidR="008522B1" w:rsidRPr="008522B1" w:rsidRDefault="008522B1" w:rsidP="2FC6CC8E">
      <w:pPr>
        <w:pStyle w:val="ListParagraph"/>
        <w:numPr>
          <w:ilvl w:val="0"/>
          <w:numId w:val="53"/>
        </w:numPr>
        <w:spacing w:after="0" w:line="240" w:lineRule="auto"/>
        <w:ind w:left="540" w:hanging="540"/>
        <w:jc w:val="both"/>
        <w:rPr>
          <w:rFonts w:cs="Arial"/>
          <w:color w:val="000000" w:themeColor="text1"/>
          <w:lang w:val="es-ES"/>
        </w:rPr>
      </w:pPr>
      <w:r w:rsidRPr="00F91A16">
        <w:rPr>
          <w:rFonts w:eastAsia="Calibri" w:cs="Arial"/>
          <w:lang w:val="es-ES"/>
        </w:rPr>
        <w:lastRenderedPageBreak/>
        <w:t>Los Estados que no-Partes de la CMS no están sujetos a esta obligación. Además, la inclusión de una especie en el Apéndice I puede excluir de la lista algunas zonas de su área de distribución</w:t>
      </w:r>
      <w:r>
        <w:rPr>
          <w:rFonts w:eastAsia="Calibri" w:cs="Arial"/>
          <w:lang w:val="es-ES"/>
        </w:rPr>
        <w:t>.</w:t>
      </w:r>
      <w:r w:rsidRPr="00F91A16">
        <w:rPr>
          <w:rFonts w:eastAsia="Calibri" w:cs="Arial"/>
          <w:lang w:val="es-ES"/>
        </w:rPr>
        <w:t xml:space="preserve"> </w:t>
      </w:r>
    </w:p>
    <w:p w14:paraId="2F4BF0AE" w14:textId="77777777" w:rsidR="008522B1" w:rsidRPr="008522B1" w:rsidRDefault="008522B1" w:rsidP="008522B1">
      <w:pPr>
        <w:pStyle w:val="ListParagraph"/>
        <w:spacing w:after="0" w:line="240" w:lineRule="auto"/>
        <w:ind w:left="540"/>
        <w:jc w:val="both"/>
        <w:rPr>
          <w:rFonts w:cs="Arial"/>
          <w:color w:val="000000" w:themeColor="text1"/>
          <w:lang w:val="es-ES"/>
        </w:rPr>
      </w:pPr>
    </w:p>
    <w:p w14:paraId="3A1F9CE8" w14:textId="191F73FF" w:rsidR="005F3EB8" w:rsidRPr="00F91A16" w:rsidRDefault="003155AC" w:rsidP="2FC6CC8E">
      <w:pPr>
        <w:pStyle w:val="ListParagraph"/>
        <w:numPr>
          <w:ilvl w:val="0"/>
          <w:numId w:val="53"/>
        </w:numPr>
        <w:spacing w:after="0" w:line="240" w:lineRule="auto"/>
        <w:ind w:left="540" w:hanging="540"/>
        <w:jc w:val="both"/>
        <w:rPr>
          <w:rFonts w:cs="Arial"/>
          <w:color w:val="000000" w:themeColor="text1"/>
          <w:lang w:val="es-ES"/>
        </w:rPr>
      </w:pPr>
      <w:r w:rsidRPr="00F91A16">
        <w:rPr>
          <w:rFonts w:eastAsia="Calibri" w:cs="Arial"/>
          <w:lang w:val="es-ES"/>
        </w:rPr>
        <w:t>La Convención no establece una prohibición de captura similar para las especies incluidas en el Apéndice II. Sin embargo, los artículos II.1 y II.2 establecen principios fundamentales, entre ellos la importancia de conservar las especies migratorias y evitar que se pongan en peligro. El Artículo V.5 también aborda las medidas que deben incluirse en los Acuerdos</w:t>
      </w:r>
      <w:r w:rsidR="21AEFC68" w:rsidRPr="00F91A16">
        <w:rPr>
          <w:rFonts w:cs="Arial"/>
          <w:color w:val="FF0000"/>
          <w:lang w:val="es-ES"/>
        </w:rPr>
        <w:t xml:space="preserve"> </w:t>
      </w:r>
      <w:r w:rsidRPr="00F91A16">
        <w:rPr>
          <w:rFonts w:eastAsia="Calibri" w:cs="Arial"/>
          <w:lang w:val="es-ES"/>
        </w:rPr>
        <w:t>para las especies del Apéndice II, entre las que se incluyen</w:t>
      </w:r>
      <w:r w:rsidR="408713CD" w:rsidRPr="00F91A16">
        <w:rPr>
          <w:rFonts w:cs="Arial"/>
          <w:color w:val="000000" w:themeColor="text1"/>
          <w:lang w:val="es-ES"/>
        </w:rPr>
        <w:t>: «medidas basadas en principios de ecología racionales para controlar y gestionar la captura de las especies migratorias»; y «procedimientos para coordinar la acción destinada a impedir la captura ilegal».</w:t>
      </w:r>
    </w:p>
    <w:p w14:paraId="21185C30" w14:textId="01E1D924" w:rsidR="005F3EB8" w:rsidRPr="00F91A16" w:rsidRDefault="21AEFC68" w:rsidP="005F3EB8">
      <w:pPr>
        <w:pStyle w:val="ListParagraph"/>
        <w:rPr>
          <w:rFonts w:eastAsia="Calibri" w:cs="Arial"/>
          <w:lang w:val="es-ES"/>
        </w:rPr>
      </w:pPr>
      <w:r w:rsidRPr="00F91A16">
        <w:rPr>
          <w:rFonts w:eastAsia="Calibri" w:cs="Arial"/>
          <w:lang w:val="es-ES"/>
        </w:rPr>
        <w:t xml:space="preserve"> </w:t>
      </w:r>
    </w:p>
    <w:p w14:paraId="4D18C859" w14:textId="0A07E55D" w:rsidR="00886AAC" w:rsidRPr="00F91A16" w:rsidRDefault="00084A26" w:rsidP="0086474F">
      <w:pPr>
        <w:pStyle w:val="ListParagraph"/>
        <w:numPr>
          <w:ilvl w:val="0"/>
          <w:numId w:val="53"/>
        </w:numPr>
        <w:spacing w:after="0" w:line="240" w:lineRule="auto"/>
        <w:ind w:left="540" w:hanging="540"/>
        <w:jc w:val="both"/>
        <w:rPr>
          <w:rFonts w:eastAsia="Calibri" w:cs="Arial"/>
          <w:lang w:val="es-ES"/>
        </w:rPr>
      </w:pPr>
      <w:r w:rsidRPr="00F91A16">
        <w:rPr>
          <w:rFonts w:eastAsia="Calibri" w:cs="Arial"/>
          <w:lang w:val="es-ES"/>
        </w:rPr>
        <w:t xml:space="preserve">A nivel nacional, las Partes de la CMS pueden aprobar una legislación que vaya más allá de la que se necesita para implementar la prohibición de capturar especies del Apéndice I. Por ejemplo, las Partes también podrían prohibir la captura de una especie incluida en el Apéndice II para hacer frente a una disminución de su población en el país en cuestión. </w:t>
      </w:r>
    </w:p>
    <w:p w14:paraId="6C181A90" w14:textId="77777777" w:rsidR="00B40C19" w:rsidRPr="00F91A16" w:rsidRDefault="00B40C19" w:rsidP="00B40C19">
      <w:pPr>
        <w:pStyle w:val="ListParagraph"/>
        <w:rPr>
          <w:rFonts w:eastAsia="Calibri" w:cs="Arial"/>
          <w:lang w:val="es-ES"/>
        </w:rPr>
      </w:pPr>
    </w:p>
    <w:p w14:paraId="59B65D37" w14:textId="186A5C7E" w:rsidR="00B40C19" w:rsidRPr="00F91A16" w:rsidRDefault="00822513" w:rsidP="00113A79">
      <w:pPr>
        <w:pStyle w:val="ListParagraph"/>
        <w:numPr>
          <w:ilvl w:val="0"/>
          <w:numId w:val="53"/>
        </w:numPr>
        <w:ind w:left="540" w:hanging="540"/>
        <w:rPr>
          <w:rFonts w:eastAsia="Calibri" w:cs="Arial"/>
          <w:color w:val="000000" w:themeColor="text1"/>
          <w:lang w:val="es-ES"/>
        </w:rPr>
      </w:pPr>
      <w:r w:rsidRPr="00F91A16">
        <w:rPr>
          <w:rFonts w:eastAsia="Calibri" w:cs="Arial"/>
          <w:color w:val="000000" w:themeColor="text1"/>
          <w:lang w:val="es-ES"/>
        </w:rPr>
        <w:t xml:space="preserve">La línea divisoria entre «captura» y otro tipo de explotación de las especies de la CMS puede ser difusa en ciertas situaciones. Tal y como se define en el Artículo I.1.i, </w:t>
      </w:r>
      <w:r w:rsidR="00B40C19" w:rsidRPr="00F91A16">
        <w:rPr>
          <w:rFonts w:cs="Arial"/>
          <w:color w:val="000000" w:themeColor="text1"/>
          <w:shd w:val="clear" w:color="auto" w:fill="FFFFFF"/>
          <w:lang w:val="es-ES"/>
        </w:rPr>
        <w:t>se entiende como «captura» la toma, la caza, la pesca, el acoso, la matanza deliberada o el intento de realizar cualquiera de estas conductas. Esta definición apunta que la captura requiere un cierto grado de intencionalidad.</w:t>
      </w:r>
    </w:p>
    <w:p w14:paraId="4422DB5A" w14:textId="77777777" w:rsidR="00B40C19" w:rsidRPr="00F91A16" w:rsidRDefault="00B40C19" w:rsidP="00B40C19">
      <w:pPr>
        <w:pStyle w:val="ListParagraph"/>
        <w:suppressAutoHyphens/>
        <w:autoSpaceDN w:val="0"/>
        <w:spacing w:after="0" w:line="240" w:lineRule="auto"/>
        <w:ind w:left="540"/>
        <w:jc w:val="both"/>
        <w:textAlignment w:val="baseline"/>
        <w:rPr>
          <w:rFonts w:cs="Arial"/>
          <w:lang w:val="es-ES"/>
        </w:rPr>
      </w:pPr>
    </w:p>
    <w:p w14:paraId="0845D368" w14:textId="1BB7293B" w:rsidR="00B40C19" w:rsidRPr="00F91A16" w:rsidRDefault="00B40C19" w:rsidP="00B40C19">
      <w:pPr>
        <w:pStyle w:val="ListParagraph"/>
        <w:numPr>
          <w:ilvl w:val="0"/>
          <w:numId w:val="53"/>
        </w:numPr>
        <w:suppressAutoHyphens/>
        <w:autoSpaceDN w:val="0"/>
        <w:spacing w:after="0" w:line="240" w:lineRule="auto"/>
        <w:ind w:left="540" w:hanging="540"/>
        <w:jc w:val="both"/>
        <w:textAlignment w:val="baseline"/>
        <w:rPr>
          <w:rFonts w:cs="Arial"/>
          <w:lang w:val="es-ES"/>
        </w:rPr>
      </w:pPr>
      <w:r w:rsidRPr="00F91A16">
        <w:rPr>
          <w:rFonts w:cs="Arial"/>
          <w:lang w:val="es-ES"/>
        </w:rPr>
        <w:t xml:space="preserve">Sin embargo, con frecuencia, varias especies incluidas en los Apéndices de la CMS sufren explotación utilizando métodos indiscriminados. Esto incluye las aves muertas en redes o trampas, así como las especies marinas capturadas con palangre, redes de cerco, redes de arrastre o redes de enmalle que luego se pueden vender comercialmente. La utilización de técnicas de caza o pesca indiscriminadas supone un riesgo importante para estas especies incluidas en la CMS. Así pues, cuando se tienen en cuenta las medidas necesarias para abordar la captura ilegal </w:t>
      </w:r>
      <w:proofErr w:type="gramStart"/>
      <w:r w:rsidRPr="00F91A16">
        <w:rPr>
          <w:rFonts w:cs="Arial"/>
          <w:lang w:val="es-ES"/>
        </w:rPr>
        <w:t>e</w:t>
      </w:r>
      <w:proofErr w:type="gramEnd"/>
      <w:r w:rsidRPr="00F91A16">
        <w:rPr>
          <w:rFonts w:cs="Arial"/>
          <w:lang w:val="es-ES"/>
        </w:rPr>
        <w:t xml:space="preserve"> </w:t>
      </w:r>
      <w:r w:rsidR="00F03782">
        <w:rPr>
          <w:rFonts w:cs="Arial"/>
          <w:lang w:val="es-ES"/>
        </w:rPr>
        <w:t>no sostenible</w:t>
      </w:r>
      <w:r w:rsidRPr="00F91A16">
        <w:rPr>
          <w:rFonts w:cs="Arial"/>
          <w:lang w:val="es-ES"/>
        </w:rPr>
        <w:t xml:space="preserve"> de especies migratorias, la distinción entre explotación «intencionada» y «no intencionada» puede resultar compleja y requiere un análisis más detallado.</w:t>
      </w:r>
      <w:r w:rsidR="00D84F53" w:rsidRPr="00F91A16">
        <w:rPr>
          <w:rFonts w:cs="Arial"/>
          <w:lang w:val="es-ES"/>
        </w:rPr>
        <w:t xml:space="preserve"> </w:t>
      </w:r>
    </w:p>
    <w:p w14:paraId="5C092380" w14:textId="710100F1" w:rsidR="00886AAC" w:rsidRPr="00F91A16" w:rsidRDefault="00886AAC" w:rsidP="62A62E49">
      <w:pPr>
        <w:spacing w:after="0" w:line="240" w:lineRule="auto"/>
        <w:jc w:val="both"/>
        <w:rPr>
          <w:rFonts w:eastAsia="Calibri" w:cs="Arial"/>
          <w:b/>
          <w:bCs/>
          <w:lang w:val="es-ES"/>
        </w:rPr>
      </w:pPr>
    </w:p>
    <w:p w14:paraId="7AF0C1CD" w14:textId="77777777" w:rsidR="005C6E68" w:rsidRPr="00F91A16" w:rsidRDefault="005C6E68" w:rsidP="005C6E68">
      <w:pPr>
        <w:spacing w:after="0" w:line="240" w:lineRule="auto"/>
        <w:jc w:val="both"/>
        <w:rPr>
          <w:rFonts w:eastAsia="Calibri" w:cs="Arial"/>
          <w:u w:val="single"/>
          <w:lang w:val="es-ES"/>
        </w:rPr>
      </w:pPr>
      <w:r w:rsidRPr="00F91A16">
        <w:rPr>
          <w:rFonts w:eastAsia="Calibri" w:cs="Arial"/>
          <w:u w:val="single"/>
          <w:lang w:val="es-ES"/>
        </w:rPr>
        <w:t>Sostenibilidad</w:t>
      </w:r>
    </w:p>
    <w:p w14:paraId="343DB7DF" w14:textId="77777777" w:rsidR="0086474F" w:rsidRPr="00F91A16" w:rsidRDefault="0086474F" w:rsidP="005C6E68">
      <w:pPr>
        <w:spacing w:after="0" w:line="240" w:lineRule="auto"/>
        <w:jc w:val="both"/>
        <w:rPr>
          <w:rFonts w:eastAsia="Calibri" w:cs="Arial"/>
          <w:u w:val="single"/>
          <w:lang w:val="es-ES"/>
        </w:rPr>
      </w:pPr>
    </w:p>
    <w:p w14:paraId="77726EB3" w14:textId="522D0410" w:rsidR="004D71BC" w:rsidRPr="00F91A16" w:rsidRDefault="00084A26" w:rsidP="00423BF0">
      <w:pPr>
        <w:pStyle w:val="ListParagraph"/>
        <w:numPr>
          <w:ilvl w:val="0"/>
          <w:numId w:val="53"/>
        </w:numPr>
        <w:spacing w:after="0" w:line="240" w:lineRule="auto"/>
        <w:ind w:left="540" w:hanging="540"/>
        <w:jc w:val="both"/>
        <w:rPr>
          <w:rFonts w:eastAsia="Calibri" w:cs="Arial"/>
          <w:u w:val="single"/>
          <w:lang w:val="es-ES"/>
        </w:rPr>
      </w:pPr>
      <w:r w:rsidRPr="00F91A16">
        <w:rPr>
          <w:rFonts w:eastAsia="Calibri" w:cs="Arial"/>
          <w:lang w:val="es-ES"/>
        </w:rPr>
        <w:t xml:space="preserve">El «uso sostenible» se define en el Artículo 2 del Convenio sobre la Diversidad Biológica como «el uso de los componentes de la diversidad biológica de un modo y a un ritmo que no provoque la disminución de la diversidad biológica a largo plazo, con lo cual se mantiene su potencial para satisfacer las necesidades y aspiraciones de las generaciones del presente y del futuro». </w:t>
      </w:r>
    </w:p>
    <w:p w14:paraId="21EC3DF2" w14:textId="77777777" w:rsidR="004D71BC" w:rsidRPr="00F91A16" w:rsidRDefault="004D71BC" w:rsidP="004D71BC">
      <w:pPr>
        <w:pStyle w:val="ListParagraph"/>
        <w:spacing w:after="0" w:line="240" w:lineRule="auto"/>
        <w:jc w:val="both"/>
        <w:rPr>
          <w:rFonts w:eastAsia="Calibri" w:cs="Arial"/>
          <w:lang w:val="es-ES"/>
        </w:rPr>
      </w:pPr>
      <w:r w:rsidRPr="00F91A16">
        <w:rPr>
          <w:rFonts w:eastAsia="Calibri" w:cs="Arial"/>
          <w:lang w:val="es-ES"/>
        </w:rPr>
        <w:t xml:space="preserve">  </w:t>
      </w:r>
    </w:p>
    <w:p w14:paraId="2403CD1E" w14:textId="376AD121" w:rsidR="001605D0" w:rsidRPr="00F91A16" w:rsidRDefault="004D71BC" w:rsidP="00406556">
      <w:pPr>
        <w:pStyle w:val="ListParagraph"/>
        <w:numPr>
          <w:ilvl w:val="0"/>
          <w:numId w:val="53"/>
        </w:numPr>
        <w:spacing w:after="0" w:line="240" w:lineRule="auto"/>
        <w:ind w:left="540" w:hanging="540"/>
        <w:jc w:val="both"/>
        <w:rPr>
          <w:rFonts w:eastAsia="Calibri" w:cs="Arial"/>
          <w:u w:val="single"/>
          <w:lang w:val="es-ES"/>
        </w:rPr>
      </w:pPr>
      <w:r w:rsidRPr="00F91A16">
        <w:rPr>
          <w:rFonts w:eastAsia="Calibri" w:cs="Arial"/>
          <w:lang w:val="es-ES"/>
        </w:rPr>
        <w:t xml:space="preserve">Como se concluye en el informe de la IPBES sobre el uso sostenible, la utilización de especies de plantas y animales silvestres está muy extendida y se produce en casi todos los ecosistemas acuáticos y terrestres. Miles de millones de personas de todas las regiones del mundo dependen y se benefician de la utilización de especies de plantas y animales silvestres para muchos fines. Sin embargo, el informe constata que la sobreexplotación es una de las mayores amenazas para las especies silvestres. Para invertir las tendencias actuales es fundamental determinar las medidas y los factores necesarios para garantizar la sostenibilidad de la captura y comprender los factores que impulsan el uso </w:t>
      </w:r>
      <w:r w:rsidR="00F03782">
        <w:rPr>
          <w:rFonts w:eastAsia="Calibri" w:cs="Arial"/>
          <w:lang w:val="es-ES"/>
        </w:rPr>
        <w:t>no sostenible</w:t>
      </w:r>
      <w:r w:rsidRPr="00F91A16">
        <w:rPr>
          <w:rFonts w:eastAsia="Calibri" w:cs="Arial"/>
          <w:lang w:val="es-ES"/>
        </w:rPr>
        <w:t xml:space="preserve">. </w:t>
      </w:r>
    </w:p>
    <w:p w14:paraId="48C97376" w14:textId="5E512F2D" w:rsidR="001605D0" w:rsidRPr="00F91A16" w:rsidRDefault="001605D0" w:rsidP="00DF6570">
      <w:pPr>
        <w:spacing w:after="0" w:line="240" w:lineRule="auto"/>
        <w:jc w:val="both"/>
        <w:rPr>
          <w:rFonts w:eastAsia="Calibri" w:cs="Arial"/>
          <w:u w:val="single"/>
          <w:lang w:val="es-ES"/>
        </w:rPr>
      </w:pPr>
    </w:p>
    <w:p w14:paraId="2D2352D6" w14:textId="22F15368" w:rsidR="001605D0" w:rsidRPr="00F91A16" w:rsidRDefault="00084A26" w:rsidP="2FC6CC8E">
      <w:pPr>
        <w:pStyle w:val="ListParagraph"/>
        <w:numPr>
          <w:ilvl w:val="0"/>
          <w:numId w:val="53"/>
        </w:numPr>
        <w:spacing w:after="0" w:line="240" w:lineRule="auto"/>
        <w:ind w:left="540" w:hanging="540"/>
        <w:jc w:val="both"/>
        <w:rPr>
          <w:rFonts w:eastAsia="Calibri" w:cs="Arial"/>
          <w:lang w:val="es-ES"/>
        </w:rPr>
      </w:pPr>
      <w:r w:rsidRPr="00F91A16">
        <w:rPr>
          <w:rFonts w:eastAsia="Calibri" w:cs="Arial"/>
          <w:lang w:val="es-ES"/>
        </w:rPr>
        <w:lastRenderedPageBreak/>
        <w:t>El informe de la IPBES sobre el uso sostenible señala una serie de factores que pueden afectar a la sostenibilidad del uso de las especies silvestres. Se trata de factores directos e indirectos que apuntan a las medidas que se pueden adoptar para avanzar hacia planteamientos más sostenibles.</w:t>
      </w:r>
      <w:r w:rsidR="0031141A" w:rsidRPr="00F91A16">
        <w:rPr>
          <w:rStyle w:val="FootnoteReference"/>
          <w:rFonts w:eastAsia="Calibri" w:cs="Arial"/>
          <w:lang w:val="es-ES"/>
        </w:rPr>
        <w:footnoteReference w:id="10"/>
      </w:r>
      <w:r w:rsidR="5529B021" w:rsidRPr="00F91A16">
        <w:rPr>
          <w:rFonts w:eastAsia="Calibri" w:cs="Arial"/>
          <w:lang w:val="es-ES"/>
        </w:rPr>
        <w:t xml:space="preserve"> </w:t>
      </w:r>
    </w:p>
    <w:p w14:paraId="421B466F" w14:textId="77777777" w:rsidR="00125CAD" w:rsidRPr="00F91A16" w:rsidRDefault="00125CAD" w:rsidP="009330B8">
      <w:pPr>
        <w:suppressAutoHyphens/>
        <w:autoSpaceDN w:val="0"/>
        <w:spacing w:after="0" w:line="240" w:lineRule="auto"/>
        <w:jc w:val="both"/>
        <w:textAlignment w:val="baseline"/>
        <w:rPr>
          <w:rFonts w:eastAsia="Calibri" w:cs="Arial"/>
          <w:lang w:val="es-ES"/>
        </w:rPr>
      </w:pPr>
    </w:p>
    <w:p w14:paraId="35A8F09C" w14:textId="60051050" w:rsidR="001605D0" w:rsidRPr="00F91A16" w:rsidRDefault="00D70A33" w:rsidP="009330B8">
      <w:pPr>
        <w:suppressAutoHyphens/>
        <w:autoSpaceDN w:val="0"/>
        <w:spacing w:after="0" w:line="240" w:lineRule="auto"/>
        <w:jc w:val="both"/>
        <w:textAlignment w:val="baseline"/>
        <w:rPr>
          <w:rFonts w:eastAsia="Calibri" w:cs="Arial"/>
          <w:u w:val="single"/>
          <w:lang w:val="es-ES"/>
        </w:rPr>
      </w:pPr>
      <w:r w:rsidRPr="00F91A16">
        <w:rPr>
          <w:rFonts w:eastAsia="Calibri" w:cs="Arial"/>
          <w:u w:val="single"/>
          <w:lang w:val="es-ES"/>
        </w:rPr>
        <w:t xml:space="preserve">Actividades de la CMS para abordar la captura ilegal </w:t>
      </w:r>
      <w:proofErr w:type="gramStart"/>
      <w:r w:rsidRPr="00F91A16">
        <w:rPr>
          <w:rFonts w:eastAsia="Calibri" w:cs="Arial"/>
          <w:u w:val="single"/>
          <w:lang w:val="es-ES"/>
        </w:rPr>
        <w:t>e</w:t>
      </w:r>
      <w:proofErr w:type="gramEnd"/>
      <w:r w:rsidRPr="00F91A16">
        <w:rPr>
          <w:rFonts w:eastAsia="Calibri" w:cs="Arial"/>
          <w:u w:val="single"/>
          <w:lang w:val="es-ES"/>
        </w:rPr>
        <w:t xml:space="preserve"> </w:t>
      </w:r>
      <w:r w:rsidR="00F03782">
        <w:rPr>
          <w:rFonts w:eastAsia="Calibri" w:cs="Arial"/>
          <w:u w:val="single"/>
          <w:lang w:val="es-ES"/>
        </w:rPr>
        <w:t>no sostenible</w:t>
      </w:r>
      <w:r w:rsidRPr="00F91A16">
        <w:rPr>
          <w:rFonts w:eastAsia="Calibri" w:cs="Arial"/>
          <w:u w:val="single"/>
          <w:lang w:val="es-ES"/>
        </w:rPr>
        <w:t xml:space="preserve"> de especies migratorias</w:t>
      </w:r>
    </w:p>
    <w:p w14:paraId="745B99AD" w14:textId="77777777" w:rsidR="002B05F2" w:rsidRPr="00F91A16" w:rsidRDefault="002B05F2" w:rsidP="009330B8">
      <w:pPr>
        <w:suppressAutoHyphens/>
        <w:autoSpaceDN w:val="0"/>
        <w:spacing w:after="0" w:line="240" w:lineRule="auto"/>
        <w:jc w:val="both"/>
        <w:textAlignment w:val="baseline"/>
        <w:rPr>
          <w:rFonts w:eastAsia="Calibri" w:cs="Arial"/>
          <w:u w:val="single"/>
          <w:lang w:val="es-ES"/>
        </w:rPr>
      </w:pPr>
    </w:p>
    <w:p w14:paraId="53846C93" w14:textId="334A0306" w:rsidR="002B05F2" w:rsidRPr="00F91A16" w:rsidRDefault="002B05F2" w:rsidP="008522B1">
      <w:pPr>
        <w:pStyle w:val="ListParagraph"/>
        <w:numPr>
          <w:ilvl w:val="0"/>
          <w:numId w:val="53"/>
        </w:numPr>
        <w:spacing w:after="0" w:line="240" w:lineRule="auto"/>
        <w:ind w:hanging="502"/>
        <w:jc w:val="both"/>
        <w:rPr>
          <w:rFonts w:eastAsia="Calibri" w:cs="Arial"/>
          <w:lang w:val="es-ES"/>
        </w:rPr>
      </w:pPr>
      <w:r w:rsidRPr="00F91A16">
        <w:rPr>
          <w:rFonts w:eastAsia="Calibri" w:cs="Arial"/>
          <w:lang w:val="es-ES"/>
        </w:rPr>
        <w:t xml:space="preserve">La CMS lleva muchos años examinando el problema de la captura ilegal </w:t>
      </w:r>
      <w:proofErr w:type="gramStart"/>
      <w:r w:rsidRPr="00F91A16">
        <w:rPr>
          <w:rFonts w:eastAsia="Calibri" w:cs="Arial"/>
          <w:lang w:val="es-ES"/>
        </w:rPr>
        <w:t>e</w:t>
      </w:r>
      <w:proofErr w:type="gramEnd"/>
      <w:r w:rsidRPr="00F91A16">
        <w:rPr>
          <w:rFonts w:eastAsia="Calibri" w:cs="Arial"/>
          <w:lang w:val="es-ES"/>
        </w:rPr>
        <w:t xml:space="preserve"> </w:t>
      </w:r>
      <w:r w:rsidR="00F03782">
        <w:rPr>
          <w:rFonts w:eastAsia="Calibri" w:cs="Arial"/>
          <w:lang w:val="es-ES"/>
        </w:rPr>
        <w:t>no sostenible</w:t>
      </w:r>
      <w:r w:rsidRPr="00F91A16">
        <w:rPr>
          <w:rFonts w:eastAsia="Calibri" w:cs="Arial"/>
          <w:lang w:val="es-ES"/>
        </w:rPr>
        <w:t xml:space="preserve"> a través de diferentes líneas de trabajo. Con respecto a los taxones aviares, se incluyen iniciativas sobre la matanza ilegal de aves (UNEP/CMS/COP14/Doc.28.1) y el envenenamiento de aves (</w:t>
      </w:r>
      <w:r w:rsidRPr="00F91A16">
        <w:rPr>
          <w:rStyle w:val="cf01"/>
          <w:rFonts w:ascii="Arial" w:hAnsi="Arial" w:cs="Arial"/>
          <w:sz w:val="22"/>
          <w:szCs w:val="22"/>
          <w:lang w:val="es-ES"/>
        </w:rPr>
        <w:t>UNEP/CMS/COP14/Doc.28.3).</w:t>
      </w:r>
    </w:p>
    <w:p w14:paraId="4E77BCB8" w14:textId="3431618C" w:rsidR="00EC6531" w:rsidRPr="00F91A16" w:rsidRDefault="00BC09F6" w:rsidP="00EC6531">
      <w:pPr>
        <w:pStyle w:val="ListParagraph"/>
        <w:suppressAutoHyphens/>
        <w:autoSpaceDN w:val="0"/>
        <w:spacing w:after="0" w:line="240" w:lineRule="auto"/>
        <w:jc w:val="both"/>
        <w:textAlignment w:val="baseline"/>
        <w:rPr>
          <w:rFonts w:eastAsia="Calibri" w:cs="Arial"/>
          <w:lang w:val="es-ES"/>
        </w:rPr>
      </w:pPr>
      <w:r w:rsidRPr="00F91A16">
        <w:rPr>
          <w:rFonts w:eastAsia="Calibri" w:cs="Arial"/>
          <w:lang w:val="es-ES"/>
        </w:rPr>
        <w:t xml:space="preserve">   </w:t>
      </w:r>
    </w:p>
    <w:p w14:paraId="3AD28575" w14:textId="31B284FE" w:rsidR="006E7140" w:rsidRPr="00F91A16" w:rsidRDefault="00E12FEB" w:rsidP="0086474F">
      <w:pPr>
        <w:pStyle w:val="ListParagraph"/>
        <w:numPr>
          <w:ilvl w:val="0"/>
          <w:numId w:val="53"/>
        </w:numPr>
        <w:spacing w:after="0" w:line="240" w:lineRule="auto"/>
        <w:ind w:left="540" w:hanging="540"/>
        <w:jc w:val="both"/>
        <w:rPr>
          <w:rFonts w:eastAsia="Calibri" w:cs="Arial"/>
          <w:lang w:val="es-ES"/>
        </w:rPr>
      </w:pPr>
      <w:r w:rsidRPr="00F91A16">
        <w:rPr>
          <w:rFonts w:eastAsia="Calibri" w:cs="Arial"/>
          <w:lang w:val="es-ES"/>
        </w:rPr>
        <w:t xml:space="preserve">Con respecto a los taxones acuáticos, en 2017, la COP12 de la CMS aprobó la </w:t>
      </w:r>
      <w:hyperlink r:id="rId19">
        <w:r w:rsidR="006E7140" w:rsidRPr="00F91A16">
          <w:rPr>
            <w:rStyle w:val="Hyperlink"/>
            <w:rFonts w:eastAsia="Calibri" w:cs="Arial"/>
            <w:lang w:val="es-ES"/>
          </w:rPr>
          <w:t>Resolución 12.15</w:t>
        </w:r>
      </w:hyperlink>
      <w:r w:rsidRPr="00F91A16">
        <w:rPr>
          <w:rFonts w:eastAsia="Calibri" w:cs="Arial"/>
          <w:lang w:val="es-ES"/>
        </w:rPr>
        <w:t xml:space="preserve"> </w:t>
      </w:r>
      <w:r w:rsidR="006E7140" w:rsidRPr="00F91A16">
        <w:rPr>
          <w:rFonts w:eastAsia="Calibri" w:cs="Arial"/>
          <w:i/>
          <w:iCs/>
          <w:lang w:val="es-ES"/>
        </w:rPr>
        <w:t>Carne silvestre acuática</w:t>
      </w:r>
      <w:r w:rsidRPr="00F91A16">
        <w:rPr>
          <w:rFonts w:eastAsia="Calibri" w:cs="Arial"/>
          <w:lang w:val="es-ES"/>
        </w:rPr>
        <w:t xml:space="preserve">. Fue la primera vez en que un acuerdo mundial abordaba este tema concreto. La Resolución estableció un grupo de trabajo temático que se ocupa de la carne silvestre acuática para proporcionar asesoramiento especializado a las Partes de la CMS y recomendar acciones para las Partes, los Estados del área de distribución no-Partes y otras partes interesadas, incluidas las organizaciones intergubernamentales y no gubernamentales. El documento </w:t>
      </w:r>
      <w:hyperlink r:id="rId20">
        <w:r w:rsidR="00CA2724" w:rsidRPr="00F91A16">
          <w:rPr>
            <w:rStyle w:val="Hyperlink"/>
            <w:rFonts w:eastAsia="Calibri" w:cs="Arial"/>
            <w:lang w:val="es-ES"/>
          </w:rPr>
          <w:t>UNEP/CMS/COP14/Doc.30.1.2</w:t>
        </w:r>
      </w:hyperlink>
      <w:r w:rsidRPr="00F91A16">
        <w:rPr>
          <w:rFonts w:eastAsia="Calibri" w:cs="Arial"/>
          <w:lang w:val="es-ES"/>
        </w:rPr>
        <w:t xml:space="preserve"> contiene más información sobre los avances realizados, así como un proyecto de Resolución y otros proyectos de Decisión sobre este tema. </w:t>
      </w:r>
    </w:p>
    <w:p w14:paraId="3956A987" w14:textId="77777777" w:rsidR="006E7140" w:rsidRPr="00F91A16" w:rsidRDefault="006E7140" w:rsidP="00435A2E">
      <w:pPr>
        <w:pStyle w:val="ListParagraph"/>
        <w:rPr>
          <w:rFonts w:cs="Arial"/>
          <w:lang w:val="es-ES"/>
        </w:rPr>
      </w:pPr>
    </w:p>
    <w:p w14:paraId="00B16F29" w14:textId="1CFFCD99" w:rsidR="00A92609" w:rsidRPr="00F91A16" w:rsidRDefault="005C0C17" w:rsidP="0086474F">
      <w:pPr>
        <w:pStyle w:val="ListParagraph"/>
        <w:numPr>
          <w:ilvl w:val="0"/>
          <w:numId w:val="53"/>
        </w:numPr>
        <w:spacing w:after="0" w:line="240" w:lineRule="auto"/>
        <w:ind w:left="540" w:hanging="540"/>
        <w:jc w:val="both"/>
        <w:rPr>
          <w:rFonts w:cs="Arial"/>
          <w:b/>
          <w:lang w:val="es-ES"/>
        </w:rPr>
      </w:pPr>
      <w:r w:rsidRPr="00F91A16">
        <w:rPr>
          <w:rFonts w:eastAsia="Calibri" w:cs="Arial"/>
          <w:lang w:val="es-ES"/>
        </w:rPr>
        <w:t xml:space="preserve">La COP13 también solicitó estudios adicionales para analizar la magnitud y las motivaciones que subyacen a la captura de especies migratorias aviares y terrestres para carne silvestre (Decisiones 13.109 a 13.112 - Abordar el uso </w:t>
      </w:r>
      <w:r w:rsidR="00F03782">
        <w:rPr>
          <w:rFonts w:eastAsia="Calibri" w:cs="Arial"/>
          <w:lang w:val="es-ES"/>
        </w:rPr>
        <w:t>no sostenible</w:t>
      </w:r>
      <w:r w:rsidRPr="00F91A16">
        <w:rPr>
          <w:rFonts w:eastAsia="Calibri" w:cs="Arial"/>
          <w:lang w:val="es-ES"/>
        </w:rPr>
        <w:t xml:space="preserve"> de carne silvestre terrestre y aviar de especies migratorias de animales silvestres). Los avances en la implementación de estas Decisiones se abordan en el Documento </w:t>
      </w:r>
      <w:hyperlink r:id="rId21" w:history="1">
        <w:r w:rsidR="06B12516" w:rsidRPr="00F91A16">
          <w:rPr>
            <w:rStyle w:val="Hyperlink"/>
            <w:rFonts w:cs="Arial"/>
            <w:lang w:val="es-ES"/>
          </w:rPr>
          <w:t>UNEP/CMS/COP14/Doc.30.1.3</w:t>
        </w:r>
      </w:hyperlink>
      <w:r w:rsidR="00E12FEB" w:rsidRPr="00F91A16">
        <w:rPr>
          <w:rFonts w:cs="Arial"/>
          <w:lang w:val="es-ES"/>
        </w:rPr>
        <w:t>.</w:t>
      </w:r>
      <w:r w:rsidR="00E12FEB" w:rsidRPr="00F91A16">
        <w:rPr>
          <w:rFonts w:cs="Arial"/>
          <w:b/>
          <w:lang w:val="es-ES"/>
        </w:rPr>
        <w:t xml:space="preserve"> </w:t>
      </w:r>
    </w:p>
    <w:p w14:paraId="5AB4B651" w14:textId="77777777" w:rsidR="00DF3748" w:rsidRPr="00F91A16" w:rsidRDefault="00DF3748" w:rsidP="00164669">
      <w:pPr>
        <w:spacing w:after="0" w:line="240" w:lineRule="auto"/>
        <w:jc w:val="both"/>
        <w:rPr>
          <w:rFonts w:eastAsia="Calibri" w:cs="Arial"/>
          <w:lang w:val="es-ES"/>
        </w:rPr>
      </w:pPr>
    </w:p>
    <w:p w14:paraId="115888D2" w14:textId="46224618" w:rsidR="002E0DE9" w:rsidRPr="00F91A16" w:rsidRDefault="001310D1" w:rsidP="00164669">
      <w:pPr>
        <w:spacing w:after="0" w:line="240" w:lineRule="auto"/>
        <w:jc w:val="both"/>
        <w:rPr>
          <w:rFonts w:cs="Arial"/>
          <w:u w:val="single"/>
          <w:lang w:val="es-ES"/>
        </w:rPr>
      </w:pPr>
      <w:r w:rsidRPr="00F91A16">
        <w:rPr>
          <w:rFonts w:cs="Arial"/>
          <w:u w:val="single"/>
          <w:lang w:val="es-ES"/>
        </w:rPr>
        <w:t>Programa de legislación nacional de la CMS</w:t>
      </w:r>
    </w:p>
    <w:p w14:paraId="72C173A4" w14:textId="0C7002AC" w:rsidR="008F7ADE" w:rsidRPr="00F91A16" w:rsidRDefault="008F7ADE" w:rsidP="00823623">
      <w:pPr>
        <w:pStyle w:val="Firstnumbering"/>
        <w:numPr>
          <w:ilvl w:val="0"/>
          <w:numId w:val="0"/>
        </w:numPr>
        <w:ind w:left="567" w:hanging="567"/>
        <w:jc w:val="both"/>
        <w:rPr>
          <w:rFonts w:cs="Arial"/>
          <w:lang w:val="es-ES"/>
        </w:rPr>
      </w:pPr>
    </w:p>
    <w:p w14:paraId="44453E37" w14:textId="661AE48F" w:rsidR="008F7ADE" w:rsidRPr="00F91A16" w:rsidRDefault="003A6A74" w:rsidP="008522B1">
      <w:pPr>
        <w:pStyle w:val="ListParagraph"/>
        <w:numPr>
          <w:ilvl w:val="0"/>
          <w:numId w:val="53"/>
        </w:numPr>
        <w:spacing w:after="0" w:line="240" w:lineRule="auto"/>
        <w:ind w:left="540" w:hanging="540"/>
        <w:jc w:val="both"/>
        <w:rPr>
          <w:rFonts w:cs="Arial"/>
          <w:lang w:val="es-ES"/>
        </w:rPr>
      </w:pPr>
      <w:r w:rsidRPr="00F91A16">
        <w:rPr>
          <w:rFonts w:cs="Arial"/>
          <w:lang w:val="es-ES"/>
        </w:rPr>
        <w:t xml:space="preserve">La COP 12 aprobó la </w:t>
      </w:r>
      <w:hyperlink r:id="rId22" w:history="1">
        <w:r w:rsidR="004D4B72" w:rsidRPr="00F91A16">
          <w:rPr>
            <w:rStyle w:val="Hyperlink"/>
            <w:rFonts w:cs="Arial"/>
            <w:lang w:val="es-ES"/>
          </w:rPr>
          <w:t>Resolución 12.9</w:t>
        </w:r>
      </w:hyperlink>
      <w:r w:rsidRPr="00F91A16">
        <w:rPr>
          <w:rFonts w:cs="Arial"/>
          <w:lang w:val="es-ES"/>
        </w:rPr>
        <w:t xml:space="preserve"> que establece un Programa de Legislación Nacional de la CMS para potenciar la implementación de la Convención a través de la legislación nacional y para apoyar a las Partes, si es preciso, en el desarrollo o la mejora de la legislación nacional correspondiente. El Programa se centra en la implementación del Artículo III.4 a) y b) y III.5. Los avances en la aplicación de las Decisiones 13.20-13.23 se abordarán en el documento UNEP/CMS/COP14/Doc.24 - </w:t>
      </w:r>
      <w:r w:rsidR="6933BA37" w:rsidRPr="00F91A16">
        <w:rPr>
          <w:rFonts w:cs="Arial"/>
          <w:i/>
          <w:lang w:val="es-ES"/>
        </w:rPr>
        <w:t>Mecanismo de Revisión y Programa Nacional de Legislación</w:t>
      </w:r>
      <w:r w:rsidRPr="00F91A16">
        <w:rPr>
          <w:rFonts w:cs="Arial"/>
          <w:lang w:val="es-ES"/>
        </w:rPr>
        <w:t>, en el que han participado hasta la fecha cincuenta y ocho Partes de la CMS.</w:t>
      </w:r>
    </w:p>
    <w:p w14:paraId="036CDB18" w14:textId="777A778C" w:rsidR="6C1E69EA" w:rsidRPr="00F91A16" w:rsidRDefault="0002247C" w:rsidP="008522B1">
      <w:pPr>
        <w:pStyle w:val="Firstnumbering"/>
        <w:numPr>
          <w:ilvl w:val="0"/>
          <w:numId w:val="0"/>
        </w:numPr>
        <w:ind w:left="540" w:hanging="540"/>
        <w:jc w:val="both"/>
        <w:rPr>
          <w:rFonts w:cs="Arial"/>
          <w:lang w:val="es-ES"/>
        </w:rPr>
      </w:pPr>
      <w:r w:rsidRPr="00F91A16">
        <w:rPr>
          <w:rFonts w:cs="Arial"/>
          <w:lang w:val="es-ES"/>
        </w:rPr>
        <w:t xml:space="preserve"> </w:t>
      </w:r>
    </w:p>
    <w:p w14:paraId="18023A5B" w14:textId="70060623" w:rsidR="00CA06C0" w:rsidRPr="00F91A16" w:rsidRDefault="052D4888" w:rsidP="00BF1D5C">
      <w:pPr>
        <w:pStyle w:val="ListParagraph"/>
        <w:numPr>
          <w:ilvl w:val="0"/>
          <w:numId w:val="53"/>
        </w:numPr>
        <w:spacing w:after="0" w:line="240" w:lineRule="auto"/>
        <w:ind w:left="540" w:hanging="540"/>
        <w:jc w:val="both"/>
        <w:rPr>
          <w:rFonts w:cs="Arial"/>
          <w:lang w:val="es-ES"/>
        </w:rPr>
      </w:pPr>
      <w:r w:rsidRPr="00F91A16">
        <w:rPr>
          <w:rFonts w:cs="Arial"/>
          <w:lang w:val="es-ES"/>
        </w:rPr>
        <w:t>El análisis de los cincuenta y ocho Perfiles de Legislación Nacional reveló que, aunque la mayoría de las leyes analizadas abarcaban las actividades incluidas en la definición de «captura», como la caza, pesca, captura y asesinato intencionado, en muchos casos el acoso y los intentos de realizar tales actividades no se prohíben explícitamente.</w:t>
      </w:r>
    </w:p>
    <w:p w14:paraId="68CDBD20" w14:textId="77777777" w:rsidR="00CA06C0" w:rsidRPr="00F91A16" w:rsidRDefault="00CA06C0" w:rsidP="00BF1D5C">
      <w:pPr>
        <w:spacing w:after="0" w:line="240" w:lineRule="auto"/>
        <w:ind w:left="540" w:hanging="540"/>
        <w:jc w:val="both"/>
        <w:rPr>
          <w:rFonts w:cs="Arial"/>
          <w:lang w:val="es-ES"/>
        </w:rPr>
      </w:pPr>
    </w:p>
    <w:p w14:paraId="61ADE3DE" w14:textId="30DC1BCF" w:rsidR="00EA15FE" w:rsidRPr="00F91A16" w:rsidRDefault="004607E6" w:rsidP="00BF1D5C">
      <w:pPr>
        <w:pStyle w:val="ListParagraph"/>
        <w:numPr>
          <w:ilvl w:val="0"/>
          <w:numId w:val="53"/>
        </w:numPr>
        <w:spacing w:after="0" w:line="240" w:lineRule="auto"/>
        <w:ind w:left="540" w:hanging="540"/>
        <w:jc w:val="both"/>
        <w:rPr>
          <w:rFonts w:cs="Arial"/>
          <w:lang w:val="es-ES"/>
        </w:rPr>
      </w:pPr>
      <w:r w:rsidRPr="00F91A16">
        <w:rPr>
          <w:rFonts w:cs="Arial"/>
          <w:lang w:val="es-ES"/>
        </w:rPr>
        <w:t>Asimismo, el análisis puso de manifiesto que las condiciones restrictivas para las excepciones a la prohibición de captura no siempre se reflejan adecuadamente en la legislación. Por ejemplo, se comprobó que algunas legislaciones permiten la caza de especies incluidas en el Apéndice I de la CMS con el fin de gestionar y controlar las poblaciones de animales o</w:t>
      </w:r>
      <w:r w:rsidRPr="00F91A16">
        <w:rPr>
          <w:rFonts w:cs="Arial"/>
          <w:color w:val="000000" w:themeColor="text1"/>
          <w:lang w:val="es-ES"/>
        </w:rPr>
        <w:t xml:space="preserve"> mitigar </w:t>
      </w:r>
      <w:r w:rsidRPr="00F91A16">
        <w:rPr>
          <w:rFonts w:cs="Arial"/>
          <w:lang w:val="es-ES"/>
        </w:rPr>
        <w:t>los conflictos entre el hombre y la vida silvestre. En consecuencia, es posible que dicha legislación no prohíba totalmente la captura de especies incluidas en el Apéndice I de la CMS, en consonancia con la Convención.</w:t>
      </w:r>
    </w:p>
    <w:p w14:paraId="0FBB82F2" w14:textId="77777777" w:rsidR="005F3CC5" w:rsidRPr="00F91A16" w:rsidRDefault="005F3CC5" w:rsidP="00BF1D5C">
      <w:pPr>
        <w:pStyle w:val="ListParagraph"/>
        <w:spacing w:after="0" w:line="240" w:lineRule="auto"/>
        <w:jc w:val="both"/>
        <w:rPr>
          <w:rFonts w:cs="Arial"/>
          <w:lang w:val="es-ES"/>
        </w:rPr>
      </w:pPr>
    </w:p>
    <w:p w14:paraId="0128A0DD" w14:textId="3D798B53" w:rsidR="052D4888" w:rsidRPr="00F91A16" w:rsidRDefault="00416837" w:rsidP="00BF1D5C">
      <w:pPr>
        <w:pStyle w:val="ListParagraph"/>
        <w:numPr>
          <w:ilvl w:val="0"/>
          <w:numId w:val="53"/>
        </w:numPr>
        <w:spacing w:after="0" w:line="240" w:lineRule="auto"/>
        <w:ind w:left="540" w:hanging="540"/>
        <w:jc w:val="both"/>
        <w:rPr>
          <w:rFonts w:cs="Arial"/>
          <w:lang w:val="es-ES"/>
        </w:rPr>
      </w:pPr>
      <w:r w:rsidRPr="00F91A16">
        <w:rPr>
          <w:rFonts w:cs="Arial"/>
          <w:lang w:val="es-ES"/>
        </w:rPr>
        <w:t>Además de los esfuerzos por mejorar la legislación, sería conveniente analizar la información sobre la aplicación de la legislación nacional y si existen mecanismos eficaces, incluidas sanciones disuasorias y proporcionadas, para implementar por completo la Convención.</w:t>
      </w:r>
      <w:r w:rsidR="00D84F53" w:rsidRPr="00F91A16">
        <w:rPr>
          <w:rFonts w:cs="Arial"/>
          <w:lang w:val="es-ES"/>
        </w:rPr>
        <w:t xml:space="preserve"> </w:t>
      </w:r>
      <w:r w:rsidRPr="00F91A16">
        <w:rPr>
          <w:rFonts w:cs="Arial"/>
          <w:lang w:val="es-ES"/>
        </w:rPr>
        <w:t xml:space="preserve">Además, es de vital importancia detectar y abordar posibles problemas de capacidad en lo que se refiere a la evaluación y seguimiento de los niveles de población y a la regulación y aplicación de las leyes de caza. </w:t>
      </w:r>
    </w:p>
    <w:p w14:paraId="2B91B79D" w14:textId="77777777" w:rsidR="006851AD" w:rsidRPr="00F91A16" w:rsidRDefault="006851AD" w:rsidP="00BF1D5C">
      <w:pPr>
        <w:spacing w:after="0" w:line="240" w:lineRule="auto"/>
        <w:jc w:val="both"/>
        <w:rPr>
          <w:rFonts w:cs="Arial"/>
          <w:u w:val="single"/>
          <w:lang w:val="es-ES"/>
        </w:rPr>
      </w:pPr>
    </w:p>
    <w:p w14:paraId="1651A458" w14:textId="1B79D29E" w:rsidR="002961F2" w:rsidRPr="00F91A16" w:rsidRDefault="002961F2" w:rsidP="00BF1D5C">
      <w:pPr>
        <w:spacing w:after="0" w:line="240" w:lineRule="auto"/>
        <w:jc w:val="both"/>
        <w:rPr>
          <w:rFonts w:cs="Arial"/>
          <w:u w:val="single"/>
          <w:lang w:val="es-ES"/>
        </w:rPr>
      </w:pPr>
      <w:r w:rsidRPr="00F91A16">
        <w:rPr>
          <w:rFonts w:cs="Arial"/>
          <w:u w:val="single"/>
          <w:lang w:val="es-ES"/>
        </w:rPr>
        <w:t>Participación comunitaria y medios de subsistencia</w:t>
      </w:r>
    </w:p>
    <w:p w14:paraId="49E060B9" w14:textId="5658BD8E" w:rsidR="00C12915" w:rsidRPr="00F91A16" w:rsidRDefault="00C12915" w:rsidP="00BF1D5C">
      <w:pPr>
        <w:pStyle w:val="Firstnumbering"/>
        <w:numPr>
          <w:ilvl w:val="0"/>
          <w:numId w:val="0"/>
        </w:numPr>
        <w:ind w:left="360"/>
        <w:jc w:val="both"/>
        <w:rPr>
          <w:rFonts w:cs="Arial"/>
          <w:lang w:val="es-ES"/>
        </w:rPr>
      </w:pPr>
    </w:p>
    <w:p w14:paraId="19AA6855" w14:textId="55E622CA" w:rsidR="00646AF2" w:rsidRPr="00F91A16" w:rsidRDefault="00515DBF" w:rsidP="00BF1D5C">
      <w:pPr>
        <w:pStyle w:val="ListParagraph"/>
        <w:numPr>
          <w:ilvl w:val="0"/>
          <w:numId w:val="53"/>
        </w:numPr>
        <w:spacing w:after="0" w:line="240" w:lineRule="auto"/>
        <w:ind w:left="567" w:hanging="567"/>
        <w:jc w:val="both"/>
        <w:rPr>
          <w:rFonts w:cs="Arial"/>
          <w:b/>
          <w:lang w:val="es-ES"/>
        </w:rPr>
      </w:pPr>
      <w:r w:rsidRPr="00F91A16">
        <w:rPr>
          <w:rFonts w:cs="Arial"/>
          <w:lang w:val="es-ES"/>
        </w:rPr>
        <w:t xml:space="preserve">La participación de la comunidad en la conservación se reconoce cada vez más como una medida eficaz para hacer frente a la captura ilegal </w:t>
      </w:r>
      <w:proofErr w:type="gramStart"/>
      <w:r w:rsidRPr="00F91A16">
        <w:rPr>
          <w:rFonts w:cs="Arial"/>
          <w:lang w:val="es-ES"/>
        </w:rPr>
        <w:t>e</w:t>
      </w:r>
      <w:proofErr w:type="gramEnd"/>
      <w:r w:rsidRPr="00F91A16">
        <w:rPr>
          <w:rFonts w:cs="Arial"/>
          <w:lang w:val="es-ES"/>
        </w:rPr>
        <w:t xml:space="preserve"> </w:t>
      </w:r>
      <w:r w:rsidR="00F03782">
        <w:rPr>
          <w:rFonts w:cs="Arial"/>
          <w:lang w:val="es-ES"/>
        </w:rPr>
        <w:t>no sostenible</w:t>
      </w:r>
      <w:r w:rsidRPr="00F91A16">
        <w:rPr>
          <w:rFonts w:cs="Arial"/>
          <w:lang w:val="es-ES"/>
        </w:rPr>
        <w:t xml:space="preserve"> de especies migratorias. Para obtener más información sobre los logros y retos de la conservación comunitaria, junto con diez principios clave para incluir a las comunidades locales en la conservación de las especies, consulte el Documento </w:t>
      </w:r>
      <w:hyperlink r:id="rId23" w:history="1">
        <w:r w:rsidR="2C2C4224" w:rsidRPr="00F91A16">
          <w:rPr>
            <w:rStyle w:val="Hyperlink"/>
            <w:rFonts w:eastAsia="Arial" w:cs="Arial"/>
            <w:lang w:val="es-ES"/>
          </w:rPr>
          <w:t>UNEP/CMS/COP14/Doc.30.2.3</w:t>
        </w:r>
      </w:hyperlink>
      <w:r w:rsidR="00646AF2" w:rsidRPr="00F91A16">
        <w:rPr>
          <w:rFonts w:cs="Arial"/>
          <w:b/>
          <w:bCs/>
          <w:lang w:val="es-ES"/>
        </w:rPr>
        <w:t>.</w:t>
      </w:r>
    </w:p>
    <w:p w14:paraId="1263FE90" w14:textId="3A0B3586" w:rsidR="00823623" w:rsidRPr="00F91A16" w:rsidRDefault="00823623" w:rsidP="00BF1D5C">
      <w:pPr>
        <w:spacing w:after="0" w:line="240" w:lineRule="auto"/>
        <w:jc w:val="both"/>
        <w:rPr>
          <w:rFonts w:cs="Arial"/>
          <w:u w:val="single"/>
          <w:lang w:val="es-ES"/>
        </w:rPr>
      </w:pPr>
    </w:p>
    <w:p w14:paraId="60157DBD" w14:textId="28B961E3" w:rsidR="00823623" w:rsidRPr="00F91A16" w:rsidRDefault="00613481" w:rsidP="00BF1D5C">
      <w:pPr>
        <w:spacing w:after="0" w:line="240" w:lineRule="auto"/>
        <w:jc w:val="both"/>
        <w:rPr>
          <w:rFonts w:cs="Arial"/>
          <w:lang w:val="es-ES"/>
        </w:rPr>
      </w:pPr>
      <w:r w:rsidRPr="00F91A16">
        <w:rPr>
          <w:rFonts w:cs="Arial"/>
          <w:u w:val="single"/>
          <w:lang w:val="es-ES"/>
        </w:rPr>
        <w:t xml:space="preserve">Cooperación con otras entidades y foros internacionales importantes </w:t>
      </w:r>
    </w:p>
    <w:p w14:paraId="06F16050" w14:textId="77777777" w:rsidR="00707E27" w:rsidRPr="00F91A16" w:rsidRDefault="00707E27" w:rsidP="00BF1D5C">
      <w:pPr>
        <w:spacing w:after="0" w:line="240" w:lineRule="auto"/>
        <w:jc w:val="both"/>
        <w:rPr>
          <w:rFonts w:cs="Arial"/>
          <w:lang w:val="es-ES"/>
        </w:rPr>
      </w:pPr>
    </w:p>
    <w:p w14:paraId="2ECCB622" w14:textId="16E182C0" w:rsidR="00A80B58" w:rsidRPr="00F91A16" w:rsidRDefault="00F76189" w:rsidP="00BF1D5C">
      <w:pPr>
        <w:pStyle w:val="ListParagraph"/>
        <w:numPr>
          <w:ilvl w:val="0"/>
          <w:numId w:val="53"/>
        </w:numPr>
        <w:spacing w:after="0" w:line="240" w:lineRule="auto"/>
        <w:ind w:left="567" w:hanging="567"/>
        <w:jc w:val="both"/>
        <w:rPr>
          <w:rFonts w:cs="Arial"/>
          <w:lang w:val="es-ES"/>
        </w:rPr>
      </w:pPr>
      <w:r w:rsidRPr="00F91A16">
        <w:rPr>
          <w:rFonts w:cs="Arial"/>
          <w:lang w:val="es-ES"/>
        </w:rPr>
        <w:t xml:space="preserve">Se han realizado una serie de avances importantes y esfuerzos de colaboración con los socios y en otros foros relacionados con estas cuestiones. </w:t>
      </w:r>
    </w:p>
    <w:p w14:paraId="462DB302" w14:textId="77777777" w:rsidR="00A80B58" w:rsidRPr="00F91A16" w:rsidRDefault="00A80B58" w:rsidP="00BF1D5C">
      <w:pPr>
        <w:pStyle w:val="ListParagraph"/>
        <w:spacing w:after="0" w:line="240" w:lineRule="auto"/>
        <w:ind w:left="567" w:hanging="567"/>
        <w:jc w:val="both"/>
        <w:rPr>
          <w:rFonts w:cs="Arial"/>
          <w:lang w:val="es-ES"/>
        </w:rPr>
      </w:pPr>
    </w:p>
    <w:p w14:paraId="66DEBB36" w14:textId="0EDF8F90" w:rsidR="00734E4F" w:rsidRPr="00F91A16" w:rsidRDefault="00A80B58" w:rsidP="00BF1D5C">
      <w:pPr>
        <w:pStyle w:val="ListParagraph"/>
        <w:numPr>
          <w:ilvl w:val="0"/>
          <w:numId w:val="53"/>
        </w:numPr>
        <w:spacing w:after="0" w:line="240" w:lineRule="auto"/>
        <w:ind w:left="567" w:hanging="567"/>
        <w:jc w:val="both"/>
        <w:rPr>
          <w:rFonts w:cs="Arial"/>
          <w:lang w:val="es-ES"/>
        </w:rPr>
      </w:pPr>
      <w:r w:rsidRPr="00F91A16">
        <w:rPr>
          <w:rFonts w:cs="Arial"/>
          <w:lang w:val="es-ES"/>
        </w:rPr>
        <w:t xml:space="preserve">El Marco Mundial para la Biodiversidad de Kunming-Montreal, adoptado recientemente bajo los auspicios del Convenio sobre la Diversidad Biológica, incluye varios objetivos dirigidos a abordar la conservación y el uso de las especies silvestres. El Objetivo 4 se centra en la gestión de las acciones para frenar la extinción de especies amenazadas conocidas provocada por el ser humano. El Objetivo 5 pretende garantizar que el uso, captura y comercio de especies silvestres sea sostenible, seguro y legal, con el fin de evitar la sobreexplotación. El Objetivo 9 pretende garantizar que la gestión y el uso de las especies silvestres sean sostenibles, proporcionando con ello beneficios sociales, económicos y medioambientales a las personas, especialmente a las que se encuentran en situaciones vulnerables y a las que más dependen de la biodiversidad. Las Partes de la CMS y las partes interesadas tienen una importante función que desempeñar en la consecución de estos objetivos, así como en el desarrollo de mejores indicadores para medir el avance de estos objetivos.  </w:t>
      </w:r>
    </w:p>
    <w:p w14:paraId="0A561E6F" w14:textId="77777777" w:rsidR="00B065F7" w:rsidRPr="00F91A16" w:rsidRDefault="00B065F7" w:rsidP="00BF1D5C">
      <w:pPr>
        <w:pStyle w:val="ListParagraph"/>
        <w:spacing w:after="0" w:line="240" w:lineRule="auto"/>
        <w:jc w:val="both"/>
        <w:rPr>
          <w:rFonts w:cs="Arial"/>
          <w:lang w:val="es-ES"/>
        </w:rPr>
      </w:pPr>
    </w:p>
    <w:p w14:paraId="22C9963F" w14:textId="17E7C896" w:rsidR="008B1729" w:rsidRPr="00F91A16" w:rsidRDefault="006C4152" w:rsidP="00BF1D5C">
      <w:pPr>
        <w:pStyle w:val="ListParagraph"/>
        <w:numPr>
          <w:ilvl w:val="0"/>
          <w:numId w:val="53"/>
        </w:numPr>
        <w:spacing w:after="0" w:line="240" w:lineRule="auto"/>
        <w:ind w:left="567" w:hanging="567"/>
        <w:jc w:val="both"/>
        <w:rPr>
          <w:rFonts w:cs="Arial"/>
          <w:lang w:val="es-ES"/>
        </w:rPr>
      </w:pPr>
      <w:r w:rsidRPr="00F91A16">
        <w:rPr>
          <w:rFonts w:cs="Arial"/>
          <w:lang w:val="es-ES"/>
        </w:rPr>
        <w:t xml:space="preserve">El Programa Integrado de Conservación de la Vida Silvestre para el Desarrollo del Fondo para el Medio Ambiente Mundial (FMAM), que se puso en marcha hace poco y está dirigido por el Banco Mundial, tiene como objetivo conservar la vida silvestre y los paisajes abordando las causas de la pérdida de especies y garantizando que los países y las comunidades se beneficien de estos bienes naturales. Se ayudará a los países a luchar contra la sobreexplotación de la vida silvestre, no solo para las especies que son objeto de comercio internacional, sino también para las actividades domésticas ilegales </w:t>
      </w:r>
      <w:proofErr w:type="gramStart"/>
      <w:r w:rsidRPr="00F91A16">
        <w:rPr>
          <w:rFonts w:cs="Arial"/>
          <w:lang w:val="es-ES"/>
        </w:rPr>
        <w:t>e</w:t>
      </w:r>
      <w:proofErr w:type="gramEnd"/>
      <w:r w:rsidRPr="00F91A16">
        <w:rPr>
          <w:rFonts w:cs="Arial"/>
          <w:lang w:val="es-ES"/>
        </w:rPr>
        <w:t xml:space="preserve"> </w:t>
      </w:r>
      <w:r w:rsidR="00F03782">
        <w:rPr>
          <w:rFonts w:cs="Arial"/>
          <w:lang w:val="es-ES"/>
        </w:rPr>
        <w:t>no sostenible</w:t>
      </w:r>
      <w:r w:rsidRPr="00F91A16">
        <w:rPr>
          <w:rFonts w:cs="Arial"/>
          <w:lang w:val="es-ES"/>
        </w:rPr>
        <w:t>s, así como a elaborar estrategias para la coexistencia de las poblaciones humanas y silvestres y evitar los contagios zoonóticos. Con la puesta en marcha de la 8.</w:t>
      </w:r>
      <w:r w:rsidR="003C0DB0" w:rsidRPr="00F91A16">
        <w:rPr>
          <w:rFonts w:cs="Arial"/>
          <w:vertAlign w:val="superscript"/>
          <w:lang w:val="es-ES"/>
        </w:rPr>
        <w:t>a</w:t>
      </w:r>
      <w:r w:rsidRPr="00F91A16">
        <w:rPr>
          <w:rFonts w:cs="Arial"/>
          <w:lang w:val="es-ES"/>
        </w:rPr>
        <w:t xml:space="preserve"> reposición del FMAM, la Secretaría de la CMS se ha unido al Comité Directivo para la implementación del Programa. </w:t>
      </w:r>
    </w:p>
    <w:p w14:paraId="7E5DA064" w14:textId="77777777" w:rsidR="00961E44" w:rsidRPr="00F91A16" w:rsidRDefault="00961E44" w:rsidP="00BF1D5C">
      <w:pPr>
        <w:pStyle w:val="ListParagraph"/>
        <w:spacing w:after="0" w:line="240" w:lineRule="auto"/>
        <w:ind w:left="567" w:hanging="567"/>
        <w:jc w:val="both"/>
        <w:rPr>
          <w:rFonts w:cs="Arial"/>
          <w:lang w:val="es-ES"/>
        </w:rPr>
      </w:pPr>
    </w:p>
    <w:p w14:paraId="572DF77A" w14:textId="4F3F2F3E" w:rsidR="00B62C36" w:rsidRPr="00F91A16" w:rsidRDefault="00A75F5D" w:rsidP="00BF1D5C">
      <w:pPr>
        <w:pStyle w:val="ListParagraph"/>
        <w:numPr>
          <w:ilvl w:val="0"/>
          <w:numId w:val="53"/>
        </w:numPr>
        <w:spacing w:after="0" w:line="240" w:lineRule="auto"/>
        <w:ind w:left="567" w:hanging="567"/>
        <w:jc w:val="both"/>
        <w:rPr>
          <w:rFonts w:eastAsia="Calibri" w:cs="Arial"/>
          <w:lang w:val="es-ES"/>
        </w:rPr>
      </w:pPr>
      <w:r w:rsidRPr="00F91A16">
        <w:rPr>
          <w:rFonts w:eastAsia="Calibri" w:cs="Arial"/>
          <w:lang w:val="es-ES"/>
        </w:rPr>
        <w:t xml:space="preserve">El Programa de Trabajo Conjunto revisado 2021-2025, aprobado por los Comités Permanentes de la CITES y de la CMS en 2021, insta a las dos Secretarías a colaborar en la lucha contra el uso ilegal y/o </w:t>
      </w:r>
      <w:r w:rsidR="00F03782">
        <w:rPr>
          <w:rFonts w:eastAsia="Calibri" w:cs="Arial"/>
          <w:lang w:val="es-ES"/>
        </w:rPr>
        <w:t>no sostenible</w:t>
      </w:r>
      <w:r w:rsidRPr="00F91A16">
        <w:rPr>
          <w:rFonts w:eastAsia="Calibri" w:cs="Arial"/>
          <w:lang w:val="es-ES"/>
        </w:rPr>
        <w:t xml:space="preserve">, incluyendo: potenciar al máximo las sinergias entre la CMS y el Programa de Vigilancia de la Matanza Ilegal de Elefantes (MIKE) de la CITES en África; colaborar en actividades relacionadas con la gestión y el uso sostenible del halcón sacre, el </w:t>
      </w:r>
      <w:proofErr w:type="spellStart"/>
      <w:r w:rsidRPr="00F91A16">
        <w:rPr>
          <w:rFonts w:eastAsia="Calibri" w:cs="Arial"/>
          <w:lang w:val="es-ES"/>
        </w:rPr>
        <w:t>argalí</w:t>
      </w:r>
      <w:proofErr w:type="spellEnd"/>
      <w:r w:rsidRPr="00F91A16">
        <w:rPr>
          <w:rFonts w:eastAsia="Calibri" w:cs="Arial"/>
          <w:lang w:val="es-ES"/>
        </w:rPr>
        <w:t xml:space="preserve"> y el antílope saiga; y colaborar para abordar el comercio ilegal de aves migratorias. </w:t>
      </w:r>
    </w:p>
    <w:p w14:paraId="4AD645A6" w14:textId="77777777" w:rsidR="008743EA" w:rsidRPr="00F91A16" w:rsidRDefault="008743EA" w:rsidP="00BF1D5C">
      <w:pPr>
        <w:pStyle w:val="ListParagraph"/>
        <w:spacing w:after="0" w:line="240" w:lineRule="auto"/>
        <w:ind w:left="567" w:hanging="567"/>
        <w:jc w:val="both"/>
        <w:rPr>
          <w:rFonts w:eastAsia="Calibri" w:cs="Arial"/>
          <w:lang w:val="es-ES"/>
        </w:rPr>
      </w:pPr>
    </w:p>
    <w:p w14:paraId="7AFCC9D2" w14:textId="4ACC635F" w:rsidR="00961FF0" w:rsidRPr="00F91A16" w:rsidRDefault="0D714E27" w:rsidP="00BF1D5C">
      <w:pPr>
        <w:pStyle w:val="ListParagraph"/>
        <w:numPr>
          <w:ilvl w:val="0"/>
          <w:numId w:val="53"/>
        </w:numPr>
        <w:spacing w:after="0" w:line="240" w:lineRule="auto"/>
        <w:ind w:left="567" w:hanging="567"/>
        <w:jc w:val="both"/>
        <w:rPr>
          <w:rFonts w:cs="Arial"/>
          <w:lang w:val="es-ES"/>
        </w:rPr>
      </w:pPr>
      <w:r w:rsidRPr="00F91A16">
        <w:rPr>
          <w:rFonts w:cs="Arial"/>
          <w:lang w:val="es-ES"/>
        </w:rPr>
        <w:lastRenderedPageBreak/>
        <w:t>La Secretaría de la CMS es miembro de la Asociación de Colaboración sobre Manejo Sostenible de la Fauna Silvestre (CPW), una asociación voluntaria de 14 organizaciones internacionales con mandatos y programas fundamentales para promover el uso sostenible y la conservación de los recursos de la vida silvestre. La CPW, creada en marzo de 2013 en Bangkok (Tailandia), proporciona una plataforma para abordar problemas de gestión de la vida silvestre que requieren respuestas nacionales y supranacionales, y trabaja para promover y aumentar la cooperación y la coordinación entre sus miembros y socios en cuestiones de gestión sostenible de la vida silvestre.</w:t>
      </w:r>
    </w:p>
    <w:p w14:paraId="7AC54C21" w14:textId="6C63C120" w:rsidR="2FC6CC8E" w:rsidRPr="00F91A16" w:rsidRDefault="2FC6CC8E" w:rsidP="00BF1D5C">
      <w:pPr>
        <w:pStyle w:val="ListParagraph"/>
        <w:spacing w:after="0" w:line="240" w:lineRule="auto"/>
        <w:ind w:left="567" w:hanging="567"/>
        <w:jc w:val="both"/>
        <w:rPr>
          <w:rFonts w:eastAsia="Calibri" w:cs="Arial"/>
          <w:lang w:val="es-ES"/>
        </w:rPr>
      </w:pPr>
    </w:p>
    <w:p w14:paraId="10FD86B4" w14:textId="1E0D1A04" w:rsidR="003F17FC" w:rsidRPr="00F91A16" w:rsidRDefault="5D8DDEE9" w:rsidP="00BF1D5C">
      <w:pPr>
        <w:pStyle w:val="ListParagraph"/>
        <w:numPr>
          <w:ilvl w:val="0"/>
          <w:numId w:val="53"/>
        </w:numPr>
        <w:spacing w:after="0" w:line="240" w:lineRule="auto"/>
        <w:ind w:left="567" w:hanging="567"/>
        <w:jc w:val="both"/>
        <w:rPr>
          <w:rFonts w:cs="Arial"/>
          <w:lang w:val="es-ES"/>
        </w:rPr>
      </w:pPr>
      <w:r w:rsidRPr="00F91A16">
        <w:rPr>
          <w:rFonts w:cs="Arial"/>
          <w:lang w:val="es-ES"/>
        </w:rPr>
        <w:t xml:space="preserve">La Secretaría también ha explorado la colaboración con otros socios potenciales, entre los que figuran la Oficina de las Naciones Unidas contra la Droga y el Delito, la Organización de las Naciones Unidas para la Agricultura y la Alimentación y varias organizaciones no gubernamentales comprometidas con estas cuestiones. </w:t>
      </w:r>
    </w:p>
    <w:p w14:paraId="352520FA" w14:textId="77777777" w:rsidR="00AD35B2" w:rsidRPr="00F91A16" w:rsidRDefault="00AD35B2" w:rsidP="00BF1D5C">
      <w:pPr>
        <w:spacing w:after="0" w:line="240" w:lineRule="auto"/>
        <w:jc w:val="both"/>
        <w:rPr>
          <w:rFonts w:cs="Arial"/>
          <w:u w:val="single"/>
          <w:lang w:val="es-ES"/>
        </w:rPr>
      </w:pPr>
    </w:p>
    <w:p w14:paraId="27260206" w14:textId="77ABD182" w:rsidR="00646AF2" w:rsidRPr="00F91A16" w:rsidRDefault="00646AF2" w:rsidP="00BF1D5C">
      <w:pPr>
        <w:spacing w:after="0" w:line="240" w:lineRule="auto"/>
        <w:jc w:val="both"/>
        <w:rPr>
          <w:rFonts w:cs="Arial"/>
          <w:lang w:val="es-ES"/>
        </w:rPr>
      </w:pPr>
      <w:r w:rsidRPr="00F91A16">
        <w:rPr>
          <w:rFonts w:cs="Arial"/>
          <w:u w:val="single"/>
          <w:lang w:val="es-ES"/>
        </w:rPr>
        <w:t>Debate y análisis</w:t>
      </w:r>
    </w:p>
    <w:p w14:paraId="5AE2DD6E" w14:textId="77777777" w:rsidR="00646AF2" w:rsidRPr="00F91A16" w:rsidRDefault="00646AF2" w:rsidP="00BF1D5C">
      <w:pPr>
        <w:spacing w:after="0" w:line="240" w:lineRule="auto"/>
        <w:jc w:val="both"/>
        <w:rPr>
          <w:rFonts w:cs="Arial"/>
          <w:lang w:val="es-ES"/>
        </w:rPr>
      </w:pPr>
    </w:p>
    <w:p w14:paraId="57330E63" w14:textId="2BCF70D2" w:rsidR="004A3F5E" w:rsidRPr="00F91A16" w:rsidRDefault="00041740" w:rsidP="00BF1D5C">
      <w:pPr>
        <w:pStyle w:val="ListParagraph"/>
        <w:numPr>
          <w:ilvl w:val="0"/>
          <w:numId w:val="53"/>
        </w:numPr>
        <w:suppressAutoHyphens/>
        <w:autoSpaceDN w:val="0"/>
        <w:spacing w:after="0" w:line="240" w:lineRule="auto"/>
        <w:ind w:left="567" w:hanging="567"/>
        <w:jc w:val="both"/>
        <w:textAlignment w:val="baseline"/>
        <w:rPr>
          <w:rFonts w:eastAsia="Calibri" w:cs="Arial"/>
          <w:lang w:val="es-ES"/>
        </w:rPr>
      </w:pPr>
      <w:r w:rsidRPr="00F91A16">
        <w:rPr>
          <w:rFonts w:eastAsia="Calibri" w:cs="Arial"/>
          <w:lang w:val="es-ES"/>
        </w:rPr>
        <w:t xml:space="preserve">Dada la magnitud de las capturas ilegales </w:t>
      </w:r>
      <w:proofErr w:type="gramStart"/>
      <w:r w:rsidRPr="00F91A16">
        <w:rPr>
          <w:rFonts w:eastAsia="Calibri" w:cs="Arial"/>
          <w:lang w:val="es-ES"/>
        </w:rPr>
        <w:t>e</w:t>
      </w:r>
      <w:proofErr w:type="gramEnd"/>
      <w:r w:rsidRPr="00F91A16">
        <w:rPr>
          <w:rFonts w:eastAsia="Calibri" w:cs="Arial"/>
          <w:lang w:val="es-ES"/>
        </w:rPr>
        <w:t xml:space="preserve"> </w:t>
      </w:r>
      <w:r w:rsidR="00F03782">
        <w:rPr>
          <w:rFonts w:eastAsia="Calibri" w:cs="Arial"/>
          <w:lang w:val="es-ES"/>
        </w:rPr>
        <w:t>no sostenible</w:t>
      </w:r>
      <w:r w:rsidRPr="00F91A16">
        <w:rPr>
          <w:rFonts w:eastAsia="Calibri" w:cs="Arial"/>
          <w:lang w:val="es-ES"/>
        </w:rPr>
        <w:t xml:space="preserve">s de especies migratorias, estas cuestiones se deben abordar de una manera más transversal y global, </w:t>
      </w:r>
      <w:bookmarkStart w:id="1" w:name="_Hlk139495856"/>
      <w:r w:rsidRPr="00F91A16">
        <w:rPr>
          <w:rFonts w:eastAsia="Calibri" w:cs="Arial"/>
          <w:lang w:val="es-ES"/>
        </w:rPr>
        <w:t>teniendo en cuenta al mismo tiempo la permanente necesidad de algunas medidas dirigidas específicamente a diferentes taxones o grupos de especies</w:t>
      </w:r>
      <w:bookmarkEnd w:id="1"/>
      <w:r w:rsidRPr="00F91A16">
        <w:rPr>
          <w:rFonts w:eastAsia="Calibri" w:cs="Arial"/>
          <w:lang w:val="es-ES"/>
        </w:rPr>
        <w:t xml:space="preserve">, incluso a través de las iniciativas existentes en el marco de la CMS. El estudio de la CMS sobre la carne silvestre terrestre, el informe de la IPBES sobre el uso sostenible y el proyecto del Informe sobre el Estado de las Especies Migratorias del Mundo contienen recomendaciones que apuntan a una serie de áreas en las que hay que centrarse más en los distintos taxones. </w:t>
      </w:r>
    </w:p>
    <w:p w14:paraId="78775226" w14:textId="55CABFCC" w:rsidR="004A3F5E" w:rsidRPr="00F91A16" w:rsidRDefault="6D6774EA" w:rsidP="00BF1D5C">
      <w:pPr>
        <w:pStyle w:val="ListParagraph"/>
        <w:suppressAutoHyphens/>
        <w:autoSpaceDN w:val="0"/>
        <w:spacing w:after="0" w:line="240" w:lineRule="auto"/>
        <w:ind w:left="567"/>
        <w:jc w:val="both"/>
        <w:textAlignment w:val="baseline"/>
        <w:rPr>
          <w:rFonts w:eastAsia="Calibri" w:cs="Arial"/>
          <w:lang w:val="es-ES"/>
        </w:rPr>
      </w:pPr>
      <w:r w:rsidRPr="00F91A16">
        <w:rPr>
          <w:rFonts w:eastAsia="Calibri" w:cs="Arial"/>
          <w:lang w:val="es-ES"/>
        </w:rPr>
        <w:t xml:space="preserve"> </w:t>
      </w:r>
    </w:p>
    <w:p w14:paraId="331E4056" w14:textId="1D3F9841" w:rsidR="004A3F5E" w:rsidRPr="00F91A16" w:rsidRDefault="5BACFD86" w:rsidP="00BF1D5C">
      <w:pPr>
        <w:pStyle w:val="ListParagraph"/>
        <w:numPr>
          <w:ilvl w:val="0"/>
          <w:numId w:val="53"/>
        </w:numPr>
        <w:suppressAutoHyphens/>
        <w:autoSpaceDN w:val="0"/>
        <w:spacing w:after="0" w:line="240" w:lineRule="auto"/>
        <w:ind w:left="567" w:hanging="567"/>
        <w:jc w:val="both"/>
        <w:textAlignment w:val="baseline"/>
        <w:rPr>
          <w:rFonts w:eastAsia="Calibri" w:cs="Arial"/>
          <w:lang w:val="es-ES"/>
        </w:rPr>
      </w:pPr>
      <w:r w:rsidRPr="00F91A16">
        <w:rPr>
          <w:rFonts w:eastAsia="Calibri" w:cs="Arial"/>
          <w:lang w:val="es-ES"/>
        </w:rPr>
        <w:t xml:space="preserve">Entre estas recomendaciones se incluyen: esfuerzos científicos para recabar datos y analizar los niveles y causas de la captura intencionada de especies concretas; educación y concienciación; compromiso con las comunidades locales y las labores de conservación dirigidas por la comunidad; identificación de herramientas e instrumentos políticos eficaces; fortalecimiento de la legislación nacional, los sistemas de reglamentación y aplicación en materia de captura y venta interior; e identificación y tratamiento de las causas directas e indirectas. Es importante que cualquier trabajo de este tipo se realice en colaboración con otras entidades que también se dediquen a estas cuestiones. </w:t>
      </w:r>
    </w:p>
    <w:p w14:paraId="0BE2303A" w14:textId="49E36172" w:rsidR="00041740" w:rsidRPr="00F91A16" w:rsidRDefault="005466E1" w:rsidP="00BF1D5C">
      <w:pPr>
        <w:pStyle w:val="ListParagraph"/>
        <w:suppressAutoHyphens/>
        <w:autoSpaceDN w:val="0"/>
        <w:spacing w:after="0" w:line="240" w:lineRule="auto"/>
        <w:ind w:left="567" w:hanging="567"/>
        <w:jc w:val="both"/>
        <w:textAlignment w:val="baseline"/>
        <w:rPr>
          <w:rFonts w:eastAsia="Calibri" w:cs="Arial"/>
          <w:lang w:val="es-ES"/>
        </w:rPr>
      </w:pPr>
      <w:r w:rsidRPr="00F91A16">
        <w:rPr>
          <w:rFonts w:eastAsia="Calibri" w:cs="Arial"/>
          <w:lang w:val="es-ES"/>
        </w:rPr>
        <w:t xml:space="preserve"> </w:t>
      </w:r>
    </w:p>
    <w:p w14:paraId="42C71DAC" w14:textId="3DBB04DF" w:rsidR="00646AF2" w:rsidRPr="00F91A16" w:rsidRDefault="00D450BF" w:rsidP="00BF1D5C">
      <w:pPr>
        <w:pStyle w:val="ListParagraph"/>
        <w:numPr>
          <w:ilvl w:val="0"/>
          <w:numId w:val="53"/>
        </w:numPr>
        <w:spacing w:after="0" w:line="240" w:lineRule="auto"/>
        <w:ind w:left="567" w:hanging="567"/>
        <w:jc w:val="both"/>
        <w:rPr>
          <w:rFonts w:cs="Arial"/>
          <w:lang w:val="es-ES"/>
        </w:rPr>
      </w:pPr>
      <w:r w:rsidRPr="00F91A16">
        <w:rPr>
          <w:rFonts w:cs="Arial"/>
          <w:lang w:val="es-ES"/>
        </w:rPr>
        <w:t xml:space="preserve">El Anexo 1 contiene una versión actualizada de la Resolución 11.31, que pretende abordar de forma más holística tanto la captura ilegal como la </w:t>
      </w:r>
      <w:r w:rsidR="00F03782">
        <w:rPr>
          <w:rFonts w:cs="Arial"/>
          <w:lang w:val="es-ES"/>
        </w:rPr>
        <w:t>no sostenible</w:t>
      </w:r>
      <w:r w:rsidRPr="00F91A16">
        <w:rPr>
          <w:rFonts w:cs="Arial"/>
          <w:lang w:val="es-ES"/>
        </w:rPr>
        <w:t xml:space="preserve">. </w:t>
      </w:r>
    </w:p>
    <w:p w14:paraId="66B45380" w14:textId="77777777" w:rsidR="00135CA7" w:rsidRPr="00F91A16" w:rsidRDefault="00135CA7" w:rsidP="00BF1D5C">
      <w:pPr>
        <w:pStyle w:val="ListParagraph"/>
        <w:spacing w:after="0" w:line="240" w:lineRule="auto"/>
        <w:ind w:left="567" w:hanging="567"/>
        <w:rPr>
          <w:rFonts w:cs="Arial"/>
          <w:lang w:val="es-ES"/>
        </w:rPr>
      </w:pPr>
    </w:p>
    <w:p w14:paraId="09A944A4" w14:textId="50B55398" w:rsidR="00135CA7" w:rsidRPr="00F91A16" w:rsidRDefault="00CA6398" w:rsidP="00BF1D5C">
      <w:pPr>
        <w:pStyle w:val="ListParagraph"/>
        <w:numPr>
          <w:ilvl w:val="0"/>
          <w:numId w:val="53"/>
        </w:numPr>
        <w:spacing w:after="0" w:line="240" w:lineRule="auto"/>
        <w:ind w:left="567" w:hanging="567"/>
        <w:jc w:val="both"/>
        <w:rPr>
          <w:rFonts w:cs="Arial"/>
          <w:lang w:val="es-ES"/>
        </w:rPr>
      </w:pPr>
      <w:r w:rsidRPr="00F91A16">
        <w:rPr>
          <w:rFonts w:cs="Arial"/>
          <w:lang w:val="es-ES"/>
        </w:rPr>
        <w:t>En el Anexo 2 se proponen proyectos de Decisión dirigidos a las Partes, el Consejo Científico, las organizaciones intergubernamentales y no gubernamentales y la Secretaría.</w:t>
      </w:r>
    </w:p>
    <w:p w14:paraId="0C370CDB" w14:textId="77777777" w:rsidR="00063474" w:rsidRPr="00F91A16" w:rsidRDefault="00063474" w:rsidP="00BF1D5C">
      <w:pPr>
        <w:pStyle w:val="ListParagraph"/>
        <w:spacing w:after="0" w:line="240" w:lineRule="auto"/>
        <w:rPr>
          <w:rFonts w:cs="Arial"/>
          <w:lang w:val="es-ES"/>
        </w:rPr>
      </w:pPr>
    </w:p>
    <w:p w14:paraId="25D5D96F" w14:textId="25462209" w:rsidR="00661875" w:rsidRPr="00F91A16" w:rsidRDefault="00836294" w:rsidP="00BF1D5C">
      <w:pPr>
        <w:spacing w:after="0" w:line="240" w:lineRule="auto"/>
        <w:jc w:val="both"/>
        <w:rPr>
          <w:rFonts w:cs="Arial"/>
          <w:lang w:val="es-ES"/>
        </w:rPr>
      </w:pPr>
      <w:r w:rsidRPr="00F91A16">
        <w:rPr>
          <w:rFonts w:cs="Arial"/>
          <w:lang w:val="es-ES"/>
        </w:rPr>
        <w:t xml:space="preserve"> </w:t>
      </w:r>
      <w:r w:rsidR="00661875" w:rsidRPr="00F91A16">
        <w:rPr>
          <w:rFonts w:cs="Arial"/>
          <w:u w:val="single"/>
          <w:lang w:val="es-ES"/>
        </w:rPr>
        <w:t>Acciones recomendadas</w:t>
      </w:r>
    </w:p>
    <w:p w14:paraId="180331FF" w14:textId="77777777" w:rsidR="00661875" w:rsidRPr="00F91A16" w:rsidRDefault="00661875" w:rsidP="00BF1D5C">
      <w:pPr>
        <w:spacing w:after="0" w:line="240" w:lineRule="auto"/>
        <w:jc w:val="both"/>
        <w:rPr>
          <w:rFonts w:cs="Arial"/>
          <w:lang w:val="es-ES"/>
        </w:rPr>
      </w:pPr>
    </w:p>
    <w:p w14:paraId="4DA1BFBB" w14:textId="4C9D2134" w:rsidR="00661875" w:rsidRPr="00F91A16" w:rsidRDefault="00661875" w:rsidP="00BF1D5C">
      <w:pPr>
        <w:pStyle w:val="Firstnumbering"/>
        <w:numPr>
          <w:ilvl w:val="0"/>
          <w:numId w:val="53"/>
        </w:numPr>
        <w:ind w:left="567" w:hanging="567"/>
        <w:jc w:val="both"/>
        <w:rPr>
          <w:rFonts w:cs="Arial"/>
          <w:lang w:val="es-ES"/>
        </w:rPr>
      </w:pPr>
      <w:r w:rsidRPr="00F91A16">
        <w:rPr>
          <w:rFonts w:cs="Arial"/>
          <w:lang w:val="es-ES" w:eastAsia="es-ES"/>
        </w:rPr>
        <w:t>Se recomienda a la Conferencia de las Partes que:</w:t>
      </w:r>
    </w:p>
    <w:p w14:paraId="51453655" w14:textId="77777777" w:rsidR="00661875" w:rsidRPr="00F91A16" w:rsidRDefault="00661875" w:rsidP="00BF1D5C">
      <w:pPr>
        <w:spacing w:after="0" w:line="240" w:lineRule="auto"/>
        <w:jc w:val="both"/>
        <w:rPr>
          <w:rFonts w:cs="Arial"/>
          <w:lang w:val="es-ES"/>
        </w:rPr>
      </w:pPr>
    </w:p>
    <w:p w14:paraId="4683C211" w14:textId="5754D611" w:rsidR="00795AC8" w:rsidRPr="00F91A16" w:rsidRDefault="002E64F4" w:rsidP="00BF1D5C">
      <w:pPr>
        <w:pStyle w:val="Secondnumbering"/>
        <w:numPr>
          <w:ilvl w:val="0"/>
          <w:numId w:val="28"/>
        </w:numPr>
        <w:jc w:val="both"/>
        <w:rPr>
          <w:rFonts w:cs="Arial"/>
          <w:lang w:val="es-ES"/>
        </w:rPr>
      </w:pPr>
      <w:r w:rsidRPr="00F91A16">
        <w:rPr>
          <w:rFonts w:cs="Arial"/>
          <w:lang w:val="es-ES"/>
        </w:rPr>
        <w:t xml:space="preserve">Apruebe la Resolución que figura en el Anexo 1 del presente documento; </w:t>
      </w:r>
    </w:p>
    <w:p w14:paraId="36B68E5C" w14:textId="77777777" w:rsidR="00795AC8" w:rsidRPr="00F91A16" w:rsidRDefault="00795AC8" w:rsidP="00BF1D5C">
      <w:pPr>
        <w:pStyle w:val="Secondnumbering"/>
        <w:ind w:left="927"/>
        <w:jc w:val="both"/>
        <w:rPr>
          <w:rFonts w:cs="Arial"/>
          <w:lang w:val="es-ES"/>
        </w:rPr>
      </w:pPr>
    </w:p>
    <w:p w14:paraId="2F3558D5" w14:textId="5A331FBE" w:rsidR="007D77D9" w:rsidRPr="00F91A16" w:rsidRDefault="00F97A79" w:rsidP="002E64F4">
      <w:pPr>
        <w:pStyle w:val="Secondnumbering"/>
        <w:numPr>
          <w:ilvl w:val="0"/>
          <w:numId w:val="28"/>
        </w:numPr>
        <w:jc w:val="both"/>
        <w:rPr>
          <w:rFonts w:cs="Arial"/>
          <w:lang w:val="es-ES"/>
        </w:rPr>
      </w:pPr>
      <w:r w:rsidRPr="00F91A16">
        <w:rPr>
          <w:rFonts w:cs="Arial"/>
          <w:lang w:val="es-ES"/>
        </w:rPr>
        <w:t xml:space="preserve">Apruebe los proyectos de Decisión que figuran en el Anexo 2 del presente documento. </w:t>
      </w:r>
    </w:p>
    <w:p w14:paraId="2C9DBB6C" w14:textId="77777777" w:rsidR="007D77D9" w:rsidRPr="00F91A16" w:rsidRDefault="007D77D9" w:rsidP="00164669">
      <w:pPr>
        <w:pStyle w:val="Secondnumbering"/>
        <w:ind w:left="1135"/>
        <w:jc w:val="both"/>
        <w:rPr>
          <w:rFonts w:cs="Arial"/>
          <w:lang w:val="es-ES"/>
        </w:rPr>
      </w:pPr>
    </w:p>
    <w:p w14:paraId="4BE9C3EE" w14:textId="77777777" w:rsidR="00A40AFA" w:rsidRPr="00F91A16" w:rsidRDefault="00A40AFA" w:rsidP="00DD07FD">
      <w:pPr>
        <w:spacing w:after="0" w:line="240" w:lineRule="auto"/>
        <w:jc w:val="right"/>
        <w:rPr>
          <w:rFonts w:cs="Arial"/>
          <w:b/>
          <w:caps/>
          <w:lang w:val="es-ES"/>
        </w:rPr>
      </w:pPr>
    </w:p>
    <w:p w14:paraId="36F36AB4" w14:textId="77777777" w:rsidR="00BF1D5C" w:rsidRDefault="00BF1D5C">
      <w:pPr>
        <w:rPr>
          <w:rFonts w:cs="Arial"/>
          <w:b/>
          <w:caps/>
          <w:lang w:val="es-ES"/>
        </w:rPr>
        <w:sectPr w:rsidR="00BF1D5C" w:rsidSect="00F91A16">
          <w:headerReference w:type="even" r:id="rId24"/>
          <w:footerReference w:type="default" r:id="rId25"/>
          <w:headerReference w:type="first" r:id="rId26"/>
          <w:footerReference w:type="first" r:id="rId27"/>
          <w:pgSz w:w="11906" w:h="16838" w:code="9"/>
          <w:pgMar w:top="1440" w:right="1440" w:bottom="1440" w:left="1440" w:header="720" w:footer="720" w:gutter="0"/>
          <w:cols w:space="720"/>
          <w:titlePg/>
          <w:docGrid w:linePitch="360"/>
        </w:sectPr>
      </w:pPr>
    </w:p>
    <w:p w14:paraId="3E93BBF0" w14:textId="77777777" w:rsidR="00D7457F" w:rsidRPr="00D7457F" w:rsidRDefault="00D7457F" w:rsidP="00D7457F">
      <w:pPr>
        <w:widowControl w:val="0"/>
        <w:autoSpaceDE w:val="0"/>
        <w:autoSpaceDN w:val="0"/>
        <w:adjustRightInd w:val="0"/>
        <w:spacing w:after="0" w:line="240" w:lineRule="auto"/>
        <w:jc w:val="right"/>
        <w:rPr>
          <w:rFonts w:eastAsia="Times New Roman" w:cs="Arial"/>
          <w:b/>
          <w:bCs/>
          <w:caps/>
          <w:lang w:val="es-ES"/>
        </w:rPr>
      </w:pPr>
      <w:r w:rsidRPr="00D7457F">
        <w:rPr>
          <w:rFonts w:eastAsia="Times New Roman" w:cs="Arial"/>
          <w:b/>
          <w:bCs/>
          <w:caps/>
          <w:lang w:val="es-ES"/>
        </w:rPr>
        <w:lastRenderedPageBreak/>
        <w:t>ANEXO 1</w:t>
      </w:r>
    </w:p>
    <w:p w14:paraId="449DCD5D" w14:textId="77777777" w:rsidR="00D7457F" w:rsidRPr="00D7457F" w:rsidRDefault="00D7457F" w:rsidP="00D7457F">
      <w:pPr>
        <w:widowControl w:val="0"/>
        <w:autoSpaceDE w:val="0"/>
        <w:autoSpaceDN w:val="0"/>
        <w:adjustRightInd w:val="0"/>
        <w:spacing w:after="0" w:line="240" w:lineRule="auto"/>
        <w:jc w:val="right"/>
        <w:rPr>
          <w:rFonts w:eastAsia="Times New Roman" w:cs="Arial"/>
          <w:b/>
          <w:bCs/>
          <w:caps/>
          <w:lang w:val="es-ES"/>
        </w:rPr>
      </w:pPr>
    </w:p>
    <w:p w14:paraId="74DC4731" w14:textId="77777777" w:rsidR="00D7457F" w:rsidRPr="00D7457F" w:rsidRDefault="00D7457F" w:rsidP="00D7457F">
      <w:pPr>
        <w:widowControl w:val="0"/>
        <w:autoSpaceDE w:val="0"/>
        <w:autoSpaceDN w:val="0"/>
        <w:adjustRightInd w:val="0"/>
        <w:spacing w:after="0" w:line="240" w:lineRule="auto"/>
        <w:jc w:val="right"/>
        <w:rPr>
          <w:rFonts w:eastAsia="Times New Roman" w:cs="Arial"/>
          <w:b/>
          <w:bCs/>
          <w:caps/>
          <w:lang w:val="es-ES"/>
        </w:rPr>
      </w:pPr>
    </w:p>
    <w:p w14:paraId="41A41DE8" w14:textId="77777777" w:rsidR="00D7457F" w:rsidRPr="00D7457F" w:rsidRDefault="00D7457F" w:rsidP="00D7457F">
      <w:pPr>
        <w:widowControl w:val="0"/>
        <w:autoSpaceDE w:val="0"/>
        <w:autoSpaceDN w:val="0"/>
        <w:adjustRightInd w:val="0"/>
        <w:spacing w:after="0" w:line="240" w:lineRule="auto"/>
        <w:jc w:val="center"/>
        <w:rPr>
          <w:rFonts w:eastAsia="Times New Roman" w:cs="Arial"/>
          <w:caps/>
          <w:lang w:val="es-ES"/>
        </w:rPr>
      </w:pPr>
      <w:r w:rsidRPr="00D7457F">
        <w:rPr>
          <w:rFonts w:eastAsia="Times New Roman" w:cs="Arial"/>
          <w:caps/>
          <w:lang w:val="es-ES"/>
        </w:rPr>
        <w:t>enmiendas propuestas a la resolución 11.31</w:t>
      </w:r>
    </w:p>
    <w:p w14:paraId="501C37E7" w14:textId="77777777" w:rsidR="00D7457F" w:rsidRPr="00D7457F" w:rsidRDefault="00D7457F" w:rsidP="00D7457F">
      <w:pPr>
        <w:widowControl w:val="0"/>
        <w:autoSpaceDE w:val="0"/>
        <w:autoSpaceDN w:val="0"/>
        <w:adjustRightInd w:val="0"/>
        <w:spacing w:after="0" w:line="240" w:lineRule="auto"/>
        <w:jc w:val="center"/>
        <w:rPr>
          <w:rFonts w:eastAsia="Times New Roman" w:cs="Arial"/>
          <w:b/>
          <w:bCs/>
          <w:i/>
          <w:iCs/>
          <w:caps/>
          <w:lang w:val="es-ES"/>
        </w:rPr>
      </w:pPr>
    </w:p>
    <w:p w14:paraId="659984F6" w14:textId="77777777" w:rsidR="00D7457F" w:rsidRPr="00D7457F" w:rsidRDefault="00D7457F" w:rsidP="00D7457F">
      <w:pPr>
        <w:widowControl w:val="0"/>
        <w:autoSpaceDE w:val="0"/>
        <w:autoSpaceDN w:val="0"/>
        <w:adjustRightInd w:val="0"/>
        <w:spacing w:after="0" w:line="240" w:lineRule="auto"/>
        <w:jc w:val="center"/>
        <w:rPr>
          <w:rFonts w:eastAsia="Times New Roman" w:cs="Arial"/>
          <w:i/>
          <w:iCs/>
          <w:caps/>
          <w:lang w:val="es-ES"/>
        </w:rPr>
      </w:pPr>
      <w:r w:rsidRPr="00D7457F">
        <w:rPr>
          <w:rFonts w:eastAsia="Times New Roman" w:cs="Arial"/>
          <w:i/>
          <w:iCs/>
          <w:lang w:val="es-ES"/>
        </w:rPr>
        <w:t xml:space="preserve">El nuevo texto propuesto aparece </w:t>
      </w:r>
      <w:r w:rsidRPr="00D7457F">
        <w:rPr>
          <w:rFonts w:eastAsia="Times New Roman" w:cs="Arial"/>
          <w:i/>
          <w:iCs/>
          <w:u w:val="single"/>
          <w:lang w:val="es-ES"/>
        </w:rPr>
        <w:t>subrayado</w:t>
      </w:r>
      <w:r w:rsidRPr="00D7457F">
        <w:rPr>
          <w:rFonts w:eastAsia="Times New Roman" w:cs="Arial"/>
          <w:i/>
          <w:iCs/>
          <w:lang w:val="es-ES"/>
        </w:rPr>
        <w:t>. el texto que debe suprimirse aparece</w:t>
      </w:r>
      <w:r w:rsidRPr="00D7457F">
        <w:rPr>
          <w:rFonts w:eastAsia="Times New Roman" w:cs="Arial"/>
          <w:i/>
          <w:iCs/>
          <w:strike/>
          <w:lang w:val="es-ES"/>
        </w:rPr>
        <w:t xml:space="preserve"> tachado</w:t>
      </w:r>
      <w:r w:rsidRPr="00D7457F">
        <w:rPr>
          <w:rFonts w:eastAsia="Times New Roman" w:cs="Arial"/>
          <w:i/>
          <w:iCs/>
          <w:lang w:val="es-ES"/>
        </w:rPr>
        <w:t>.</w:t>
      </w:r>
    </w:p>
    <w:p w14:paraId="4D8ECEB9" w14:textId="77777777" w:rsidR="00D7457F" w:rsidRPr="00D7457F" w:rsidRDefault="00D7457F" w:rsidP="00D7457F">
      <w:pPr>
        <w:widowControl w:val="0"/>
        <w:autoSpaceDE w:val="0"/>
        <w:autoSpaceDN w:val="0"/>
        <w:adjustRightInd w:val="0"/>
        <w:spacing w:after="0" w:line="240" w:lineRule="auto"/>
        <w:jc w:val="center"/>
        <w:rPr>
          <w:rFonts w:eastAsia="Times New Roman" w:cs="Arial"/>
          <w:b/>
          <w:bCs/>
          <w:caps/>
          <w:lang w:val="es-ES"/>
        </w:rPr>
      </w:pPr>
    </w:p>
    <w:p w14:paraId="7A9D649F" w14:textId="77777777" w:rsidR="00D7457F" w:rsidRPr="00D7457F" w:rsidRDefault="00D7457F" w:rsidP="00D7457F">
      <w:pPr>
        <w:widowControl w:val="0"/>
        <w:autoSpaceDE w:val="0"/>
        <w:autoSpaceDN w:val="0"/>
        <w:adjustRightInd w:val="0"/>
        <w:spacing w:after="0" w:line="240" w:lineRule="auto"/>
        <w:jc w:val="center"/>
        <w:rPr>
          <w:rFonts w:eastAsia="Times New Roman" w:cs="Arial"/>
          <w:b/>
          <w:bCs/>
          <w:caps/>
          <w:lang w:val="es-ES"/>
        </w:rPr>
      </w:pPr>
    </w:p>
    <w:p w14:paraId="032A2AAA" w14:textId="77777777" w:rsidR="00D7457F" w:rsidRPr="00D7457F" w:rsidRDefault="00D7457F" w:rsidP="00D7457F">
      <w:pPr>
        <w:widowControl w:val="0"/>
        <w:autoSpaceDE w:val="0"/>
        <w:autoSpaceDN w:val="0"/>
        <w:adjustRightInd w:val="0"/>
        <w:spacing w:after="0" w:line="240" w:lineRule="auto"/>
        <w:jc w:val="center"/>
        <w:rPr>
          <w:rFonts w:eastAsia="Times New Roman" w:cs="Arial"/>
          <w:b/>
          <w:bCs/>
          <w:caps/>
          <w:strike/>
          <w:lang w:val="es-ES"/>
        </w:rPr>
      </w:pPr>
      <w:r w:rsidRPr="00D7457F">
        <w:rPr>
          <w:rFonts w:eastAsia="Times New Roman" w:cs="Arial"/>
          <w:b/>
          <w:bCs/>
          <w:caps/>
          <w:strike/>
          <w:lang w:val="es-ES"/>
        </w:rPr>
        <w:t>LUCHA contra LOS DELITOS Y FALTAS CONTRA LA FAUNA SILVESTRE DENTRO Y FUERA DE LAS FRONTERAS</w:t>
      </w:r>
      <w:r w:rsidRPr="00D7457F">
        <w:rPr>
          <w:rFonts w:eastAsia="Times New Roman" w:cs="Arial"/>
          <w:b/>
          <w:bCs/>
          <w:caps/>
          <w:u w:val="single"/>
          <w:lang w:val="es-ES"/>
        </w:rPr>
        <w:t xml:space="preserve"> CAPTURA ILEGAL y no soSTENIBLE DE ESPECIES SILVESTRES</w:t>
      </w:r>
    </w:p>
    <w:p w14:paraId="3112E4F7" w14:textId="47D84CD4" w:rsidR="51F8A070" w:rsidRPr="00F91A16" w:rsidRDefault="51F8A070" w:rsidP="51F8A070">
      <w:pPr>
        <w:spacing w:after="0" w:line="240" w:lineRule="auto"/>
        <w:jc w:val="both"/>
        <w:rPr>
          <w:rFonts w:eastAsia="Times New Roman" w:cs="Arial"/>
          <w:i/>
          <w:iCs/>
          <w:lang w:val="es-ES"/>
        </w:rPr>
      </w:pPr>
    </w:p>
    <w:p w14:paraId="34EBCFE4" w14:textId="6DEFCBB4" w:rsidR="51F8A070" w:rsidRPr="00F91A16" w:rsidRDefault="51F8A070" w:rsidP="51F8A070">
      <w:pPr>
        <w:spacing w:after="0" w:line="240" w:lineRule="auto"/>
        <w:jc w:val="both"/>
        <w:rPr>
          <w:rFonts w:eastAsia="Times New Roman" w:cs="Arial"/>
          <w:lang w:val="es-ES"/>
        </w:rPr>
      </w:pPr>
    </w:p>
    <w:p w14:paraId="252327BC" w14:textId="5C7A106A" w:rsidR="000A32B6" w:rsidRPr="00F91A16" w:rsidRDefault="173D00C8" w:rsidP="26664676">
      <w:pPr>
        <w:spacing w:after="0" w:line="240" w:lineRule="auto"/>
        <w:jc w:val="both"/>
        <w:rPr>
          <w:rFonts w:eastAsia="Times New Roman" w:cs="Arial"/>
          <w:lang w:val="es-ES"/>
        </w:rPr>
      </w:pPr>
      <w:r w:rsidRPr="00F91A16">
        <w:rPr>
          <w:rFonts w:eastAsia="Times New Roman" w:cs="Arial"/>
          <w:i/>
          <w:iCs/>
          <w:u w:val="single"/>
          <w:lang w:val="es-ES"/>
        </w:rPr>
        <w:t>Preocupación</w:t>
      </w:r>
      <w:r w:rsidRPr="00F91A16">
        <w:rPr>
          <w:rFonts w:eastAsia="Times New Roman" w:cs="Arial"/>
          <w:u w:val="single"/>
          <w:lang w:val="es-ES"/>
        </w:rPr>
        <w:t xml:space="preserve"> por el hecho de que la captura ilegal </w:t>
      </w:r>
      <w:proofErr w:type="gramStart"/>
      <w:r w:rsidRPr="00F91A16">
        <w:rPr>
          <w:rFonts w:eastAsia="Times New Roman" w:cs="Arial"/>
          <w:u w:val="single"/>
          <w:lang w:val="es-ES"/>
        </w:rPr>
        <w:t>e</w:t>
      </w:r>
      <w:proofErr w:type="gramEnd"/>
      <w:r w:rsidRPr="00F91A16">
        <w:rPr>
          <w:rFonts w:eastAsia="Times New Roman" w:cs="Arial"/>
          <w:u w:val="single"/>
          <w:lang w:val="es-ES"/>
        </w:rPr>
        <w:t xml:space="preserve"> </w:t>
      </w:r>
      <w:r w:rsidR="00F03782">
        <w:rPr>
          <w:rFonts w:eastAsia="Times New Roman" w:cs="Arial"/>
          <w:u w:val="single"/>
          <w:lang w:val="es-ES"/>
        </w:rPr>
        <w:t>no sostenible</w:t>
      </w:r>
      <w:r w:rsidRPr="00F91A16">
        <w:rPr>
          <w:rFonts w:eastAsia="Times New Roman" w:cs="Arial"/>
          <w:u w:val="single"/>
          <w:lang w:val="es-ES"/>
        </w:rPr>
        <w:t xml:space="preserve"> de especies silvestres, incluidos los delitos contra la vida silvestre, constituya una amenaza creciente para las especies migratorias y los beneficios que proporcionan</w:t>
      </w:r>
      <w:r w:rsidRPr="00F91A16">
        <w:rPr>
          <w:rFonts w:eastAsia="Times New Roman" w:cs="Arial"/>
          <w:lang w:val="es-ES"/>
        </w:rPr>
        <w:t>;</w:t>
      </w:r>
    </w:p>
    <w:p w14:paraId="28CD77E8" w14:textId="65B3F04D" w:rsidR="00A50305" w:rsidRPr="00F91A16" w:rsidRDefault="00FC45E2" w:rsidP="26664676">
      <w:pPr>
        <w:spacing w:after="0" w:line="240" w:lineRule="auto"/>
        <w:jc w:val="both"/>
        <w:rPr>
          <w:rFonts w:eastAsia="Times New Roman" w:cs="Arial"/>
          <w:i/>
          <w:iCs/>
          <w:u w:val="single"/>
          <w:lang w:val="es-ES"/>
        </w:rPr>
      </w:pPr>
      <w:r w:rsidRPr="00F91A16">
        <w:rPr>
          <w:rFonts w:eastAsia="Times New Roman" w:cs="Arial"/>
          <w:lang w:val="es-ES"/>
        </w:rPr>
        <w:t xml:space="preserve"> </w:t>
      </w:r>
    </w:p>
    <w:p w14:paraId="7CBE4F99" w14:textId="4BB32E25" w:rsidR="000A32B6" w:rsidRPr="00F91A16" w:rsidRDefault="000A32B6" w:rsidP="51F8A070">
      <w:pPr>
        <w:spacing w:after="0" w:line="240" w:lineRule="auto"/>
        <w:jc w:val="both"/>
        <w:rPr>
          <w:rFonts w:eastAsia="Times New Roman" w:cs="Arial"/>
          <w:lang w:val="es-ES"/>
        </w:rPr>
      </w:pPr>
    </w:p>
    <w:p w14:paraId="7F7E8C0E" w14:textId="77777777" w:rsidR="00CE22C4" w:rsidRPr="00CE22C4" w:rsidRDefault="00CE22C4" w:rsidP="00CE22C4">
      <w:pPr>
        <w:spacing w:after="0" w:line="240" w:lineRule="auto"/>
        <w:jc w:val="both"/>
        <w:rPr>
          <w:rFonts w:eastAsia="Times New Roman" w:cs="Arial"/>
          <w:iCs/>
          <w:lang w:val="es-ES"/>
        </w:rPr>
      </w:pPr>
      <w:r w:rsidRPr="00CE22C4">
        <w:rPr>
          <w:rFonts w:eastAsia="Times New Roman" w:cs="Arial"/>
          <w:i/>
          <w:iCs/>
          <w:lang w:val="es-ES_tradnl"/>
        </w:rPr>
        <w:t xml:space="preserve">Reconociendo </w:t>
      </w:r>
      <w:r w:rsidRPr="00CE22C4">
        <w:rPr>
          <w:rFonts w:eastAsia="Times New Roman" w:cs="Arial"/>
          <w:i/>
          <w:iCs/>
          <w:u w:val="single"/>
          <w:lang w:val="es-ES_tradnl"/>
        </w:rPr>
        <w:t>además</w:t>
      </w:r>
      <w:r w:rsidRPr="00CE22C4">
        <w:rPr>
          <w:rFonts w:eastAsia="Times New Roman" w:cs="Arial"/>
          <w:u w:val="single"/>
          <w:lang w:val="es-ES_tradnl"/>
        </w:rPr>
        <w:t xml:space="preserve"> </w:t>
      </w:r>
      <w:r w:rsidRPr="00CE22C4">
        <w:rPr>
          <w:rFonts w:eastAsia="Times New Roman" w:cs="Arial"/>
          <w:lang w:val="es-ES_tradnl"/>
        </w:rPr>
        <w:t xml:space="preserve">que los delitos y faltas contra la fauna silvestre </w:t>
      </w:r>
      <w:r w:rsidRPr="00CE22C4">
        <w:rPr>
          <w:rFonts w:eastAsia="Times New Roman" w:cs="Arial"/>
          <w:strike/>
          <w:lang w:val="es-ES_tradnl"/>
        </w:rPr>
        <w:t>han adquirido</w:t>
      </w:r>
      <w:r w:rsidRPr="00CE22C4">
        <w:rPr>
          <w:rFonts w:eastAsia="Times New Roman" w:cs="Arial"/>
          <w:lang w:val="es-ES_tradnl"/>
        </w:rPr>
        <w:t xml:space="preserve"> </w:t>
      </w:r>
      <w:r w:rsidRPr="00CE22C4">
        <w:rPr>
          <w:rFonts w:eastAsia="Times New Roman" w:cs="Arial"/>
          <w:u w:val="single"/>
          <w:lang w:val="es-ES_tradnl"/>
        </w:rPr>
        <w:t xml:space="preserve">continúan sucediendo a </w:t>
      </w:r>
      <w:r w:rsidRPr="00CE22C4">
        <w:rPr>
          <w:rFonts w:eastAsia="Times New Roman" w:cs="Arial"/>
          <w:lang w:val="es-ES_tradnl"/>
        </w:rPr>
        <w:t>unas proporciones y un alcance mundial sin precedentes, y que el tráfico de especies silvestres es una actividad sumamente lucrativa con escaso riesgo de persecución y que por consiguiente se sitúa en segundo lugar inmediatamente detrás del contrabando de armas y drogas y la trata de seres humanos a escala global</w:t>
      </w:r>
      <w:r w:rsidRPr="00CE22C4">
        <w:rPr>
          <w:rFonts w:eastAsia="Times New Roman" w:cs="Arial"/>
          <w:iCs/>
          <w:lang w:val="es-ES"/>
        </w:rPr>
        <w:t>;</w:t>
      </w:r>
    </w:p>
    <w:p w14:paraId="34CFF47F" w14:textId="77777777" w:rsidR="00CE22C4" w:rsidRPr="00CE22C4" w:rsidRDefault="00CE22C4" w:rsidP="00CE22C4">
      <w:pPr>
        <w:spacing w:after="0" w:line="240" w:lineRule="auto"/>
        <w:jc w:val="both"/>
        <w:rPr>
          <w:rFonts w:eastAsia="Times New Roman" w:cs="Arial"/>
          <w:iCs/>
          <w:highlight w:val="yellow"/>
          <w:lang w:val="es-ES"/>
        </w:rPr>
      </w:pPr>
    </w:p>
    <w:p w14:paraId="28E38D05" w14:textId="77777777" w:rsidR="00CE22C4" w:rsidRPr="00CE22C4" w:rsidRDefault="00CE22C4" w:rsidP="00CE22C4">
      <w:pPr>
        <w:spacing w:after="0" w:line="240" w:lineRule="auto"/>
        <w:jc w:val="both"/>
        <w:rPr>
          <w:rFonts w:eastAsia="Times New Roman" w:cs="Arial"/>
          <w:iCs/>
          <w:lang w:val="es-ES_tradnl"/>
        </w:rPr>
      </w:pPr>
      <w:r w:rsidRPr="00CE22C4">
        <w:rPr>
          <w:rFonts w:eastAsia="Times New Roman" w:cs="Arial"/>
          <w:i/>
          <w:iCs/>
          <w:lang w:val="es-ES"/>
        </w:rPr>
        <w:t>Preocupada</w:t>
      </w:r>
      <w:r w:rsidRPr="00CE22C4">
        <w:rPr>
          <w:rFonts w:eastAsia="Times New Roman" w:cs="Arial"/>
          <w:iCs/>
          <w:lang w:val="es-ES"/>
        </w:rPr>
        <w:t xml:space="preserve"> </w:t>
      </w:r>
      <w:r w:rsidRPr="00CE22C4">
        <w:rPr>
          <w:rFonts w:eastAsia="Times New Roman" w:cs="Arial"/>
          <w:lang w:val="es-ES_tradnl"/>
        </w:rPr>
        <w:t xml:space="preserve">por el hecho de que </w:t>
      </w:r>
      <w:r w:rsidRPr="00CE22C4">
        <w:rPr>
          <w:rFonts w:eastAsia="Times New Roman" w:cs="Arial"/>
          <w:u w:val="single"/>
          <w:lang w:val="es-ES_tradnl"/>
        </w:rPr>
        <w:t xml:space="preserve">la captura ilegal </w:t>
      </w:r>
      <w:proofErr w:type="gramStart"/>
      <w:r w:rsidRPr="00CE22C4">
        <w:rPr>
          <w:rFonts w:eastAsia="Times New Roman" w:cs="Arial"/>
          <w:u w:val="single"/>
          <w:lang w:val="es-ES_tradnl"/>
        </w:rPr>
        <w:t>e</w:t>
      </w:r>
      <w:proofErr w:type="gramEnd"/>
      <w:r w:rsidRPr="00CE22C4">
        <w:rPr>
          <w:rFonts w:eastAsia="Times New Roman" w:cs="Arial"/>
          <w:u w:val="single"/>
          <w:lang w:val="es-ES_tradnl"/>
        </w:rPr>
        <w:t xml:space="preserve"> no sostenible </w:t>
      </w:r>
      <w:r w:rsidRPr="00CE22C4">
        <w:rPr>
          <w:rFonts w:eastAsia="Times New Roman" w:cs="Arial"/>
          <w:strike/>
          <w:lang w:val="es-ES_tradnl"/>
        </w:rPr>
        <w:t>los delitos y faltas contra</w:t>
      </w:r>
      <w:r w:rsidRPr="00CE22C4">
        <w:rPr>
          <w:rFonts w:eastAsia="Times New Roman" w:cs="Arial"/>
          <w:lang w:val="es-ES_tradnl"/>
        </w:rPr>
        <w:t xml:space="preserve"> la fauna silvestre provocan una enorme pérdida de ingresos para los Estados y las comunidades locales, perjudican gravemente a los medios de subsistencia y a los ecosistemas, producen un impacto negativo en la utilización sostenible y el turismo, y en algunos casos llegan a amenazar vidas humanas y financian el crimen organizado y otros grupos violentos; </w:t>
      </w:r>
    </w:p>
    <w:p w14:paraId="3CA5CD56" w14:textId="77777777" w:rsidR="00CE22C4" w:rsidRPr="00CE22C4" w:rsidRDefault="00CE22C4" w:rsidP="00CE22C4">
      <w:pPr>
        <w:spacing w:after="0" w:line="240" w:lineRule="auto"/>
        <w:jc w:val="both"/>
        <w:rPr>
          <w:rFonts w:eastAsia="Times New Roman" w:cs="Arial"/>
          <w:iCs/>
          <w:highlight w:val="yellow"/>
          <w:lang w:val="es-ES"/>
        </w:rPr>
      </w:pPr>
    </w:p>
    <w:p w14:paraId="3FC331E3" w14:textId="77777777" w:rsidR="00CE22C4" w:rsidRPr="00CE22C4" w:rsidRDefault="00CE22C4" w:rsidP="00CE22C4">
      <w:pPr>
        <w:spacing w:after="0" w:line="240" w:lineRule="auto"/>
        <w:jc w:val="both"/>
        <w:rPr>
          <w:rFonts w:eastAsia="Times New Roman" w:cs="Arial"/>
          <w:iCs/>
          <w:lang w:val="es-ES"/>
        </w:rPr>
      </w:pPr>
      <w:r w:rsidRPr="00CE22C4">
        <w:rPr>
          <w:rFonts w:eastAsia="Times New Roman" w:cs="Arial"/>
          <w:i/>
          <w:iCs/>
          <w:lang w:val="es-ES_tradnl"/>
        </w:rPr>
        <w:t xml:space="preserve">Reconociendo </w:t>
      </w:r>
      <w:r w:rsidRPr="00CE22C4">
        <w:rPr>
          <w:rFonts w:eastAsia="Times New Roman" w:cs="Arial"/>
          <w:iCs/>
          <w:lang w:val="es-ES_tradnl"/>
        </w:rPr>
        <w:t>que</w:t>
      </w:r>
      <w:r w:rsidRPr="00CE22C4">
        <w:rPr>
          <w:rFonts w:eastAsia="Times New Roman" w:cs="Arial"/>
          <w:lang w:val="es-ES_tradnl"/>
        </w:rPr>
        <w:t xml:space="preserve"> el documento “El futuro que queremos”, adoptado en Rio+20 y ratificado con el consenso de la Asamblea General de las Naciones Unidas</w:t>
      </w:r>
      <w:r w:rsidRPr="00CE22C4">
        <w:rPr>
          <w:rFonts w:eastAsia="Times New Roman" w:cs="Arial"/>
          <w:iCs/>
          <w:lang w:val="es-ES"/>
        </w:rPr>
        <w:t>, “reconoce[</w:t>
      </w:r>
      <w:proofErr w:type="spellStart"/>
      <w:r w:rsidRPr="00CE22C4">
        <w:rPr>
          <w:rFonts w:eastAsia="Times New Roman" w:cs="Arial"/>
          <w:iCs/>
          <w:lang w:val="es-ES"/>
        </w:rPr>
        <w:t>ió</w:t>
      </w:r>
      <w:proofErr w:type="spellEnd"/>
      <w:r w:rsidRPr="00CE22C4">
        <w:rPr>
          <w:rFonts w:eastAsia="Times New Roman" w:cs="Arial"/>
          <w:iCs/>
          <w:lang w:val="es-ES"/>
        </w:rPr>
        <w:t>] el impacto económico, social y ambiental del tráfico ilícito de especies silvestres y la necesidad de tomar medidas más firmes tanto respecto a la oferta como a la demanda”;</w:t>
      </w:r>
    </w:p>
    <w:p w14:paraId="3E5D9C8B" w14:textId="77777777" w:rsidR="00CE22C4" w:rsidRPr="00CE22C4" w:rsidRDefault="00CE22C4" w:rsidP="00CE22C4">
      <w:pPr>
        <w:spacing w:after="0" w:line="240" w:lineRule="auto"/>
        <w:jc w:val="both"/>
        <w:rPr>
          <w:rFonts w:eastAsia="Times New Roman" w:cs="Arial"/>
          <w:iCs/>
          <w:highlight w:val="yellow"/>
          <w:lang w:val="es-ES"/>
        </w:rPr>
      </w:pPr>
    </w:p>
    <w:p w14:paraId="284B5A7D" w14:textId="77777777" w:rsidR="00CE22C4" w:rsidRPr="00CE22C4" w:rsidRDefault="00CE22C4" w:rsidP="00CE22C4">
      <w:pPr>
        <w:autoSpaceDE w:val="0"/>
        <w:autoSpaceDN w:val="0"/>
        <w:spacing w:after="0" w:line="240" w:lineRule="auto"/>
        <w:jc w:val="both"/>
        <w:rPr>
          <w:rFonts w:eastAsia="Times New Roman" w:cs="Arial"/>
          <w:color w:val="000000"/>
          <w:lang w:val="es-ES"/>
        </w:rPr>
      </w:pPr>
      <w:r w:rsidRPr="00CE22C4">
        <w:rPr>
          <w:rFonts w:eastAsia="Times New Roman" w:cs="Arial"/>
          <w:i/>
          <w:iCs/>
          <w:color w:val="000000"/>
          <w:lang w:val="es-ES_tradnl" w:eastAsia="en-GB"/>
        </w:rPr>
        <w:t xml:space="preserve">Tomando nota </w:t>
      </w:r>
      <w:r w:rsidRPr="00CE22C4">
        <w:rPr>
          <w:rFonts w:eastAsia="Times New Roman" w:cs="Arial"/>
          <w:iCs/>
          <w:color w:val="000000"/>
          <w:lang w:val="es-ES_tradnl" w:eastAsia="en-GB"/>
        </w:rPr>
        <w:t>de la Decisión 27/9 del Consejo de Administración del PNUMA relativa a la promoción de la justicia, la gobernanza y el derecho para la sostenibilidad ambiental;</w:t>
      </w:r>
    </w:p>
    <w:p w14:paraId="6DDB26A7" w14:textId="77777777" w:rsidR="00CE22C4" w:rsidRPr="00CE22C4" w:rsidRDefault="00CE22C4" w:rsidP="00CE22C4">
      <w:pPr>
        <w:spacing w:after="0" w:line="240" w:lineRule="auto"/>
        <w:jc w:val="both"/>
        <w:rPr>
          <w:rFonts w:eastAsia="Times New Roman" w:cs="Arial"/>
          <w:iCs/>
          <w:highlight w:val="yellow"/>
          <w:lang w:val="es-ES"/>
        </w:rPr>
      </w:pPr>
    </w:p>
    <w:p w14:paraId="0B66CC2F" w14:textId="77777777" w:rsidR="00CE22C4" w:rsidRPr="00CE22C4" w:rsidRDefault="00CE22C4" w:rsidP="00CE22C4">
      <w:pPr>
        <w:spacing w:after="0" w:line="240" w:lineRule="auto"/>
        <w:jc w:val="both"/>
        <w:rPr>
          <w:rFonts w:eastAsia="Times New Roman" w:cs="Arial"/>
          <w:iCs/>
          <w:lang w:val="es-ES"/>
        </w:rPr>
      </w:pPr>
      <w:r w:rsidRPr="00CE22C4">
        <w:rPr>
          <w:rFonts w:eastAsia="Times New Roman" w:cs="Arial"/>
          <w:i/>
          <w:iCs/>
          <w:lang w:val="es-ES_tradnl"/>
        </w:rPr>
        <w:t>Reconociendo</w:t>
      </w:r>
      <w:r w:rsidRPr="00CE22C4">
        <w:rPr>
          <w:rFonts w:eastAsia="Times New Roman" w:cs="Arial"/>
          <w:lang w:val="es-ES_tradnl"/>
        </w:rPr>
        <w:t xml:space="preserve"> el papel de la Convención sobre el Comercio Internacional de Especies Amenazadas de Fauna y Flora Silvestres (CITES) como principal instrumento internacional para asegurar que el comercio internacional de especímenes de animales y plantas silvestres no constituya una amenaza para la supervivencia de las especies</w:t>
      </w:r>
      <w:r w:rsidRPr="00CE22C4">
        <w:rPr>
          <w:rFonts w:eastAsia="Times New Roman" w:cs="Arial"/>
          <w:iCs/>
          <w:lang w:val="es-ES"/>
        </w:rPr>
        <w:t>;</w:t>
      </w:r>
    </w:p>
    <w:p w14:paraId="01B3CFC4" w14:textId="77777777" w:rsidR="00CE22C4" w:rsidRPr="00CE22C4" w:rsidRDefault="00CE22C4" w:rsidP="00CE22C4">
      <w:pPr>
        <w:spacing w:after="0" w:line="240" w:lineRule="auto"/>
        <w:jc w:val="both"/>
        <w:rPr>
          <w:rFonts w:eastAsia="Times New Roman" w:cs="Arial"/>
          <w:iCs/>
          <w:highlight w:val="yellow"/>
          <w:lang w:val="es-ES"/>
        </w:rPr>
      </w:pPr>
    </w:p>
    <w:p w14:paraId="6A363784" w14:textId="77777777" w:rsidR="00CE22C4" w:rsidRPr="00CE22C4" w:rsidRDefault="00CE22C4" w:rsidP="00CE22C4">
      <w:pPr>
        <w:spacing w:after="0" w:line="240" w:lineRule="auto"/>
        <w:jc w:val="both"/>
        <w:rPr>
          <w:rFonts w:eastAsia="Times New Roman" w:cs="Arial"/>
          <w:iCs/>
          <w:lang w:val="es-ES"/>
        </w:rPr>
      </w:pPr>
      <w:r w:rsidRPr="00CE22C4">
        <w:rPr>
          <w:rFonts w:eastAsia="Times New Roman" w:cs="Arial"/>
          <w:i/>
          <w:iCs/>
          <w:lang w:val="es-ES"/>
        </w:rPr>
        <w:t>Acogiendo con beneplácito</w:t>
      </w:r>
      <w:r w:rsidRPr="00CE22C4">
        <w:rPr>
          <w:rFonts w:eastAsia="Times New Roman" w:cs="Arial"/>
          <w:i/>
          <w:iCs/>
          <w:lang w:val="es-ES_tradnl"/>
        </w:rPr>
        <w:t xml:space="preserve"> </w:t>
      </w:r>
      <w:r w:rsidRPr="00CE22C4">
        <w:rPr>
          <w:rFonts w:eastAsia="Times New Roman" w:cs="Arial"/>
          <w:lang w:val="es-ES_tradnl"/>
        </w:rPr>
        <w:t>la adopción por parte de la Asamblea de las Naciones Unidas sobre el Medio Ambiente (UNEA) de una Resolución sobre el comercio ilícito de fauna y flora silvestres (UNEP/EA.1/3), la cual reconoce el papel de la CMS para combatir este tipo de actividades ilícitas e incluye un llamamiento para una cooperación reforzada entre agencias</w:t>
      </w:r>
      <w:r w:rsidRPr="00CE22C4">
        <w:rPr>
          <w:rFonts w:eastAsia="Times New Roman" w:cs="Arial"/>
          <w:iCs/>
          <w:lang w:val="es-ES"/>
        </w:rPr>
        <w:t>;</w:t>
      </w:r>
    </w:p>
    <w:p w14:paraId="3CFCAE54" w14:textId="77777777" w:rsidR="00CE22C4" w:rsidRPr="00CE22C4" w:rsidRDefault="00CE22C4" w:rsidP="00CE22C4">
      <w:pPr>
        <w:spacing w:after="0" w:line="240" w:lineRule="auto"/>
        <w:jc w:val="both"/>
        <w:rPr>
          <w:rFonts w:eastAsia="Times New Roman" w:cs="Arial"/>
          <w:iCs/>
          <w:highlight w:val="yellow"/>
          <w:lang w:val="es-ES"/>
        </w:rPr>
      </w:pPr>
    </w:p>
    <w:p w14:paraId="44B8A229" w14:textId="77777777" w:rsidR="00CE22C4" w:rsidRPr="00CE22C4" w:rsidRDefault="00CE22C4" w:rsidP="00CE22C4">
      <w:pPr>
        <w:spacing w:after="0" w:line="240" w:lineRule="auto"/>
        <w:jc w:val="both"/>
        <w:rPr>
          <w:rFonts w:eastAsia="Times New Roman" w:cs="Arial"/>
          <w:iCs/>
          <w:lang w:val="es-ES"/>
        </w:rPr>
      </w:pPr>
      <w:r w:rsidRPr="00CE22C4">
        <w:rPr>
          <w:rFonts w:eastAsia="Times New Roman" w:cs="Arial"/>
          <w:i/>
          <w:iCs/>
          <w:lang w:val="es-ES"/>
        </w:rPr>
        <w:t>Acogiendo con beneplácito</w:t>
      </w:r>
      <w:r w:rsidRPr="00CE22C4">
        <w:rPr>
          <w:rFonts w:eastAsia="Times New Roman" w:cs="Arial"/>
          <w:i/>
          <w:iCs/>
          <w:lang w:val="es-ES_tradnl"/>
        </w:rPr>
        <w:t xml:space="preserve"> asimismo </w:t>
      </w:r>
      <w:r w:rsidRPr="00CE22C4">
        <w:rPr>
          <w:rFonts w:eastAsia="Times New Roman" w:cs="Arial"/>
          <w:iCs/>
          <w:strike/>
          <w:lang w:val="es-ES"/>
        </w:rPr>
        <w:t>la creación</w:t>
      </w:r>
      <w:r w:rsidRPr="00CE22C4">
        <w:rPr>
          <w:rFonts w:eastAsia="Times New Roman" w:cs="Arial"/>
          <w:iCs/>
          <w:lang w:val="es-ES"/>
        </w:rPr>
        <w:t xml:space="preserve"> </w:t>
      </w:r>
      <w:r w:rsidRPr="00CE22C4">
        <w:rPr>
          <w:rFonts w:eastAsia="Times New Roman" w:cs="Arial"/>
          <w:iCs/>
          <w:u w:val="single"/>
          <w:lang w:val="es-ES"/>
        </w:rPr>
        <w:t xml:space="preserve">el continuo trabajo </w:t>
      </w:r>
      <w:r w:rsidRPr="00CE22C4">
        <w:rPr>
          <w:rFonts w:eastAsia="Times New Roman" w:cs="Arial"/>
          <w:iCs/>
          <w:lang w:val="es-ES"/>
        </w:rPr>
        <w:t>del Consorcio Internacional para Combatir los Delitos contra la Vida Silvestre (ICCWC), integrado por la Oficina de las Naciones Unidas contra la Droga y el Delito (UNODC), la secretaría de la CITES, Interpol, la Organización Mundial de Aduanas (WCO) y el Banco Mundial, como un importante esfuerzo de colaboración para reforzar la aplicación;</w:t>
      </w:r>
    </w:p>
    <w:p w14:paraId="7A31C9F8" w14:textId="77777777" w:rsidR="00CE22C4" w:rsidRPr="00CE22C4" w:rsidRDefault="00CE22C4" w:rsidP="00CE22C4">
      <w:pPr>
        <w:spacing w:after="0" w:line="240" w:lineRule="auto"/>
        <w:ind w:firstLine="709"/>
        <w:jc w:val="both"/>
        <w:rPr>
          <w:rFonts w:eastAsia="Times New Roman" w:cs="Arial"/>
          <w:iCs/>
          <w:highlight w:val="yellow"/>
          <w:lang w:val="es-ES"/>
        </w:rPr>
      </w:pPr>
    </w:p>
    <w:p w14:paraId="631E2F72" w14:textId="77777777" w:rsidR="00CE22C4" w:rsidRPr="00CE22C4" w:rsidRDefault="00CE22C4" w:rsidP="00CE22C4">
      <w:pPr>
        <w:autoSpaceDE w:val="0"/>
        <w:autoSpaceDN w:val="0"/>
        <w:adjustRightInd w:val="0"/>
        <w:spacing w:after="0" w:line="240" w:lineRule="auto"/>
        <w:jc w:val="both"/>
        <w:rPr>
          <w:rFonts w:eastAsia="Times New Roman" w:cs="Arial"/>
          <w:lang w:val="es-ES_tradnl"/>
        </w:rPr>
      </w:pPr>
      <w:r w:rsidRPr="00CE22C4">
        <w:rPr>
          <w:rFonts w:eastAsia="Times New Roman" w:cs="Arial"/>
          <w:i/>
          <w:iCs/>
          <w:lang w:val="es-ES_tradnl"/>
        </w:rPr>
        <w:lastRenderedPageBreak/>
        <w:t xml:space="preserve">Tomando nota </w:t>
      </w:r>
      <w:r w:rsidRPr="00CE22C4">
        <w:rPr>
          <w:rFonts w:eastAsia="Times New Roman" w:cs="Arial"/>
          <w:iCs/>
          <w:lang w:val="es-ES_tradnl"/>
        </w:rPr>
        <w:t>de</w:t>
      </w:r>
      <w:r w:rsidRPr="00CE22C4">
        <w:rPr>
          <w:rFonts w:eastAsia="Times New Roman" w:cs="Arial"/>
          <w:lang w:val="es-ES_tradnl"/>
        </w:rPr>
        <w:t xml:space="preserve"> la declaración y las medidas urgentes acordadas por la Cumbre sobre el elefante africano (Gaborone, diciembre de 2013), la declaración de la Cumbre del Elíseo para la paz y la seguridad en África (París, diciembre de 2013), la Declaración de Londres sobre el comercio ilegal de vida silvestre (Londres, febrero de 2014), la declaración de los ministros africanos de Turismo y de la Organización Mundial del Turismo de las Naciones Unidas contra la caza furtiva (Berlín, abril de 2014) y la declaración de la Conferencia para combatir el tráfico y el comercio ilícitos de vida silvestre (Dar es </w:t>
      </w:r>
      <w:proofErr w:type="spellStart"/>
      <w:r w:rsidRPr="00CE22C4">
        <w:rPr>
          <w:rFonts w:eastAsia="Times New Roman" w:cs="Arial"/>
          <w:lang w:val="es-ES_tradnl"/>
        </w:rPr>
        <w:t>Salaam</w:t>
      </w:r>
      <w:proofErr w:type="spellEnd"/>
      <w:r w:rsidRPr="00CE22C4">
        <w:rPr>
          <w:rFonts w:eastAsia="Times New Roman" w:cs="Arial"/>
          <w:lang w:val="es-ES_tradnl"/>
        </w:rPr>
        <w:t xml:space="preserve">, República Unida de Tanzania, mayo de 2014) </w:t>
      </w:r>
      <w:r w:rsidRPr="00CE22C4">
        <w:rPr>
          <w:rFonts w:eastAsia="Times New Roman" w:cs="Arial"/>
          <w:strike/>
          <w:lang w:val="es-ES_tradnl"/>
        </w:rPr>
        <w:t>y teniendo en cuenta igualmente el “Plan de Acción para el Elefante Africano” y el “Fondo para el Elefante Africano”</w:t>
      </w:r>
      <w:r w:rsidRPr="00CE22C4">
        <w:rPr>
          <w:rFonts w:eastAsia="Times New Roman" w:cs="Arial"/>
          <w:lang w:val="es-ES_tradnl"/>
        </w:rPr>
        <w:t>;</w:t>
      </w:r>
    </w:p>
    <w:p w14:paraId="180F081A" w14:textId="77777777" w:rsidR="00CE22C4" w:rsidRPr="00CE22C4" w:rsidRDefault="00CE22C4" w:rsidP="00CE22C4">
      <w:pPr>
        <w:spacing w:after="0" w:line="240" w:lineRule="auto"/>
        <w:jc w:val="both"/>
        <w:rPr>
          <w:rFonts w:eastAsia="Times New Roman" w:cs="Arial"/>
          <w:iCs/>
          <w:highlight w:val="yellow"/>
          <w:lang w:val="es-ES"/>
        </w:rPr>
      </w:pPr>
    </w:p>
    <w:p w14:paraId="13B67F33" w14:textId="77777777" w:rsidR="00CE22C4" w:rsidRPr="00CE22C4" w:rsidRDefault="00CE22C4" w:rsidP="00CE22C4">
      <w:pPr>
        <w:spacing w:after="0" w:line="240" w:lineRule="auto"/>
        <w:jc w:val="both"/>
        <w:rPr>
          <w:rFonts w:eastAsia="Times New Roman" w:cs="Arial"/>
          <w:lang w:val="es-ES_tradnl"/>
        </w:rPr>
      </w:pPr>
      <w:r w:rsidRPr="00CE22C4">
        <w:rPr>
          <w:rFonts w:eastAsia="Times New Roman" w:cs="Arial"/>
          <w:i/>
          <w:iCs/>
          <w:lang w:val="es-ES_tradnl"/>
        </w:rPr>
        <w:t xml:space="preserve">Tomando nota asimismo </w:t>
      </w:r>
      <w:r w:rsidRPr="00CE22C4">
        <w:rPr>
          <w:rFonts w:eastAsia="Times New Roman" w:cs="Arial"/>
          <w:lang w:val="es-ES_tradnl"/>
        </w:rPr>
        <w:t>de que entre las especies que figuran en los Apéndices de la CMS se encuentran muchas de las más afectadas</w:t>
      </w:r>
      <w:r w:rsidRPr="00CE22C4">
        <w:rPr>
          <w:rFonts w:eastAsia="Times New Roman" w:cs="Arial"/>
          <w:u w:val="single"/>
          <w:lang w:val="es-ES_tradnl"/>
        </w:rPr>
        <w:t xml:space="preserve"> por la captura ilegal y no sostenible de </w:t>
      </w:r>
      <w:r w:rsidRPr="00CE22C4">
        <w:rPr>
          <w:rFonts w:eastAsia="Times New Roman" w:cs="Arial"/>
          <w:lang w:val="es-ES_tradnl"/>
        </w:rPr>
        <w:t xml:space="preserve"> </w:t>
      </w:r>
      <w:r w:rsidRPr="00CE22C4">
        <w:rPr>
          <w:rFonts w:eastAsia="Times New Roman" w:cs="Arial"/>
          <w:strike/>
          <w:lang w:val="es-ES_tradnl"/>
        </w:rPr>
        <w:t>por los delitos y faltas contra</w:t>
      </w:r>
      <w:r w:rsidRPr="00CE22C4">
        <w:rPr>
          <w:rFonts w:eastAsia="Times New Roman" w:cs="Arial"/>
          <w:lang w:val="es-ES_tradnl"/>
        </w:rPr>
        <w:t xml:space="preserve"> la fauna silvestre, incluyendo el elefante africano, la oveja de montaña argali, el antílope saiga, el leopardo de las nieves, el gorila, el halcón sacre, los tiburones, los esturiones, las mantarrayas y las tortugas marinas, y que su declive conlleva graves repercusiones negativas, tanto ecológicas como socioeconómicas;</w:t>
      </w:r>
    </w:p>
    <w:p w14:paraId="5B3A9261" w14:textId="77777777" w:rsidR="00CE22C4" w:rsidRPr="00CE22C4" w:rsidRDefault="00CE22C4" w:rsidP="00CE22C4">
      <w:pPr>
        <w:spacing w:after="0" w:line="240" w:lineRule="auto"/>
        <w:ind w:firstLine="720"/>
        <w:jc w:val="both"/>
        <w:rPr>
          <w:rFonts w:eastAsia="Times New Roman" w:cs="Arial"/>
          <w:i/>
          <w:iCs/>
          <w:highlight w:val="yellow"/>
          <w:lang w:val="es-ES"/>
        </w:rPr>
      </w:pPr>
    </w:p>
    <w:p w14:paraId="710E7EAF" w14:textId="77777777" w:rsidR="00CE22C4" w:rsidRPr="00CE22C4" w:rsidRDefault="00CE22C4" w:rsidP="00CE22C4">
      <w:pPr>
        <w:spacing w:after="0" w:line="240" w:lineRule="auto"/>
        <w:jc w:val="both"/>
        <w:rPr>
          <w:rFonts w:eastAsia="Times New Roman" w:cs="Arial"/>
          <w:iCs/>
          <w:strike/>
          <w:lang w:val="es-ES"/>
        </w:rPr>
      </w:pPr>
      <w:r w:rsidRPr="00CE22C4">
        <w:rPr>
          <w:rFonts w:eastAsia="Times New Roman" w:cs="Arial"/>
          <w:i/>
          <w:strike/>
          <w:lang w:val="es-ES_tradnl"/>
        </w:rPr>
        <w:t>P</w:t>
      </w:r>
      <w:r w:rsidRPr="00CE22C4">
        <w:rPr>
          <w:rFonts w:eastAsia="Times New Roman" w:cs="Arial"/>
          <w:i/>
          <w:iCs/>
          <w:strike/>
          <w:lang w:val="es-ES_tradnl"/>
        </w:rPr>
        <w:t>reocupados</w:t>
      </w:r>
      <w:r w:rsidRPr="00CE22C4">
        <w:rPr>
          <w:rFonts w:eastAsia="Times New Roman" w:cs="Arial"/>
          <w:strike/>
          <w:lang w:val="es-ES_tradnl"/>
        </w:rPr>
        <w:t xml:space="preserve"> por el hecho de que el elefante africano está particularmente afectado por los delitos y faltas contra la fauna silvestre principalmente como consecuencia de un aumento de la demanda de marfil en los mercados de consumo, con unos índices de caza furtiva que superan la tasa de crecimiento natural de la especie y con una pérdida estimada anual de más de 20.000 individuos en 2013 solamente, la cual resultará en una disminución general de la población del 20% en los próximos 10 años, si no se revierte la situación</w:t>
      </w:r>
      <w:r w:rsidRPr="00CE22C4">
        <w:rPr>
          <w:rFonts w:eastAsia="Times New Roman" w:cs="Arial"/>
          <w:iCs/>
          <w:strike/>
          <w:lang w:val="es-ES"/>
        </w:rPr>
        <w:t>;</w:t>
      </w:r>
    </w:p>
    <w:p w14:paraId="3B5ACCFE" w14:textId="77777777" w:rsidR="000A32B6" w:rsidRPr="00CE22C4" w:rsidRDefault="000A32B6" w:rsidP="00090B93">
      <w:pPr>
        <w:spacing w:after="0" w:line="240" w:lineRule="auto"/>
        <w:jc w:val="both"/>
        <w:rPr>
          <w:rFonts w:eastAsia="Times New Roman" w:cs="Arial"/>
          <w:iCs/>
          <w:lang w:val="es-ES"/>
        </w:rPr>
      </w:pPr>
    </w:p>
    <w:p w14:paraId="5D7838A5" w14:textId="24F45AC6" w:rsidR="00472EEF" w:rsidRPr="00F91A16" w:rsidRDefault="00091062" w:rsidP="00090B93">
      <w:pPr>
        <w:spacing w:after="0" w:line="240" w:lineRule="auto"/>
        <w:jc w:val="both"/>
        <w:rPr>
          <w:rFonts w:eastAsia="Times New Roman" w:cs="Arial"/>
          <w:iCs/>
          <w:lang w:val="es-ES"/>
        </w:rPr>
      </w:pPr>
      <w:r w:rsidRPr="00F91A16">
        <w:rPr>
          <w:rFonts w:eastAsia="Times New Roman" w:cs="Arial"/>
          <w:i/>
          <w:u w:val="single"/>
          <w:lang w:val="es-ES"/>
        </w:rPr>
        <w:t xml:space="preserve">Se acoge </w:t>
      </w:r>
      <w:r w:rsidRPr="00F91A16">
        <w:rPr>
          <w:rFonts w:eastAsia="Times New Roman" w:cs="Arial"/>
          <w:iCs/>
          <w:u w:val="single"/>
          <w:lang w:val="es-ES"/>
        </w:rPr>
        <w:t xml:space="preserve">con satisfacción el Marco Mundial para la Biodiversidad de Kunming-Montreal, adoptado en el marco del Convenio sobre la Diversidad Biológica, que incluye numerosas Metas y Objetivos relacionados con la conservación y el uso sostenible de la vida silvestre;  </w:t>
      </w:r>
    </w:p>
    <w:p w14:paraId="749C69F4" w14:textId="77777777" w:rsidR="00091062" w:rsidRPr="00F91A16" w:rsidRDefault="00091062" w:rsidP="00090B93">
      <w:pPr>
        <w:spacing w:after="0" w:line="240" w:lineRule="auto"/>
        <w:jc w:val="both"/>
        <w:rPr>
          <w:rFonts w:eastAsia="Times New Roman" w:cs="Arial"/>
          <w:iCs/>
          <w:lang w:val="es-ES"/>
        </w:rPr>
      </w:pPr>
    </w:p>
    <w:p w14:paraId="7F4912A3" w14:textId="77777777" w:rsidR="004015BA" w:rsidRPr="004015BA" w:rsidRDefault="004015BA" w:rsidP="004015BA">
      <w:pPr>
        <w:spacing w:after="0" w:line="240" w:lineRule="auto"/>
        <w:jc w:val="both"/>
        <w:rPr>
          <w:rFonts w:eastAsia="Times New Roman" w:cs="Arial"/>
          <w:iCs/>
          <w:lang w:val="es-ES"/>
        </w:rPr>
      </w:pPr>
      <w:r w:rsidRPr="004015BA">
        <w:rPr>
          <w:rFonts w:eastAsia="Times New Roman" w:cs="Arial"/>
          <w:i/>
          <w:iCs/>
          <w:lang w:val="es-ES_tradnl"/>
        </w:rPr>
        <w:t xml:space="preserve">Reconociendo </w:t>
      </w:r>
      <w:r w:rsidRPr="004015BA">
        <w:rPr>
          <w:rFonts w:eastAsia="Times New Roman" w:cs="Arial"/>
          <w:lang w:val="es-ES_tradnl"/>
        </w:rPr>
        <w:t xml:space="preserve">el papel específico de la CMS en la respuesta global ante </w:t>
      </w:r>
      <w:r w:rsidRPr="004015BA">
        <w:rPr>
          <w:rFonts w:eastAsia="Times New Roman" w:cs="Arial"/>
          <w:u w:val="single"/>
          <w:lang w:val="es-ES_tradnl"/>
        </w:rPr>
        <w:t xml:space="preserve">la captura ilegal y no sostenible de </w:t>
      </w:r>
      <w:r w:rsidRPr="004015BA">
        <w:rPr>
          <w:rFonts w:eastAsia="Times New Roman" w:cs="Arial"/>
          <w:strike/>
          <w:lang w:val="es-ES_tradnl"/>
        </w:rPr>
        <w:t>los delitos y faltas contra</w:t>
      </w:r>
      <w:r w:rsidRPr="004015BA">
        <w:rPr>
          <w:rFonts w:eastAsia="Times New Roman" w:cs="Arial"/>
          <w:lang w:val="es-ES_tradnl"/>
        </w:rPr>
        <w:t xml:space="preserve"> la fauna silvestre para fortalecer la gestión de poblaciones </w:t>
      </w:r>
      <w:r w:rsidRPr="004015BA">
        <w:rPr>
          <w:rFonts w:eastAsia="Times New Roman" w:cs="Arial"/>
          <w:i/>
          <w:iCs/>
          <w:lang w:val="es-ES_tradnl"/>
        </w:rPr>
        <w:t>in situ</w:t>
      </w:r>
      <w:r w:rsidRPr="004015BA">
        <w:rPr>
          <w:rFonts w:eastAsia="Times New Roman" w:cs="Arial"/>
          <w:lang w:val="es-ES_tradnl"/>
        </w:rPr>
        <w:t xml:space="preserve">, incluyendo seguimiento de poblaciones, actividades de concienciación, capacitación, aplicación de la legislación nacional y creación de medios de subsistencia alternativos, tanto en los estados del área de distribución como al otro lado de las fronteras nacionales, donde a menudo es más difícil controlar </w:t>
      </w:r>
      <w:r w:rsidRPr="004015BA">
        <w:rPr>
          <w:rFonts w:eastAsia="Times New Roman" w:cs="Arial"/>
          <w:u w:val="single"/>
          <w:lang w:val="es-ES_tradnl"/>
        </w:rPr>
        <w:t xml:space="preserve">la captura ilegal y no sostenible de </w:t>
      </w:r>
      <w:r w:rsidRPr="004015BA">
        <w:rPr>
          <w:rFonts w:eastAsia="Times New Roman" w:cs="Arial"/>
          <w:lang w:val="es-ES_tradnl"/>
        </w:rPr>
        <w:t>l</w:t>
      </w:r>
      <w:r w:rsidRPr="004015BA">
        <w:rPr>
          <w:rFonts w:eastAsia="Times New Roman" w:cs="Arial"/>
          <w:strike/>
          <w:lang w:val="es-ES_tradnl"/>
        </w:rPr>
        <w:t>os delitos y faltas contra</w:t>
      </w:r>
      <w:r w:rsidRPr="004015BA">
        <w:rPr>
          <w:rFonts w:eastAsia="Times New Roman" w:cs="Arial"/>
          <w:lang w:val="es-ES_tradnl"/>
        </w:rPr>
        <w:t xml:space="preserve"> la fauna silvestre</w:t>
      </w:r>
      <w:r w:rsidRPr="004015BA">
        <w:rPr>
          <w:rFonts w:eastAsia="Times New Roman" w:cs="Arial"/>
          <w:iCs/>
          <w:lang w:val="es-ES"/>
        </w:rPr>
        <w:t>;</w:t>
      </w:r>
    </w:p>
    <w:p w14:paraId="315CEC67" w14:textId="77777777" w:rsidR="004015BA" w:rsidRPr="004015BA" w:rsidRDefault="004015BA" w:rsidP="004015BA">
      <w:pPr>
        <w:spacing w:after="0" w:line="240" w:lineRule="auto"/>
        <w:jc w:val="both"/>
        <w:rPr>
          <w:rFonts w:eastAsia="Times New Roman" w:cs="Arial"/>
          <w:iCs/>
          <w:highlight w:val="yellow"/>
          <w:lang w:val="es-ES"/>
        </w:rPr>
      </w:pPr>
    </w:p>
    <w:p w14:paraId="54E6088E" w14:textId="77777777" w:rsidR="004015BA" w:rsidRPr="004015BA" w:rsidRDefault="004015BA" w:rsidP="004015BA">
      <w:pPr>
        <w:spacing w:after="0" w:line="240" w:lineRule="auto"/>
        <w:jc w:val="both"/>
        <w:rPr>
          <w:rFonts w:eastAsia="Times New Roman" w:cs="Arial"/>
          <w:iCs/>
          <w:lang w:val="es-ES"/>
        </w:rPr>
      </w:pPr>
      <w:r w:rsidRPr="004015BA">
        <w:rPr>
          <w:rFonts w:eastAsia="Times New Roman" w:cs="Arial"/>
          <w:i/>
          <w:iCs/>
          <w:lang w:val="es-ES_tradnl"/>
        </w:rPr>
        <w:t>Recordando</w:t>
      </w:r>
      <w:r w:rsidRPr="004015BA">
        <w:rPr>
          <w:rFonts w:eastAsia="Times New Roman" w:cs="Arial"/>
          <w:lang w:val="es-ES_tradnl"/>
        </w:rPr>
        <w:t xml:space="preserve"> el valor de los instrumentos de la CMS, incluyendo sus acuerdos regionales y planes de acción, así como su papel en la creación de una plataforma para la participación de todas las partes interesadas relevantes para combatir </w:t>
      </w:r>
      <w:r w:rsidRPr="004015BA">
        <w:rPr>
          <w:rFonts w:eastAsia="Times New Roman" w:cs="Arial"/>
          <w:u w:val="single"/>
          <w:lang w:val="es-ES_tradnl"/>
        </w:rPr>
        <w:t>la captura ilegal y no sostenible de</w:t>
      </w:r>
      <w:r w:rsidRPr="004015BA">
        <w:rPr>
          <w:rFonts w:eastAsia="Times New Roman" w:cs="Arial"/>
          <w:lang w:val="es-ES_tradnl"/>
        </w:rPr>
        <w:t xml:space="preserve"> </w:t>
      </w:r>
      <w:r w:rsidRPr="004015BA">
        <w:rPr>
          <w:rFonts w:eastAsia="Times New Roman" w:cs="Arial"/>
          <w:strike/>
          <w:lang w:val="es-ES_tradnl"/>
        </w:rPr>
        <w:t>los delitos y faltas contra</w:t>
      </w:r>
      <w:r w:rsidRPr="004015BA">
        <w:rPr>
          <w:rFonts w:eastAsia="Times New Roman" w:cs="Arial"/>
          <w:lang w:val="es-ES_tradnl"/>
        </w:rPr>
        <w:t xml:space="preserve"> la fauna silvestre </w:t>
      </w:r>
      <w:proofErr w:type="gramStart"/>
      <w:r w:rsidRPr="004015BA">
        <w:rPr>
          <w:rFonts w:eastAsia="Times New Roman" w:cs="Arial"/>
          <w:lang w:val="es-ES_tradnl"/>
        </w:rPr>
        <w:t>conjuntamente con</w:t>
      </w:r>
      <w:proofErr w:type="gramEnd"/>
      <w:r w:rsidRPr="004015BA">
        <w:rPr>
          <w:rFonts w:eastAsia="Times New Roman" w:cs="Arial"/>
          <w:lang w:val="es-ES_tradnl"/>
        </w:rPr>
        <w:t xml:space="preserve"> todos los demás aspectos de la conservación y la gestión de la fauna silvestre</w:t>
      </w:r>
      <w:r w:rsidRPr="004015BA">
        <w:rPr>
          <w:rFonts w:eastAsia="Times New Roman" w:cs="Arial"/>
          <w:iCs/>
          <w:lang w:val="es-ES"/>
        </w:rPr>
        <w:t>;</w:t>
      </w:r>
    </w:p>
    <w:p w14:paraId="17E300F6" w14:textId="77777777" w:rsidR="004015BA" w:rsidRPr="004015BA" w:rsidRDefault="004015BA" w:rsidP="004015BA">
      <w:pPr>
        <w:spacing w:after="0" w:line="240" w:lineRule="auto"/>
        <w:jc w:val="both"/>
        <w:rPr>
          <w:rFonts w:eastAsia="Times New Roman" w:cs="Arial"/>
          <w:iCs/>
          <w:highlight w:val="yellow"/>
          <w:lang w:val="es-ES"/>
        </w:rPr>
      </w:pPr>
    </w:p>
    <w:p w14:paraId="7AA89AE1" w14:textId="77777777" w:rsidR="004015BA" w:rsidRPr="004015BA" w:rsidRDefault="004015BA" w:rsidP="004015BA">
      <w:pPr>
        <w:spacing w:after="0" w:line="240" w:lineRule="auto"/>
        <w:jc w:val="both"/>
        <w:rPr>
          <w:rFonts w:eastAsia="Times New Roman" w:cs="Arial"/>
          <w:u w:val="single"/>
          <w:lang w:val="es-ES_tradnl"/>
        </w:rPr>
      </w:pPr>
      <w:r w:rsidRPr="004015BA">
        <w:rPr>
          <w:rFonts w:eastAsia="Times New Roman" w:cs="Arial"/>
          <w:i/>
          <w:iCs/>
          <w:lang w:val="es-ES_tradnl"/>
        </w:rPr>
        <w:t xml:space="preserve">Recordando asimismo </w:t>
      </w:r>
      <w:r w:rsidRPr="004015BA">
        <w:rPr>
          <w:rFonts w:eastAsia="Times New Roman" w:cs="Arial"/>
          <w:iCs/>
          <w:lang w:val="es-ES_tradnl"/>
        </w:rPr>
        <w:t>que</w:t>
      </w:r>
      <w:r w:rsidRPr="004015BA">
        <w:rPr>
          <w:rFonts w:eastAsia="Times New Roman" w:cs="Arial"/>
          <w:lang w:val="es-ES_tradnl"/>
        </w:rPr>
        <w:t xml:space="preserve"> las Partes de la CMS han adoptado Resoluciones relativas a la minimización del riesgo de envenenamiento de las aves migratorias (</w:t>
      </w:r>
      <w:r w:rsidRPr="004015BA">
        <w:rPr>
          <w:rFonts w:eastAsia="Times New Roman" w:cs="Arial"/>
          <w:strike/>
          <w:lang w:val="es-ES_tradnl"/>
        </w:rPr>
        <w:t xml:space="preserve">Res.10.26 </w:t>
      </w:r>
      <w:r w:rsidRPr="004015BA">
        <w:rPr>
          <w:rFonts w:eastAsia="Times New Roman" w:cs="Arial"/>
          <w:u w:val="single"/>
          <w:lang w:val="es-ES_tradnl"/>
        </w:rPr>
        <w:t>11.15 (Rev. COP13))</w:t>
      </w:r>
      <w:r w:rsidRPr="004015BA">
        <w:rPr>
          <w:rFonts w:eastAsia="Times New Roman" w:cs="Arial"/>
          <w:lang w:val="es-ES_tradnl"/>
        </w:rPr>
        <w:t xml:space="preserve">, sobre la matanza ilegal, captura y comercio de aves migratorias (Res.11.16 </w:t>
      </w:r>
      <w:r w:rsidRPr="004015BA">
        <w:rPr>
          <w:rFonts w:eastAsia="Times New Roman" w:cs="Arial"/>
          <w:u w:val="single"/>
          <w:lang w:val="es-ES_tradnl"/>
        </w:rPr>
        <w:t>(Rev.COP13</w:t>
      </w:r>
      <w:r w:rsidRPr="004015BA">
        <w:rPr>
          <w:rFonts w:eastAsia="Times New Roman" w:cs="Arial"/>
          <w:lang w:val="es-ES_tradnl"/>
        </w:rPr>
        <w:t xml:space="preserve">) y sobre la Iniciativa de mamíferos de Asia Central (Res.11.24 </w:t>
      </w:r>
      <w:r w:rsidRPr="004015BA">
        <w:rPr>
          <w:rFonts w:eastAsia="Times New Roman" w:cs="Arial"/>
          <w:u w:val="single"/>
          <w:lang w:val="es-ES_tradnl"/>
        </w:rPr>
        <w:t>(Rev. COP13)</w:t>
      </w:r>
      <w:r w:rsidRPr="004015BA">
        <w:rPr>
          <w:rFonts w:eastAsia="Times New Roman" w:cs="Arial"/>
          <w:lang w:val="es-ES_tradnl"/>
        </w:rPr>
        <w:t>), la cual incluye un programa de trabajo para la conservación de las grandes migraciones de mamíferos en Asia central estableciendo entre otros, acciones contra la caza furtiva y otras acciones para minimizar los delitos contra la fauna silvestre</w:t>
      </w:r>
      <w:r w:rsidRPr="004015BA">
        <w:rPr>
          <w:rFonts w:eastAsia="Times New Roman" w:cs="Arial"/>
          <w:iCs/>
          <w:lang w:val="es-ES"/>
        </w:rPr>
        <w:t>;</w:t>
      </w:r>
    </w:p>
    <w:p w14:paraId="314AAED0" w14:textId="77777777" w:rsidR="004015BA" w:rsidRPr="004015BA" w:rsidRDefault="004015BA" w:rsidP="004015BA">
      <w:pPr>
        <w:spacing w:after="0" w:line="240" w:lineRule="auto"/>
        <w:jc w:val="both"/>
        <w:rPr>
          <w:rFonts w:eastAsia="Calibri" w:cs="Arial"/>
          <w:i/>
          <w:iCs/>
          <w:lang w:val="es-ES"/>
        </w:rPr>
      </w:pPr>
    </w:p>
    <w:p w14:paraId="19212BD2" w14:textId="7D1C6CB4" w:rsidR="004015BA" w:rsidRPr="004015BA" w:rsidRDefault="004015BA" w:rsidP="004015BA">
      <w:pPr>
        <w:spacing w:after="0" w:line="240" w:lineRule="auto"/>
        <w:jc w:val="both"/>
        <w:rPr>
          <w:rFonts w:eastAsia="Calibri" w:cs="Arial"/>
          <w:iCs/>
          <w:lang w:val="es-ES"/>
        </w:rPr>
      </w:pPr>
      <w:r w:rsidRPr="004015BA">
        <w:rPr>
          <w:rFonts w:eastAsia="Calibri" w:cs="Arial"/>
          <w:i/>
          <w:iCs/>
          <w:lang w:val="es-ES"/>
        </w:rPr>
        <w:t>Reconociendo</w:t>
      </w:r>
      <w:r w:rsidRPr="004015BA">
        <w:rPr>
          <w:rFonts w:eastAsia="Calibri" w:cs="Arial"/>
          <w:iCs/>
          <w:lang w:val="es-ES"/>
        </w:rPr>
        <w:t xml:space="preserve"> que </w:t>
      </w:r>
      <w:r w:rsidRPr="004015BA">
        <w:rPr>
          <w:rFonts w:eastAsia="Calibri" w:cs="Arial"/>
          <w:iCs/>
          <w:u w:val="single"/>
          <w:lang w:val="es-ES"/>
        </w:rPr>
        <w:t xml:space="preserve">la captura ilegal y no sostenible de </w:t>
      </w:r>
      <w:r w:rsidRPr="004015BA">
        <w:rPr>
          <w:rFonts w:eastAsia="Times New Roman" w:cs="Arial"/>
          <w:strike/>
          <w:lang w:val="es-ES_tradnl"/>
        </w:rPr>
        <w:t>los delitos y faltas contra</w:t>
      </w:r>
      <w:r w:rsidRPr="004015BA">
        <w:rPr>
          <w:rFonts w:eastAsia="Times New Roman" w:cs="Arial"/>
          <w:lang w:val="es-ES_tradnl"/>
        </w:rPr>
        <w:t xml:space="preserve"> la fauna silvestre no se limitan a los paisajes </w:t>
      </w:r>
      <w:proofErr w:type="gramStart"/>
      <w:r w:rsidRPr="004015BA">
        <w:rPr>
          <w:rFonts w:eastAsia="Times New Roman" w:cs="Arial"/>
          <w:lang w:val="es-ES_tradnl"/>
        </w:rPr>
        <w:t>terrestres</w:t>
      </w:r>
      <w:proofErr w:type="gramEnd"/>
      <w:r w:rsidRPr="004015BA">
        <w:rPr>
          <w:rFonts w:eastAsia="Times New Roman" w:cs="Arial"/>
          <w:lang w:val="es-ES_tradnl"/>
        </w:rPr>
        <w:t xml:space="preserve"> sino que también producen un impacto </w:t>
      </w:r>
      <w:r w:rsidRPr="004015BA">
        <w:rPr>
          <w:rFonts w:eastAsia="Calibri" w:cs="Arial"/>
          <w:iCs/>
          <w:lang w:val="es-ES"/>
        </w:rPr>
        <w:t xml:space="preserve">sobre el medio marino, donde la pesca ilegal, no declarada y no reglamentada (INDNR) </w:t>
      </w:r>
      <w:r w:rsidRPr="004015BA">
        <w:rPr>
          <w:rFonts w:eastAsia="Calibri" w:cs="Arial"/>
          <w:iCs/>
          <w:u w:val="single"/>
          <w:lang w:val="es-ES"/>
        </w:rPr>
        <w:t xml:space="preserve">y otras formas de captura ilegal y no sostenible </w:t>
      </w:r>
      <w:r w:rsidRPr="004015BA">
        <w:rPr>
          <w:rFonts w:eastAsia="Calibri" w:cs="Arial"/>
          <w:iCs/>
          <w:lang w:val="es-ES"/>
        </w:rPr>
        <w:t xml:space="preserve">constituye una grave amenaza para las especies </w:t>
      </w:r>
      <w:r w:rsidRPr="004015BA">
        <w:rPr>
          <w:rFonts w:eastAsia="Calibri" w:cs="Arial"/>
          <w:iCs/>
          <w:lang w:val="es-ES"/>
        </w:rPr>
        <w:lastRenderedPageBreak/>
        <w:t xml:space="preserve">migratorias, especialmente en alta mar pero también en zonas dentro de la jurisdicción nacional; </w:t>
      </w:r>
    </w:p>
    <w:p w14:paraId="289ACAFE" w14:textId="77777777" w:rsidR="004015BA" w:rsidRPr="004015BA" w:rsidRDefault="004015BA" w:rsidP="004015BA">
      <w:pPr>
        <w:spacing w:after="0" w:line="240" w:lineRule="auto"/>
        <w:jc w:val="both"/>
        <w:rPr>
          <w:rFonts w:eastAsia="Times New Roman" w:cs="Arial"/>
          <w:iCs/>
          <w:highlight w:val="yellow"/>
          <w:lang w:val="es-ES"/>
        </w:rPr>
      </w:pPr>
    </w:p>
    <w:p w14:paraId="556A327C" w14:textId="77777777" w:rsidR="004015BA" w:rsidRPr="004015BA" w:rsidRDefault="004015BA" w:rsidP="004015BA">
      <w:pPr>
        <w:spacing w:after="0" w:line="240" w:lineRule="auto"/>
        <w:jc w:val="both"/>
        <w:rPr>
          <w:rFonts w:eastAsia="Calibri" w:cs="Arial"/>
          <w:iCs/>
          <w:lang w:val="es-ES"/>
        </w:rPr>
      </w:pPr>
      <w:r w:rsidRPr="004015BA">
        <w:rPr>
          <w:rFonts w:eastAsia="Calibri" w:cs="Arial"/>
          <w:i/>
          <w:iCs/>
          <w:lang w:val="es-ES"/>
        </w:rPr>
        <w:t>Reconociendo asimismo</w:t>
      </w:r>
      <w:r w:rsidRPr="004015BA">
        <w:rPr>
          <w:rFonts w:eastAsia="Calibri" w:cs="Arial"/>
          <w:iCs/>
          <w:lang w:val="es-ES"/>
        </w:rPr>
        <w:t xml:space="preserve"> los esfuerzos de las Partes para desarrollar e implementar disposiciones legislativas y programas para promocionar el uso sostenible de la fauna silvestre como una parte integral de la conservación y asegurar los medios de subsistencia de las comunidades vulnerables; y</w:t>
      </w:r>
    </w:p>
    <w:p w14:paraId="661FB26F" w14:textId="77777777" w:rsidR="004015BA" w:rsidRPr="004015BA" w:rsidRDefault="004015BA" w:rsidP="004015BA">
      <w:pPr>
        <w:spacing w:after="0" w:line="240" w:lineRule="auto"/>
        <w:jc w:val="both"/>
        <w:rPr>
          <w:rFonts w:eastAsia="Times New Roman" w:cs="Arial"/>
          <w:iCs/>
          <w:highlight w:val="yellow"/>
          <w:lang w:val="es-ES"/>
        </w:rPr>
      </w:pPr>
    </w:p>
    <w:p w14:paraId="690D4209" w14:textId="77777777" w:rsidR="004015BA" w:rsidRPr="004015BA" w:rsidRDefault="004015BA" w:rsidP="004015BA">
      <w:pPr>
        <w:spacing w:after="0" w:line="240" w:lineRule="auto"/>
        <w:jc w:val="both"/>
        <w:rPr>
          <w:rFonts w:eastAsia="Calibri" w:cs="Arial"/>
          <w:lang w:val="es-ES"/>
        </w:rPr>
      </w:pPr>
      <w:r w:rsidRPr="004015BA">
        <w:rPr>
          <w:rFonts w:eastAsia="Times New Roman" w:cs="Arial"/>
          <w:i/>
          <w:iCs/>
          <w:lang w:val="es-ES"/>
        </w:rPr>
        <w:t>Acogiendo con beneplácito</w:t>
      </w:r>
      <w:r w:rsidRPr="004015BA">
        <w:rPr>
          <w:rFonts w:eastAsia="Times New Roman" w:cs="Arial"/>
          <w:iCs/>
          <w:lang w:val="es-ES"/>
        </w:rPr>
        <w:t xml:space="preserve"> </w:t>
      </w:r>
      <w:r w:rsidRPr="004015BA">
        <w:rPr>
          <w:rFonts w:eastAsia="Times New Roman" w:cs="Arial"/>
          <w:lang w:val="es-ES_tradnl"/>
        </w:rPr>
        <w:t xml:space="preserve">la estrecha colaboración entre la CMS y la CITES en el trabajo en aras del uso sostenible de la fauna silvestre transfronteriza incluyendo medidas para erradicar </w:t>
      </w:r>
      <w:r w:rsidRPr="004015BA">
        <w:rPr>
          <w:rFonts w:eastAsia="Times New Roman" w:cs="Arial"/>
          <w:u w:val="single"/>
          <w:lang w:val="es-ES_tradnl"/>
        </w:rPr>
        <w:t>la captura ilegal y no sostenible de</w:t>
      </w:r>
      <w:r w:rsidRPr="004015BA">
        <w:rPr>
          <w:rFonts w:eastAsia="Times New Roman" w:cs="Arial"/>
          <w:lang w:val="es-ES_tradnl"/>
        </w:rPr>
        <w:t xml:space="preserve"> </w:t>
      </w:r>
      <w:r w:rsidRPr="004015BA">
        <w:rPr>
          <w:rFonts w:eastAsia="Times New Roman" w:cs="Arial"/>
          <w:strike/>
          <w:lang w:val="es-ES_tradnl"/>
        </w:rPr>
        <w:t>los delitos y faltas contra</w:t>
      </w:r>
      <w:r w:rsidRPr="004015BA">
        <w:rPr>
          <w:rFonts w:eastAsia="Times New Roman" w:cs="Arial"/>
          <w:lang w:val="es-ES_tradnl"/>
        </w:rPr>
        <w:t xml:space="preserve"> la fauna silvestre, y </w:t>
      </w:r>
      <w:r w:rsidRPr="004015BA">
        <w:rPr>
          <w:rFonts w:eastAsia="Times New Roman" w:cs="Arial"/>
          <w:i/>
          <w:lang w:val="es-ES_tradnl"/>
        </w:rPr>
        <w:t>tomando</w:t>
      </w:r>
      <w:r w:rsidRPr="004015BA">
        <w:rPr>
          <w:rFonts w:eastAsia="Times New Roman" w:cs="Arial"/>
          <w:lang w:val="es-ES_tradnl"/>
        </w:rPr>
        <w:t xml:space="preserve"> </w:t>
      </w:r>
      <w:r w:rsidRPr="004015BA">
        <w:rPr>
          <w:rFonts w:eastAsia="Times New Roman" w:cs="Arial"/>
          <w:i/>
          <w:iCs/>
          <w:lang w:val="es-ES_tradnl"/>
        </w:rPr>
        <w:t>nota</w:t>
      </w:r>
      <w:r w:rsidRPr="004015BA">
        <w:rPr>
          <w:rFonts w:eastAsia="Times New Roman" w:cs="Arial"/>
          <w:lang w:val="es-ES_tradnl"/>
        </w:rPr>
        <w:t xml:space="preserve"> de la adopción del Programa de Trabajo conjunto 20</w:t>
      </w:r>
      <w:r w:rsidRPr="004015BA">
        <w:rPr>
          <w:rFonts w:eastAsia="Times New Roman" w:cs="Arial"/>
          <w:u w:val="single"/>
          <w:lang w:val="es-ES_tradnl"/>
        </w:rPr>
        <w:t>21</w:t>
      </w:r>
      <w:r w:rsidRPr="004015BA">
        <w:rPr>
          <w:rFonts w:eastAsia="Times New Roman" w:cs="Arial"/>
          <w:strike/>
          <w:lang w:val="es-ES_tradnl"/>
        </w:rPr>
        <w:t>15</w:t>
      </w:r>
      <w:r w:rsidRPr="004015BA">
        <w:rPr>
          <w:rFonts w:eastAsia="Times New Roman" w:cs="Arial"/>
          <w:lang w:val="es-ES_tradnl"/>
        </w:rPr>
        <w:t>-20</w:t>
      </w:r>
      <w:r w:rsidRPr="004015BA">
        <w:rPr>
          <w:rFonts w:eastAsia="Times New Roman" w:cs="Arial"/>
          <w:u w:val="single"/>
          <w:lang w:val="es-ES_tradnl"/>
        </w:rPr>
        <w:t xml:space="preserve">25 </w:t>
      </w:r>
      <w:r w:rsidRPr="004015BA">
        <w:rPr>
          <w:rFonts w:eastAsia="Times New Roman" w:cs="Arial"/>
          <w:strike/>
          <w:lang w:val="es-ES_tradnl"/>
        </w:rPr>
        <w:t>20</w:t>
      </w:r>
      <w:r w:rsidRPr="004015BA">
        <w:rPr>
          <w:rFonts w:eastAsia="Times New Roman" w:cs="Arial"/>
          <w:lang w:val="es-ES_tradnl"/>
        </w:rPr>
        <w:t xml:space="preserve"> de la CMS-CITES durante la </w:t>
      </w:r>
      <w:r w:rsidRPr="004015BA">
        <w:rPr>
          <w:rFonts w:eastAsia="Times New Roman" w:cs="Arial"/>
          <w:strike/>
          <w:lang w:val="es-ES_tradnl"/>
        </w:rPr>
        <w:t>65</w:t>
      </w:r>
      <w:r w:rsidRPr="004015BA">
        <w:rPr>
          <w:rFonts w:eastAsia="Times New Roman" w:cs="Arial"/>
          <w:lang w:val="es-ES_tradnl"/>
        </w:rPr>
        <w:t xml:space="preserve"> </w:t>
      </w:r>
      <w:r w:rsidRPr="004015BA">
        <w:rPr>
          <w:rFonts w:eastAsia="Times New Roman" w:cs="Arial"/>
          <w:u w:val="single"/>
          <w:lang w:val="es-ES_tradnl"/>
        </w:rPr>
        <w:t>73</w:t>
      </w:r>
      <w:r w:rsidRPr="004015BA">
        <w:rPr>
          <w:rFonts w:eastAsia="Times New Roman" w:cs="Arial"/>
          <w:lang w:val="es-ES_tradnl"/>
        </w:rPr>
        <w:t xml:space="preserve">ª Reunión del Comité Permanente de la CITES y la </w:t>
      </w:r>
      <w:r w:rsidRPr="004015BA">
        <w:rPr>
          <w:rFonts w:eastAsia="Times New Roman" w:cs="Arial"/>
          <w:strike/>
          <w:lang w:val="es-ES_tradnl"/>
        </w:rPr>
        <w:t>4</w:t>
      </w:r>
      <w:r w:rsidRPr="004015BA">
        <w:rPr>
          <w:rFonts w:eastAsia="Times New Roman" w:cs="Arial"/>
          <w:u w:val="single"/>
          <w:lang w:val="es-ES_tradnl"/>
        </w:rPr>
        <w:t>5</w:t>
      </w:r>
      <w:r w:rsidRPr="004015BA">
        <w:rPr>
          <w:rFonts w:eastAsia="Times New Roman" w:cs="Arial"/>
          <w:lang w:val="es-ES_tradnl"/>
        </w:rPr>
        <w:t>2ª Reunión del Comité Permanente de la CMS;</w:t>
      </w:r>
    </w:p>
    <w:p w14:paraId="3CAB3AD2" w14:textId="77777777" w:rsidR="004015BA" w:rsidRPr="004015BA" w:rsidRDefault="004015BA" w:rsidP="004015BA">
      <w:pPr>
        <w:widowControl w:val="0"/>
        <w:autoSpaceDE w:val="0"/>
        <w:autoSpaceDN w:val="0"/>
        <w:adjustRightInd w:val="0"/>
        <w:spacing w:after="0" w:line="240" w:lineRule="auto"/>
        <w:jc w:val="center"/>
        <w:rPr>
          <w:rFonts w:eastAsia="Times New Roman" w:cs="Arial"/>
          <w:lang w:val="es-ES"/>
        </w:rPr>
      </w:pPr>
    </w:p>
    <w:p w14:paraId="0FFC652E" w14:textId="77777777" w:rsidR="004015BA" w:rsidRPr="004015BA" w:rsidRDefault="004015BA" w:rsidP="004015BA">
      <w:pPr>
        <w:widowControl w:val="0"/>
        <w:autoSpaceDE w:val="0"/>
        <w:autoSpaceDN w:val="0"/>
        <w:adjustRightInd w:val="0"/>
        <w:spacing w:after="0" w:line="240" w:lineRule="auto"/>
        <w:jc w:val="center"/>
        <w:rPr>
          <w:rFonts w:eastAsia="Times New Roman" w:cs="Arial"/>
          <w:lang w:val="es-ES"/>
        </w:rPr>
      </w:pPr>
    </w:p>
    <w:p w14:paraId="60C255D9" w14:textId="77777777" w:rsidR="004015BA" w:rsidRPr="004015BA" w:rsidRDefault="004015BA" w:rsidP="004015BA">
      <w:pPr>
        <w:widowControl w:val="0"/>
        <w:autoSpaceDE w:val="0"/>
        <w:autoSpaceDN w:val="0"/>
        <w:adjustRightInd w:val="0"/>
        <w:spacing w:after="0" w:line="240" w:lineRule="auto"/>
        <w:jc w:val="center"/>
        <w:rPr>
          <w:rFonts w:eastAsia="Times New Roman" w:cs="Arial"/>
          <w:i/>
          <w:iCs/>
          <w:lang w:val="es-ES_tradnl"/>
        </w:rPr>
      </w:pPr>
      <w:r w:rsidRPr="004015BA">
        <w:rPr>
          <w:rFonts w:eastAsia="Times New Roman" w:cs="Arial"/>
          <w:i/>
          <w:iCs/>
          <w:lang w:val="es-ES_tradnl"/>
        </w:rPr>
        <w:t>La Conferencia de las Partes de la</w:t>
      </w:r>
    </w:p>
    <w:p w14:paraId="1A645242" w14:textId="77777777" w:rsidR="004015BA" w:rsidRPr="004015BA" w:rsidRDefault="004015BA" w:rsidP="004015BA">
      <w:pPr>
        <w:widowControl w:val="0"/>
        <w:autoSpaceDE w:val="0"/>
        <w:autoSpaceDN w:val="0"/>
        <w:adjustRightInd w:val="0"/>
        <w:spacing w:after="0" w:line="240" w:lineRule="auto"/>
        <w:jc w:val="center"/>
        <w:rPr>
          <w:rFonts w:eastAsia="Times New Roman" w:cs="Arial"/>
          <w:i/>
          <w:iCs/>
          <w:lang w:val="es-ES_tradnl"/>
        </w:rPr>
      </w:pPr>
      <w:r w:rsidRPr="004015BA">
        <w:rPr>
          <w:rFonts w:eastAsia="Times New Roman" w:cs="Arial"/>
          <w:i/>
          <w:iCs/>
          <w:lang w:val="es-ES_tradnl"/>
        </w:rPr>
        <w:t xml:space="preserve">Convención sobre la conservación de las especies migratorias de animales silvestres  </w:t>
      </w:r>
    </w:p>
    <w:p w14:paraId="15B45B16" w14:textId="77777777" w:rsidR="004015BA" w:rsidRPr="004015BA" w:rsidRDefault="004015BA" w:rsidP="004015BA">
      <w:pPr>
        <w:widowControl w:val="0"/>
        <w:autoSpaceDE w:val="0"/>
        <w:autoSpaceDN w:val="0"/>
        <w:adjustRightInd w:val="0"/>
        <w:spacing w:after="0" w:line="240" w:lineRule="auto"/>
        <w:jc w:val="both"/>
        <w:rPr>
          <w:rFonts w:eastAsia="Times New Roman" w:cs="Arial"/>
          <w:highlight w:val="yellow"/>
          <w:lang w:val="es-ES_tradnl"/>
        </w:rPr>
      </w:pPr>
    </w:p>
    <w:p w14:paraId="43171BCE" w14:textId="77777777" w:rsidR="004015BA" w:rsidRPr="004015BA" w:rsidRDefault="004015BA" w:rsidP="004015BA">
      <w:pPr>
        <w:widowControl w:val="0"/>
        <w:autoSpaceDE w:val="0"/>
        <w:autoSpaceDN w:val="0"/>
        <w:adjustRightInd w:val="0"/>
        <w:spacing w:after="0" w:line="240" w:lineRule="auto"/>
        <w:jc w:val="center"/>
        <w:rPr>
          <w:rFonts w:eastAsia="Times New Roman" w:cs="Arial"/>
          <w:i/>
          <w:iCs/>
          <w:lang w:val="es-ES_tradnl"/>
        </w:rPr>
      </w:pPr>
    </w:p>
    <w:p w14:paraId="68928C3E" w14:textId="77777777" w:rsidR="004015BA" w:rsidRPr="004015BA" w:rsidRDefault="004015BA" w:rsidP="00CB1CD8">
      <w:pPr>
        <w:widowControl w:val="0"/>
        <w:tabs>
          <w:tab w:val="num" w:pos="720"/>
        </w:tabs>
        <w:suppressAutoHyphens/>
        <w:autoSpaceDE w:val="0"/>
        <w:autoSpaceDN w:val="0"/>
        <w:adjustRightInd w:val="0"/>
        <w:spacing w:after="0" w:line="240" w:lineRule="auto"/>
        <w:ind w:left="720" w:hanging="720"/>
        <w:jc w:val="both"/>
        <w:rPr>
          <w:rFonts w:eastAsia="Times New Roman" w:cs="Arial"/>
          <w:lang w:val="es-ES"/>
        </w:rPr>
      </w:pPr>
      <w:r w:rsidRPr="004015BA">
        <w:rPr>
          <w:rFonts w:eastAsia="Times New Roman" w:cs="Arial"/>
          <w:iCs/>
          <w:lang w:val="es-ES"/>
        </w:rPr>
        <w:t>1</w:t>
      </w:r>
      <w:r w:rsidRPr="004015BA">
        <w:rPr>
          <w:rFonts w:eastAsia="Times New Roman" w:cs="Arial"/>
          <w:i/>
          <w:lang w:val="es-ES"/>
        </w:rPr>
        <w:t>.</w:t>
      </w:r>
      <w:r w:rsidRPr="004015BA">
        <w:rPr>
          <w:rFonts w:eastAsia="Times New Roman" w:cs="Arial"/>
          <w:i/>
          <w:lang w:val="es-ES"/>
        </w:rPr>
        <w:tab/>
      </w:r>
      <w:r w:rsidRPr="004015BA">
        <w:rPr>
          <w:rFonts w:eastAsia="Times New Roman" w:cs="Arial"/>
          <w:i/>
          <w:iCs/>
          <w:lang w:val="es-ES_tradnl"/>
        </w:rPr>
        <w:t>Alienta</w:t>
      </w:r>
      <w:r w:rsidRPr="004015BA">
        <w:rPr>
          <w:rFonts w:eastAsia="Times New Roman" w:cs="Arial"/>
          <w:lang w:val="es-ES_tradnl"/>
        </w:rPr>
        <w:t xml:space="preserve"> a las Partes y a las no Partes a adoptar medidas para aumentar la concienciación sobre </w:t>
      </w:r>
      <w:r w:rsidRPr="004015BA">
        <w:rPr>
          <w:rFonts w:eastAsia="Times New Roman" w:cs="Arial"/>
          <w:u w:val="single"/>
          <w:lang w:val="es-ES_tradnl"/>
        </w:rPr>
        <w:t xml:space="preserve">la captura ilegal y no sostenible </w:t>
      </w:r>
      <w:proofErr w:type="gramStart"/>
      <w:r w:rsidRPr="004015BA">
        <w:rPr>
          <w:rFonts w:eastAsia="Times New Roman" w:cs="Arial"/>
          <w:u w:val="single"/>
          <w:lang w:val="es-ES_tradnl"/>
        </w:rPr>
        <w:t xml:space="preserve">de </w:t>
      </w:r>
      <w:r w:rsidRPr="004015BA">
        <w:rPr>
          <w:rFonts w:eastAsia="Times New Roman" w:cs="Arial"/>
          <w:strike/>
          <w:lang w:val="es-ES_tradnl"/>
        </w:rPr>
        <w:t xml:space="preserve"> los</w:t>
      </w:r>
      <w:proofErr w:type="gramEnd"/>
      <w:r w:rsidRPr="004015BA">
        <w:rPr>
          <w:rFonts w:eastAsia="Times New Roman" w:cs="Arial"/>
          <w:strike/>
          <w:lang w:val="es-ES_tradnl"/>
        </w:rPr>
        <w:t xml:space="preserve"> delitos y faltas contra</w:t>
      </w:r>
      <w:r w:rsidRPr="004015BA">
        <w:rPr>
          <w:rFonts w:eastAsia="Times New Roman" w:cs="Arial"/>
          <w:lang w:val="es-ES_tradnl"/>
        </w:rPr>
        <w:t xml:space="preserve"> la fauna silvestre </w:t>
      </w:r>
      <w:r w:rsidRPr="004015BA">
        <w:rPr>
          <w:rFonts w:eastAsia="Times New Roman" w:cs="Arial"/>
          <w:u w:val="single"/>
          <w:lang w:val="es-ES_tradnl"/>
        </w:rPr>
        <w:t>y los efectos negativos que tiene sobre las especies migratorias y los beneficios que aportan,</w:t>
      </w:r>
    </w:p>
    <w:p w14:paraId="3FCB9FDF" w14:textId="77777777" w:rsidR="008B03A3" w:rsidRPr="004015BA" w:rsidRDefault="008B03A3" w:rsidP="008B03A3">
      <w:pPr>
        <w:widowControl w:val="0"/>
        <w:suppressAutoHyphens/>
        <w:autoSpaceDE w:val="0"/>
        <w:autoSpaceDN w:val="0"/>
        <w:adjustRightInd w:val="0"/>
        <w:spacing w:after="0" w:line="240" w:lineRule="auto"/>
        <w:ind w:left="426"/>
        <w:jc w:val="both"/>
        <w:rPr>
          <w:rFonts w:eastAsia="Times New Roman" w:cs="Arial"/>
          <w:lang w:val="es-ES"/>
        </w:rPr>
      </w:pPr>
    </w:p>
    <w:p w14:paraId="1F6AE155" w14:textId="61586CAB" w:rsidR="008B03A3" w:rsidRPr="004015BA" w:rsidRDefault="008B03A3" w:rsidP="00CB1CD8">
      <w:pPr>
        <w:pStyle w:val="ListParagraph"/>
        <w:widowControl w:val="0"/>
        <w:numPr>
          <w:ilvl w:val="0"/>
          <w:numId w:val="69"/>
        </w:numPr>
        <w:suppressAutoHyphens/>
        <w:autoSpaceDE w:val="0"/>
        <w:autoSpaceDN w:val="0"/>
        <w:adjustRightInd w:val="0"/>
        <w:spacing w:after="0" w:line="240" w:lineRule="auto"/>
        <w:ind w:hanging="720"/>
        <w:jc w:val="both"/>
        <w:rPr>
          <w:rFonts w:eastAsia="Times New Roman" w:cs="Arial"/>
          <w:lang w:val="es-ES"/>
        </w:rPr>
      </w:pPr>
      <w:r w:rsidRPr="004015BA">
        <w:rPr>
          <w:rFonts w:eastAsia="Times New Roman" w:cs="Arial"/>
          <w:i/>
          <w:iCs/>
          <w:u w:val="single"/>
          <w:lang w:val="es-ES"/>
        </w:rPr>
        <w:t>Insta</w:t>
      </w:r>
      <w:r w:rsidRPr="004015BA">
        <w:rPr>
          <w:rFonts w:eastAsia="Times New Roman" w:cs="Arial"/>
          <w:u w:val="single"/>
          <w:lang w:val="es-ES"/>
        </w:rPr>
        <w:t xml:space="preserve"> a las Partes y a los Estados no-Partes a que identifiquen las causas de la captura ilegal </w:t>
      </w:r>
      <w:proofErr w:type="gramStart"/>
      <w:r w:rsidRPr="004015BA">
        <w:rPr>
          <w:rFonts w:eastAsia="Times New Roman" w:cs="Arial"/>
          <w:u w:val="single"/>
          <w:lang w:val="es-ES"/>
        </w:rPr>
        <w:t>e</w:t>
      </w:r>
      <w:proofErr w:type="gramEnd"/>
      <w:r w:rsidRPr="004015BA">
        <w:rPr>
          <w:rFonts w:eastAsia="Times New Roman" w:cs="Arial"/>
          <w:u w:val="single"/>
          <w:lang w:val="es-ES"/>
        </w:rPr>
        <w:t xml:space="preserve"> </w:t>
      </w:r>
      <w:r w:rsidR="00F03782">
        <w:rPr>
          <w:rFonts w:eastAsia="Times New Roman" w:cs="Arial"/>
          <w:u w:val="single"/>
          <w:lang w:val="es-ES"/>
        </w:rPr>
        <w:t>no sostenible</w:t>
      </w:r>
      <w:r w:rsidRPr="004015BA">
        <w:rPr>
          <w:rFonts w:eastAsia="Times New Roman" w:cs="Arial"/>
          <w:u w:val="single"/>
          <w:lang w:val="es-ES"/>
        </w:rPr>
        <w:t xml:space="preserve"> de vida silvestre dentro de su jurisdicción y a que desarrollen estrategias para abordar de forma eficaz dichas actividades;</w:t>
      </w:r>
    </w:p>
    <w:p w14:paraId="558AE92E" w14:textId="77777777" w:rsidR="0054531C" w:rsidRPr="00F91A16" w:rsidRDefault="0054531C" w:rsidP="00CB1CD8">
      <w:pPr>
        <w:widowControl w:val="0"/>
        <w:suppressAutoHyphens/>
        <w:autoSpaceDE w:val="0"/>
        <w:autoSpaceDN w:val="0"/>
        <w:adjustRightInd w:val="0"/>
        <w:spacing w:after="0" w:line="240" w:lineRule="auto"/>
        <w:ind w:left="720" w:hanging="720"/>
        <w:jc w:val="both"/>
        <w:rPr>
          <w:rFonts w:eastAsia="Times New Roman" w:cs="Arial"/>
          <w:lang w:val="es-ES"/>
        </w:rPr>
      </w:pPr>
    </w:p>
    <w:p w14:paraId="1FF3DF01" w14:textId="795B83C0" w:rsidR="000A32B6" w:rsidRPr="0005189C" w:rsidRDefault="00903D8D" w:rsidP="00CB1CD8">
      <w:pPr>
        <w:pStyle w:val="ListParagraph"/>
        <w:widowControl w:val="0"/>
        <w:numPr>
          <w:ilvl w:val="0"/>
          <w:numId w:val="69"/>
        </w:numPr>
        <w:suppressAutoHyphens/>
        <w:autoSpaceDE w:val="0"/>
        <w:autoSpaceDN w:val="0"/>
        <w:adjustRightInd w:val="0"/>
        <w:spacing w:after="0" w:line="240" w:lineRule="auto"/>
        <w:ind w:hanging="720"/>
        <w:jc w:val="both"/>
        <w:rPr>
          <w:rFonts w:eastAsia="Times New Roman" w:cs="Arial"/>
          <w:lang w:val="es-ES"/>
        </w:rPr>
      </w:pPr>
      <w:r w:rsidRPr="0005189C">
        <w:rPr>
          <w:rFonts w:eastAsia="Times New Roman" w:cs="Arial"/>
          <w:i/>
          <w:iCs/>
          <w:u w:val="single"/>
          <w:lang w:val="es-ES"/>
        </w:rPr>
        <w:t>Recomienda</w:t>
      </w:r>
      <w:r w:rsidRPr="0005189C">
        <w:rPr>
          <w:rFonts w:eastAsia="Times New Roman" w:cs="Arial"/>
          <w:u w:val="single"/>
          <w:lang w:val="es-ES"/>
        </w:rPr>
        <w:t xml:space="preserve"> que las Partes y los Estados no-Partes faciliten más información y formación a </w:t>
      </w:r>
      <w:r w:rsidR="000A32B6" w:rsidRPr="0005189C">
        <w:rPr>
          <w:rFonts w:eastAsia="Times New Roman" w:cs="Arial"/>
          <w:lang w:val="es-ES"/>
        </w:rPr>
        <w:t xml:space="preserve">sus autoridades policiales, fiscales y judiciales </w:t>
      </w:r>
      <w:r w:rsidR="00A679D4" w:rsidRPr="0005189C">
        <w:rPr>
          <w:rFonts w:eastAsia="Times New Roman" w:cs="Arial"/>
          <w:u w:val="single"/>
          <w:lang w:val="es-ES"/>
        </w:rPr>
        <w:t xml:space="preserve">con respecto a la importante amenaza que supone la captura ilegal </w:t>
      </w:r>
      <w:proofErr w:type="gramStart"/>
      <w:r w:rsidR="00A679D4" w:rsidRPr="0005189C">
        <w:rPr>
          <w:rFonts w:eastAsia="Times New Roman" w:cs="Arial"/>
          <w:u w:val="single"/>
          <w:lang w:val="es-ES"/>
        </w:rPr>
        <w:t>e</w:t>
      </w:r>
      <w:proofErr w:type="gramEnd"/>
      <w:r w:rsidR="00A679D4" w:rsidRPr="0005189C">
        <w:rPr>
          <w:rFonts w:eastAsia="Times New Roman" w:cs="Arial"/>
          <w:u w:val="single"/>
          <w:lang w:val="es-ES"/>
        </w:rPr>
        <w:t xml:space="preserve"> </w:t>
      </w:r>
      <w:r w:rsidR="00F03782">
        <w:rPr>
          <w:rFonts w:eastAsia="Times New Roman" w:cs="Arial"/>
          <w:u w:val="single"/>
          <w:lang w:val="es-ES"/>
        </w:rPr>
        <w:t>no sostenible</w:t>
      </w:r>
      <w:r w:rsidR="00A679D4" w:rsidRPr="0005189C">
        <w:rPr>
          <w:rFonts w:eastAsia="Times New Roman" w:cs="Arial"/>
          <w:u w:val="single"/>
          <w:lang w:val="es-ES"/>
        </w:rPr>
        <w:t xml:space="preserve"> de especies migratorias; </w:t>
      </w:r>
      <w:r w:rsidR="00A679D4" w:rsidRPr="0005189C">
        <w:rPr>
          <w:rFonts w:eastAsia="Times New Roman" w:cs="Arial"/>
          <w:lang w:val="es-ES"/>
        </w:rPr>
        <w:t xml:space="preserve"> </w:t>
      </w:r>
    </w:p>
    <w:p w14:paraId="16354946" w14:textId="77777777" w:rsidR="00D36D60" w:rsidRPr="00F91A16" w:rsidRDefault="00D36D60" w:rsidP="00CB1CD8">
      <w:pPr>
        <w:pStyle w:val="ListParagraph"/>
        <w:ind w:hanging="720"/>
        <w:rPr>
          <w:rFonts w:eastAsia="Times New Roman" w:cs="Arial"/>
          <w:lang w:val="es-ES"/>
        </w:rPr>
      </w:pPr>
    </w:p>
    <w:p w14:paraId="1548C797" w14:textId="5A08D93B" w:rsidR="00D36D60" w:rsidRPr="00F91A16" w:rsidRDefault="00D36D60" w:rsidP="00CB1CD8">
      <w:pPr>
        <w:widowControl w:val="0"/>
        <w:numPr>
          <w:ilvl w:val="0"/>
          <w:numId w:val="69"/>
        </w:numPr>
        <w:tabs>
          <w:tab w:val="num" w:pos="0"/>
        </w:tabs>
        <w:suppressAutoHyphens/>
        <w:autoSpaceDE w:val="0"/>
        <w:autoSpaceDN w:val="0"/>
        <w:adjustRightInd w:val="0"/>
        <w:spacing w:after="0" w:line="240" w:lineRule="auto"/>
        <w:ind w:hanging="720"/>
        <w:jc w:val="both"/>
        <w:rPr>
          <w:rFonts w:eastAsia="Times New Roman" w:cs="Arial"/>
          <w:u w:val="single"/>
          <w:lang w:val="es-ES"/>
        </w:rPr>
      </w:pPr>
      <w:r w:rsidRPr="00F91A16">
        <w:rPr>
          <w:rFonts w:eastAsia="Times New Roman" w:cs="Arial"/>
          <w:i/>
          <w:iCs/>
          <w:u w:val="single"/>
          <w:lang w:val="es-ES"/>
        </w:rPr>
        <w:t>Anima a las</w:t>
      </w:r>
      <w:r w:rsidRPr="00F91A16">
        <w:rPr>
          <w:rFonts w:eastAsia="Times New Roman" w:cs="Arial"/>
          <w:u w:val="single"/>
          <w:lang w:val="es-ES"/>
        </w:rPr>
        <w:t xml:space="preserve"> Partes, a los Estados no-Partes y a las partes interesadas a incrementar las iniciativas nacionales en materia de estimaciones de población y seguimiento de las especies silvestres;</w:t>
      </w:r>
    </w:p>
    <w:p w14:paraId="69BED99D" w14:textId="77777777" w:rsidR="000A32B6" w:rsidRDefault="000A32B6" w:rsidP="00CB1CD8">
      <w:pPr>
        <w:widowControl w:val="0"/>
        <w:suppressAutoHyphens/>
        <w:spacing w:after="0" w:line="240" w:lineRule="auto"/>
        <w:ind w:left="720" w:hanging="720"/>
        <w:jc w:val="both"/>
        <w:rPr>
          <w:rFonts w:eastAsia="Times New Roman" w:cs="Arial"/>
          <w:lang w:val="es-ES"/>
        </w:rPr>
      </w:pPr>
    </w:p>
    <w:p w14:paraId="00CAB22D" w14:textId="77777777" w:rsidR="00FA23C7" w:rsidRPr="00C45725" w:rsidRDefault="00FA23C7" w:rsidP="00CB1CD8">
      <w:pPr>
        <w:widowControl w:val="0"/>
        <w:suppressAutoHyphens/>
        <w:spacing w:after="0" w:line="240" w:lineRule="auto"/>
        <w:ind w:left="720" w:hanging="720"/>
        <w:jc w:val="both"/>
        <w:rPr>
          <w:rFonts w:eastAsia="Times New Roman" w:cs="Arial"/>
          <w:highlight w:val="yellow"/>
          <w:lang w:val="es-ES"/>
        </w:rPr>
      </w:pPr>
    </w:p>
    <w:p w14:paraId="7B221886" w14:textId="77777777" w:rsidR="00FA23C7" w:rsidRPr="00FA23C7" w:rsidRDefault="00FA23C7" w:rsidP="008472AB">
      <w:pPr>
        <w:widowControl w:val="0"/>
        <w:tabs>
          <w:tab w:val="num" w:pos="720"/>
        </w:tabs>
        <w:suppressAutoHyphens/>
        <w:autoSpaceDE w:val="0"/>
        <w:autoSpaceDN w:val="0"/>
        <w:adjustRightInd w:val="0"/>
        <w:spacing w:after="0" w:line="240" w:lineRule="auto"/>
        <w:ind w:left="720" w:hanging="720"/>
        <w:jc w:val="both"/>
        <w:rPr>
          <w:rFonts w:eastAsia="Times New Roman" w:cs="Arial"/>
          <w:lang w:val="es-ES"/>
        </w:rPr>
      </w:pPr>
      <w:r w:rsidRPr="00FA23C7">
        <w:rPr>
          <w:rFonts w:eastAsia="Times New Roman" w:cs="Arial"/>
          <w:i/>
          <w:iCs/>
          <w:strike/>
          <w:lang w:val="es-ES"/>
        </w:rPr>
        <w:t>2</w:t>
      </w:r>
      <w:r w:rsidRPr="00FA23C7">
        <w:rPr>
          <w:rFonts w:eastAsia="Times New Roman" w:cs="Arial"/>
          <w:i/>
          <w:iCs/>
          <w:lang w:val="es-ES"/>
        </w:rPr>
        <w:t>.</w:t>
      </w:r>
      <w:r w:rsidRPr="00FA23C7">
        <w:rPr>
          <w:rFonts w:eastAsia="Times New Roman" w:cs="Arial"/>
          <w:i/>
          <w:iCs/>
          <w:u w:val="single"/>
          <w:lang w:val="es-ES"/>
        </w:rPr>
        <w:t>5</w:t>
      </w:r>
      <w:r w:rsidRPr="00FA23C7">
        <w:rPr>
          <w:rFonts w:eastAsia="Times New Roman" w:cs="Arial"/>
          <w:i/>
          <w:iCs/>
          <w:lang w:val="es-ES"/>
        </w:rPr>
        <w:t>.</w:t>
      </w:r>
      <w:r w:rsidRPr="00FA23C7">
        <w:rPr>
          <w:rFonts w:eastAsia="Times New Roman" w:cs="Arial"/>
          <w:i/>
          <w:iCs/>
          <w:lang w:val="es-ES"/>
        </w:rPr>
        <w:tab/>
      </w:r>
      <w:r w:rsidRPr="00FA23C7">
        <w:rPr>
          <w:rFonts w:eastAsia="Times New Roman" w:cs="Arial"/>
          <w:i/>
          <w:iCs/>
          <w:lang w:val="es-ES_tradnl"/>
        </w:rPr>
        <w:t>Insta</w:t>
      </w:r>
      <w:r w:rsidRPr="00FA23C7">
        <w:rPr>
          <w:rFonts w:eastAsia="Times New Roman" w:cs="Arial"/>
          <w:lang w:val="es-ES_tradnl"/>
        </w:rPr>
        <w:t xml:space="preserve"> a las Partes a adoptar medidas adecuadas para asegurar que sus marcos legislativos prevean sanciones para los delitos contra la vida silvestre, las cuales sean efectivas y disuasorias y reflejen la gravedad del delito y establezcan la confiscación de los especímenes capturados en violación de la Convención;</w:t>
      </w:r>
    </w:p>
    <w:p w14:paraId="6613C504" w14:textId="77777777" w:rsidR="00FA23C7" w:rsidRPr="00FA23C7" w:rsidRDefault="00FA23C7" w:rsidP="00CB1CD8">
      <w:pPr>
        <w:widowControl w:val="0"/>
        <w:suppressAutoHyphens/>
        <w:spacing w:after="0" w:line="240" w:lineRule="auto"/>
        <w:ind w:left="720" w:hanging="720"/>
        <w:jc w:val="both"/>
        <w:rPr>
          <w:rFonts w:eastAsia="Times New Roman" w:cs="Arial"/>
          <w:highlight w:val="yellow"/>
          <w:lang w:val="es-ES_tradnl"/>
        </w:rPr>
      </w:pPr>
    </w:p>
    <w:p w14:paraId="1F7A04E5" w14:textId="77777777" w:rsidR="00FA23C7" w:rsidRPr="00FA23C7" w:rsidRDefault="00FA23C7" w:rsidP="008472AB">
      <w:pPr>
        <w:widowControl w:val="0"/>
        <w:tabs>
          <w:tab w:val="num" w:pos="720"/>
        </w:tabs>
        <w:suppressAutoHyphens/>
        <w:autoSpaceDE w:val="0"/>
        <w:autoSpaceDN w:val="0"/>
        <w:adjustRightInd w:val="0"/>
        <w:spacing w:after="0" w:line="240" w:lineRule="auto"/>
        <w:ind w:left="720" w:hanging="720"/>
        <w:jc w:val="both"/>
        <w:rPr>
          <w:rFonts w:eastAsia="Times New Roman" w:cs="Arial"/>
          <w:lang w:val="es-ES"/>
        </w:rPr>
      </w:pPr>
      <w:r w:rsidRPr="00FA23C7">
        <w:rPr>
          <w:rFonts w:eastAsia="Times New Roman" w:cs="Arial"/>
          <w:i/>
          <w:iCs/>
          <w:strike/>
          <w:lang w:val="es-ES"/>
        </w:rPr>
        <w:t>3</w:t>
      </w:r>
      <w:r w:rsidRPr="00FA23C7">
        <w:rPr>
          <w:rFonts w:eastAsia="Times New Roman" w:cs="Arial"/>
          <w:i/>
          <w:iCs/>
          <w:lang w:val="es-ES"/>
        </w:rPr>
        <w:t>.</w:t>
      </w:r>
      <w:r w:rsidRPr="00FA23C7">
        <w:rPr>
          <w:rFonts w:eastAsia="Times New Roman" w:cs="Arial"/>
          <w:i/>
          <w:iCs/>
          <w:u w:val="single"/>
          <w:lang w:val="es-ES"/>
        </w:rPr>
        <w:t>6</w:t>
      </w:r>
      <w:r w:rsidRPr="00FA23C7">
        <w:rPr>
          <w:rFonts w:eastAsia="Times New Roman" w:cs="Arial"/>
          <w:i/>
          <w:iCs/>
          <w:lang w:val="es-ES"/>
        </w:rPr>
        <w:tab/>
      </w:r>
      <w:r w:rsidRPr="00FA23C7">
        <w:rPr>
          <w:rFonts w:eastAsia="Times New Roman" w:cs="Arial"/>
          <w:i/>
          <w:lang w:val="es-ES"/>
        </w:rPr>
        <w:t xml:space="preserve">Insta </w:t>
      </w:r>
      <w:r w:rsidRPr="00FA23C7">
        <w:rPr>
          <w:rFonts w:eastAsia="Times New Roman" w:cs="Arial"/>
          <w:lang w:val="es-ES"/>
        </w:rPr>
        <w:t>a las</w:t>
      </w:r>
      <w:r w:rsidRPr="00FA23C7">
        <w:rPr>
          <w:rFonts w:eastAsia="Times New Roman" w:cs="Arial"/>
          <w:i/>
          <w:lang w:val="es-ES"/>
        </w:rPr>
        <w:t xml:space="preserve"> </w:t>
      </w:r>
      <w:r w:rsidRPr="00FA23C7">
        <w:rPr>
          <w:rFonts w:eastAsia="Times New Roman" w:cs="Arial"/>
          <w:lang w:val="es-ES_tradnl"/>
        </w:rPr>
        <w:t xml:space="preserve">Partes e </w:t>
      </w:r>
      <w:r w:rsidRPr="00FA23C7">
        <w:rPr>
          <w:rFonts w:eastAsia="Times New Roman" w:cs="Arial"/>
          <w:i/>
          <w:iCs/>
          <w:lang w:val="es-ES_tradnl"/>
        </w:rPr>
        <w:t xml:space="preserve">invita </w:t>
      </w:r>
      <w:r w:rsidRPr="00FA23C7">
        <w:rPr>
          <w:rFonts w:eastAsia="Times New Roman" w:cs="Arial"/>
          <w:iCs/>
          <w:lang w:val="es-ES_tradnl"/>
        </w:rPr>
        <w:t>a</w:t>
      </w:r>
      <w:r w:rsidRPr="00FA23C7">
        <w:rPr>
          <w:rFonts w:eastAsia="Times New Roman" w:cs="Arial"/>
          <w:lang w:val="es-ES_tradnl"/>
        </w:rPr>
        <w:t xml:space="preserve"> las no Partes a fortalecer la aplicación de la ley a nivel nacional y transfronterizo poniendo un énfasis especial en la cooperación interdisciplinaria y el intercambio de información entre las partes interesadas relevantes, como guardas forestales, responsables de la gestión de la fauna silvestre, aduanas, policía y militares</w:t>
      </w:r>
      <w:r w:rsidRPr="00FA23C7">
        <w:rPr>
          <w:rFonts w:eastAsia="Times New Roman" w:cs="Arial"/>
          <w:lang w:val="es-ES"/>
        </w:rPr>
        <w:t>;</w:t>
      </w:r>
    </w:p>
    <w:p w14:paraId="271A81E3" w14:textId="77777777" w:rsidR="00FA23C7" w:rsidRPr="00FA23C7" w:rsidRDefault="00FA23C7" w:rsidP="00CB1CD8">
      <w:pPr>
        <w:widowControl w:val="0"/>
        <w:tabs>
          <w:tab w:val="left" w:pos="709"/>
        </w:tabs>
        <w:suppressAutoHyphens/>
        <w:spacing w:after="0" w:line="240" w:lineRule="auto"/>
        <w:ind w:left="720" w:hanging="720"/>
        <w:jc w:val="both"/>
        <w:rPr>
          <w:rFonts w:eastAsia="Times New Roman" w:cs="Arial"/>
          <w:highlight w:val="yellow"/>
          <w:lang w:val="es-ES_tradnl"/>
        </w:rPr>
      </w:pPr>
    </w:p>
    <w:p w14:paraId="3EF599E3" w14:textId="77777777" w:rsidR="00FA23C7" w:rsidRPr="00FA23C7" w:rsidRDefault="00FA23C7" w:rsidP="008472AB">
      <w:pPr>
        <w:widowControl w:val="0"/>
        <w:tabs>
          <w:tab w:val="num" w:pos="720"/>
        </w:tabs>
        <w:suppressAutoHyphens/>
        <w:autoSpaceDE w:val="0"/>
        <w:autoSpaceDN w:val="0"/>
        <w:adjustRightInd w:val="0"/>
        <w:spacing w:after="0" w:line="240" w:lineRule="auto"/>
        <w:ind w:left="720" w:hanging="720"/>
        <w:jc w:val="both"/>
        <w:rPr>
          <w:rFonts w:eastAsia="Times New Roman" w:cs="Arial"/>
          <w:lang w:val="es-ES"/>
        </w:rPr>
      </w:pPr>
      <w:r w:rsidRPr="00FA23C7">
        <w:rPr>
          <w:rFonts w:eastAsia="Times New Roman" w:cs="Arial"/>
          <w:i/>
          <w:iCs/>
          <w:strike/>
          <w:lang w:val="es-ES"/>
        </w:rPr>
        <w:t>4</w:t>
      </w:r>
      <w:r w:rsidRPr="00FA23C7">
        <w:rPr>
          <w:rFonts w:eastAsia="Times New Roman" w:cs="Arial"/>
          <w:i/>
          <w:iCs/>
          <w:lang w:val="es-ES"/>
        </w:rPr>
        <w:t>.</w:t>
      </w:r>
      <w:r w:rsidRPr="00FA23C7">
        <w:rPr>
          <w:rFonts w:eastAsia="Times New Roman" w:cs="Arial"/>
          <w:i/>
          <w:iCs/>
          <w:u w:val="single"/>
          <w:lang w:val="es-ES"/>
        </w:rPr>
        <w:t>7.</w:t>
      </w:r>
      <w:r w:rsidRPr="00FA23C7">
        <w:rPr>
          <w:rFonts w:eastAsia="Times New Roman" w:cs="Arial"/>
          <w:i/>
          <w:iCs/>
          <w:lang w:val="es-ES"/>
        </w:rPr>
        <w:tab/>
      </w:r>
      <w:r w:rsidRPr="00FA23C7">
        <w:rPr>
          <w:rFonts w:eastAsia="Times New Roman" w:cs="Arial"/>
          <w:i/>
          <w:lang w:val="es-ES"/>
        </w:rPr>
        <w:t xml:space="preserve">Sugiere </w:t>
      </w:r>
      <w:r w:rsidRPr="00FA23C7">
        <w:rPr>
          <w:rFonts w:eastAsia="Times New Roman" w:cs="Arial"/>
          <w:lang w:val="es-ES_tradnl"/>
        </w:rPr>
        <w:t xml:space="preserve">que Partes y las no Partes establezcan disposiciones de cooperación bilateral y multilateral para la gestión de las poblaciones de fauna silvestre compartidas y los hábitats con fronteras comunes, con el fin de minimizar la captura y uso y venta and el </w:t>
      </w:r>
      <w:proofErr w:type="gramStart"/>
      <w:r w:rsidRPr="00FA23C7">
        <w:rPr>
          <w:rFonts w:eastAsia="Times New Roman" w:cs="Arial"/>
          <w:lang w:val="es-ES_tradnl"/>
        </w:rPr>
        <w:t>tráfico ilegales</w:t>
      </w:r>
      <w:proofErr w:type="gramEnd"/>
      <w:r w:rsidRPr="00FA23C7">
        <w:rPr>
          <w:rFonts w:eastAsia="Times New Roman" w:cs="Arial"/>
          <w:lang w:val="es-ES_tradnl"/>
        </w:rPr>
        <w:t>;</w:t>
      </w:r>
    </w:p>
    <w:p w14:paraId="6F1D6AAF" w14:textId="77777777" w:rsidR="00FA23C7" w:rsidRPr="00FA23C7" w:rsidRDefault="00FA23C7" w:rsidP="00CB1CD8">
      <w:pPr>
        <w:widowControl w:val="0"/>
        <w:autoSpaceDE w:val="0"/>
        <w:autoSpaceDN w:val="0"/>
        <w:adjustRightInd w:val="0"/>
        <w:spacing w:after="0" w:line="240" w:lineRule="auto"/>
        <w:ind w:left="720" w:hanging="720"/>
        <w:jc w:val="both"/>
        <w:rPr>
          <w:rFonts w:eastAsia="Times New Roman" w:cs="Arial"/>
          <w:lang w:val="es-ES"/>
        </w:rPr>
      </w:pPr>
    </w:p>
    <w:p w14:paraId="5692B7E1" w14:textId="77777777" w:rsidR="00FA23C7" w:rsidRPr="00FA23C7" w:rsidRDefault="00FA23C7" w:rsidP="00CB1CD8">
      <w:pPr>
        <w:widowControl w:val="0"/>
        <w:suppressAutoHyphens/>
        <w:autoSpaceDE w:val="0"/>
        <w:autoSpaceDN w:val="0"/>
        <w:adjustRightInd w:val="0"/>
        <w:spacing w:after="0" w:line="240" w:lineRule="auto"/>
        <w:ind w:left="720" w:hanging="720"/>
        <w:jc w:val="both"/>
        <w:rPr>
          <w:rFonts w:eastAsia="Times New Roman" w:cs="Arial"/>
          <w:lang w:val="es-ES_tradnl"/>
        </w:rPr>
      </w:pPr>
      <w:r w:rsidRPr="00FA23C7">
        <w:rPr>
          <w:rFonts w:eastAsia="Times New Roman" w:cs="Arial"/>
          <w:i/>
          <w:iCs/>
          <w:strike/>
          <w:lang w:val="es-ES"/>
        </w:rPr>
        <w:t>5.</w:t>
      </w:r>
      <w:r w:rsidRPr="00FA23C7">
        <w:rPr>
          <w:rFonts w:eastAsia="Times New Roman" w:cs="Arial"/>
          <w:i/>
          <w:iCs/>
          <w:u w:val="single"/>
          <w:lang w:val="es-ES"/>
        </w:rPr>
        <w:t>8</w:t>
      </w:r>
      <w:r w:rsidRPr="00FA23C7">
        <w:rPr>
          <w:rFonts w:eastAsia="Times New Roman" w:cs="Arial"/>
          <w:i/>
          <w:iCs/>
          <w:lang w:val="es-ES"/>
        </w:rPr>
        <w:tab/>
      </w:r>
      <w:r w:rsidRPr="00FA23C7">
        <w:rPr>
          <w:rFonts w:eastAsia="Times New Roman" w:cs="Arial"/>
          <w:i/>
          <w:lang w:val="es-ES"/>
        </w:rPr>
        <w:t>Alienta</w:t>
      </w:r>
      <w:r w:rsidRPr="00FA23C7">
        <w:rPr>
          <w:rFonts w:eastAsia="Times New Roman" w:cs="Arial"/>
          <w:lang w:val="es-ES"/>
        </w:rPr>
        <w:t xml:space="preserve">  a las Partes, cuando sea pertinente y apropiado, a mejorar la cooperación para la repatriación de animales silvestres vivos comercializados ilegalmente y promover el establecimiento de marcos legales en los países receptores que aseguren una repatriación temprana y rentable de los animales vivos y de los huevos, asegurando que dichos marcos sean coherentes con las obligaciones de las Partes bajo la CITES y estén sujetos a las preocupaciones y políticas relevantes sobre seguridad biológica y medio ambiente;</w:t>
      </w:r>
    </w:p>
    <w:p w14:paraId="55A519C4" w14:textId="77777777" w:rsidR="00FA23C7" w:rsidRPr="00FA23C7" w:rsidRDefault="00FA23C7" w:rsidP="00CB1CD8">
      <w:pPr>
        <w:widowControl w:val="0"/>
        <w:suppressAutoHyphens/>
        <w:spacing w:after="0" w:line="240" w:lineRule="auto"/>
        <w:ind w:left="720" w:hanging="720"/>
        <w:jc w:val="both"/>
        <w:rPr>
          <w:rFonts w:eastAsia="Times New Roman" w:cs="Arial"/>
          <w:highlight w:val="yellow"/>
          <w:lang w:val="es-ES_tradnl"/>
        </w:rPr>
      </w:pPr>
    </w:p>
    <w:p w14:paraId="39DA44AD" w14:textId="77777777" w:rsidR="00FA23C7" w:rsidRPr="00FA23C7" w:rsidRDefault="00FA23C7" w:rsidP="008472AB">
      <w:pPr>
        <w:widowControl w:val="0"/>
        <w:tabs>
          <w:tab w:val="num" w:pos="720"/>
        </w:tabs>
        <w:suppressAutoHyphens/>
        <w:autoSpaceDE w:val="0"/>
        <w:autoSpaceDN w:val="0"/>
        <w:adjustRightInd w:val="0"/>
        <w:spacing w:after="0" w:line="240" w:lineRule="auto"/>
        <w:ind w:left="720" w:hanging="720"/>
        <w:jc w:val="both"/>
        <w:rPr>
          <w:rFonts w:eastAsia="Times New Roman" w:cs="Arial"/>
          <w:lang w:val="es-ES"/>
        </w:rPr>
      </w:pPr>
      <w:r w:rsidRPr="00FA23C7">
        <w:rPr>
          <w:rFonts w:eastAsia="Times New Roman" w:cs="Arial"/>
          <w:i/>
          <w:iCs/>
          <w:strike/>
          <w:lang w:val="es-ES"/>
        </w:rPr>
        <w:t>6</w:t>
      </w:r>
      <w:r w:rsidRPr="00FA23C7">
        <w:rPr>
          <w:rFonts w:eastAsia="Times New Roman" w:cs="Arial"/>
          <w:i/>
          <w:iCs/>
          <w:lang w:val="es-ES"/>
        </w:rPr>
        <w:t>.</w:t>
      </w:r>
      <w:r w:rsidRPr="00FA23C7">
        <w:rPr>
          <w:rFonts w:eastAsia="Times New Roman" w:cs="Arial"/>
          <w:i/>
          <w:iCs/>
          <w:u w:val="single"/>
          <w:lang w:val="es-ES"/>
        </w:rPr>
        <w:t>9</w:t>
      </w:r>
      <w:r w:rsidRPr="00FA23C7">
        <w:rPr>
          <w:rFonts w:eastAsia="Times New Roman" w:cs="Arial"/>
          <w:i/>
          <w:iCs/>
          <w:lang w:val="es-ES"/>
        </w:rPr>
        <w:t>.</w:t>
      </w:r>
      <w:r w:rsidRPr="00FA23C7">
        <w:rPr>
          <w:rFonts w:eastAsia="Times New Roman" w:cs="Arial"/>
          <w:i/>
          <w:iCs/>
          <w:lang w:val="es-ES"/>
        </w:rPr>
        <w:tab/>
      </w:r>
      <w:r w:rsidRPr="00FA23C7">
        <w:rPr>
          <w:rFonts w:eastAsia="Times New Roman" w:cs="Arial"/>
          <w:i/>
          <w:iCs/>
          <w:lang w:val="es-ES_tradnl"/>
        </w:rPr>
        <w:t xml:space="preserve">Alienta </w:t>
      </w:r>
      <w:r w:rsidRPr="00FA23C7">
        <w:rPr>
          <w:rFonts w:eastAsia="Times New Roman" w:cs="Arial"/>
          <w:iCs/>
          <w:lang w:val="es-ES_tradnl"/>
        </w:rPr>
        <w:t>a las</w:t>
      </w:r>
      <w:r w:rsidRPr="00FA23C7">
        <w:rPr>
          <w:rFonts w:eastAsia="Times New Roman" w:cs="Arial"/>
          <w:i/>
          <w:iCs/>
          <w:lang w:val="es-ES_tradnl"/>
        </w:rPr>
        <w:t xml:space="preserve"> </w:t>
      </w:r>
      <w:r w:rsidRPr="00FA23C7">
        <w:rPr>
          <w:rFonts w:eastAsia="Times New Roman" w:cs="Arial"/>
          <w:lang w:val="es-ES_tradnl"/>
        </w:rPr>
        <w:t>Partes y a las no Partes, agencias de financiación y socios de la CMS a apoyar la creación de capacidad tanto a escala nacional como al otro lado de las fronteras y en alta mar, entre guardas forestales, aduanas, policía, militares y otros organismos relevantes</w:t>
      </w:r>
      <w:r w:rsidRPr="00FA23C7">
        <w:rPr>
          <w:rFonts w:eastAsia="Times New Roman" w:cs="Arial"/>
          <w:lang w:val="es-ES"/>
        </w:rPr>
        <w:t>;</w:t>
      </w:r>
    </w:p>
    <w:p w14:paraId="05897DD6" w14:textId="77777777" w:rsidR="00FA23C7" w:rsidRPr="00FA23C7" w:rsidRDefault="00FA23C7" w:rsidP="008472AB">
      <w:pPr>
        <w:widowControl w:val="0"/>
        <w:tabs>
          <w:tab w:val="num" w:pos="720"/>
        </w:tabs>
        <w:suppressAutoHyphens/>
        <w:autoSpaceDE w:val="0"/>
        <w:autoSpaceDN w:val="0"/>
        <w:adjustRightInd w:val="0"/>
        <w:spacing w:after="0" w:line="240" w:lineRule="auto"/>
        <w:ind w:left="720" w:hanging="720"/>
        <w:jc w:val="both"/>
        <w:rPr>
          <w:rFonts w:eastAsia="Times New Roman" w:cs="Arial"/>
          <w:lang w:val="es-ES"/>
        </w:rPr>
      </w:pPr>
    </w:p>
    <w:p w14:paraId="06AD3E2E" w14:textId="40EDBCAB" w:rsidR="00FA23C7" w:rsidRPr="00FA23C7" w:rsidRDefault="00FA23C7" w:rsidP="008472AB">
      <w:pPr>
        <w:widowControl w:val="0"/>
        <w:tabs>
          <w:tab w:val="num" w:pos="720"/>
        </w:tabs>
        <w:suppressAutoHyphens/>
        <w:autoSpaceDE w:val="0"/>
        <w:autoSpaceDN w:val="0"/>
        <w:adjustRightInd w:val="0"/>
        <w:spacing w:after="0" w:line="240" w:lineRule="auto"/>
        <w:ind w:left="720" w:hanging="720"/>
        <w:jc w:val="both"/>
        <w:rPr>
          <w:rFonts w:eastAsia="Times New Roman" w:cs="Arial"/>
          <w:u w:val="single"/>
          <w:lang w:val="es-ES"/>
        </w:rPr>
      </w:pPr>
      <w:r w:rsidRPr="00FA23C7">
        <w:rPr>
          <w:rFonts w:eastAsia="Times New Roman" w:cs="Arial"/>
          <w:u w:val="single"/>
          <w:lang w:val="es-ES"/>
        </w:rPr>
        <w:t>10</w:t>
      </w:r>
      <w:r w:rsidRPr="00FA23C7">
        <w:rPr>
          <w:rFonts w:eastAsia="Times New Roman" w:cs="Arial"/>
          <w:i/>
          <w:iCs/>
          <w:u w:val="single"/>
          <w:lang w:val="es-ES"/>
        </w:rPr>
        <w:t>.</w:t>
      </w:r>
      <w:r w:rsidRPr="00FA23C7">
        <w:rPr>
          <w:rFonts w:eastAsia="Times New Roman" w:cs="Arial"/>
          <w:i/>
          <w:iCs/>
          <w:lang w:val="es-ES"/>
        </w:rPr>
        <w:tab/>
      </w:r>
      <w:r w:rsidRPr="00FA23C7">
        <w:rPr>
          <w:rFonts w:eastAsia="Times New Roman" w:cs="Arial"/>
          <w:i/>
          <w:iCs/>
          <w:u w:val="single"/>
          <w:lang w:val="es-ES"/>
        </w:rPr>
        <w:t xml:space="preserve">Hace un llamamiento a las Partes y a los Estados no-Partes para que colaboren con las comunidades locales en la identificación de las causas de la captura ilegal </w:t>
      </w:r>
      <w:proofErr w:type="gramStart"/>
      <w:r w:rsidRPr="00FA23C7">
        <w:rPr>
          <w:rFonts w:eastAsia="Times New Roman" w:cs="Arial"/>
          <w:i/>
          <w:iCs/>
          <w:u w:val="single"/>
          <w:lang w:val="es-ES"/>
        </w:rPr>
        <w:t>e</w:t>
      </w:r>
      <w:proofErr w:type="gramEnd"/>
      <w:r w:rsidRPr="00FA23C7">
        <w:rPr>
          <w:rFonts w:eastAsia="Times New Roman" w:cs="Arial"/>
          <w:i/>
          <w:iCs/>
          <w:u w:val="single"/>
          <w:lang w:val="es-ES"/>
        </w:rPr>
        <w:t xml:space="preserve"> </w:t>
      </w:r>
      <w:r w:rsidR="00F03782">
        <w:rPr>
          <w:rFonts w:eastAsia="Times New Roman" w:cs="Arial"/>
          <w:i/>
          <w:iCs/>
          <w:u w:val="single"/>
          <w:lang w:val="es-ES"/>
        </w:rPr>
        <w:t>no sostenible</w:t>
      </w:r>
      <w:r w:rsidRPr="00FA23C7">
        <w:rPr>
          <w:rFonts w:eastAsia="Times New Roman" w:cs="Arial"/>
          <w:i/>
          <w:iCs/>
          <w:u w:val="single"/>
          <w:lang w:val="es-ES"/>
        </w:rPr>
        <w:t xml:space="preserve"> de especies silvestres y elaborar e implementar estrategias de conservación para abordarlas;</w:t>
      </w:r>
    </w:p>
    <w:p w14:paraId="3F373078" w14:textId="77777777" w:rsidR="00FA23C7" w:rsidRPr="00FA23C7" w:rsidRDefault="00FA23C7" w:rsidP="008472AB">
      <w:pPr>
        <w:widowControl w:val="0"/>
        <w:tabs>
          <w:tab w:val="num" w:pos="720"/>
        </w:tabs>
        <w:suppressAutoHyphens/>
        <w:autoSpaceDE w:val="0"/>
        <w:autoSpaceDN w:val="0"/>
        <w:adjustRightInd w:val="0"/>
        <w:spacing w:after="0" w:line="240" w:lineRule="auto"/>
        <w:ind w:left="720" w:hanging="720"/>
        <w:jc w:val="both"/>
        <w:rPr>
          <w:rFonts w:eastAsia="Times New Roman" w:cs="Arial"/>
          <w:lang w:val="es-ES"/>
        </w:rPr>
      </w:pPr>
    </w:p>
    <w:p w14:paraId="434B498E" w14:textId="77777777" w:rsidR="00FA23C7" w:rsidRPr="00FA23C7" w:rsidRDefault="00FA23C7" w:rsidP="008472AB">
      <w:pPr>
        <w:widowControl w:val="0"/>
        <w:tabs>
          <w:tab w:val="num" w:pos="720"/>
        </w:tabs>
        <w:suppressAutoHyphens/>
        <w:autoSpaceDE w:val="0"/>
        <w:autoSpaceDN w:val="0"/>
        <w:adjustRightInd w:val="0"/>
        <w:spacing w:after="0" w:line="240" w:lineRule="auto"/>
        <w:ind w:left="720" w:hanging="720"/>
        <w:jc w:val="both"/>
        <w:rPr>
          <w:rFonts w:eastAsia="Times New Roman" w:cs="Arial"/>
          <w:lang w:val="es-ES"/>
        </w:rPr>
      </w:pPr>
      <w:r w:rsidRPr="00FA23C7">
        <w:rPr>
          <w:rFonts w:eastAsia="Times New Roman" w:cs="Arial"/>
          <w:strike/>
          <w:lang w:val="es-ES"/>
        </w:rPr>
        <w:t>7</w:t>
      </w:r>
      <w:r w:rsidRPr="00FA23C7">
        <w:rPr>
          <w:rFonts w:eastAsia="Times New Roman" w:cs="Arial"/>
          <w:lang w:val="es-ES"/>
        </w:rPr>
        <w:t>.</w:t>
      </w:r>
      <w:r w:rsidRPr="00FA23C7">
        <w:rPr>
          <w:rFonts w:eastAsia="Times New Roman" w:cs="Arial"/>
          <w:u w:val="single"/>
          <w:lang w:val="es-ES"/>
        </w:rPr>
        <w:t>11</w:t>
      </w:r>
      <w:r w:rsidRPr="00FA23C7">
        <w:rPr>
          <w:rFonts w:eastAsia="Times New Roman" w:cs="Arial"/>
          <w:lang w:val="es-ES"/>
        </w:rPr>
        <w:tab/>
      </w:r>
      <w:r w:rsidRPr="00FA23C7">
        <w:rPr>
          <w:rFonts w:eastAsia="Times New Roman" w:cs="Arial"/>
          <w:i/>
          <w:lang w:val="es-ES"/>
        </w:rPr>
        <w:t>Hace un llamamiento</w:t>
      </w:r>
      <w:r w:rsidRPr="00FA23C7">
        <w:rPr>
          <w:rFonts w:eastAsia="Times New Roman" w:cs="Arial"/>
          <w:lang w:val="es-ES"/>
        </w:rPr>
        <w:t xml:space="preserve"> </w:t>
      </w:r>
      <w:r w:rsidRPr="00FA23C7">
        <w:rPr>
          <w:rFonts w:eastAsia="Times New Roman" w:cs="Arial"/>
          <w:lang w:val="es-ES_tradnl"/>
        </w:rPr>
        <w:t xml:space="preserve">a las Partes, no Partes y agencias de desarrollo relevantes para promover medios de subsistencia alternativos en las comunidades locales, con el fin de minimizar </w:t>
      </w:r>
      <w:r w:rsidRPr="00FA23C7">
        <w:rPr>
          <w:rFonts w:eastAsia="Times New Roman" w:cs="Arial"/>
          <w:strike/>
          <w:lang w:val="es-ES_tradnl"/>
        </w:rPr>
        <w:t>los delitos y faltas contra</w:t>
      </w:r>
      <w:r w:rsidRPr="00FA23C7">
        <w:rPr>
          <w:rFonts w:eastAsia="Times New Roman" w:cs="Arial"/>
          <w:lang w:val="es-ES_tradnl"/>
        </w:rPr>
        <w:t xml:space="preserve"> </w:t>
      </w:r>
      <w:r w:rsidRPr="00FA23C7">
        <w:rPr>
          <w:rFonts w:eastAsia="Times New Roman" w:cs="Arial"/>
          <w:u w:val="single"/>
          <w:lang w:val="es-ES_tradnl"/>
        </w:rPr>
        <w:t xml:space="preserve">la captura ilegal y no sostenible de </w:t>
      </w:r>
      <w:r w:rsidRPr="00FA23C7">
        <w:rPr>
          <w:rFonts w:eastAsia="Times New Roman" w:cs="Arial"/>
          <w:lang w:val="es-ES_tradnl"/>
        </w:rPr>
        <w:t>la fauna silvestre</w:t>
      </w:r>
      <w:r w:rsidRPr="00FA23C7">
        <w:rPr>
          <w:rFonts w:eastAsia="Times New Roman" w:cs="Arial"/>
          <w:lang w:val="es-ES"/>
        </w:rPr>
        <w:t>;</w:t>
      </w:r>
    </w:p>
    <w:p w14:paraId="3A519DE2" w14:textId="77777777" w:rsidR="00FA23C7" w:rsidRPr="00FA23C7" w:rsidRDefault="00FA23C7" w:rsidP="008472AB">
      <w:pPr>
        <w:widowControl w:val="0"/>
        <w:tabs>
          <w:tab w:val="num" w:pos="720"/>
        </w:tabs>
        <w:autoSpaceDE w:val="0"/>
        <w:autoSpaceDN w:val="0"/>
        <w:adjustRightInd w:val="0"/>
        <w:spacing w:after="0" w:line="240" w:lineRule="auto"/>
        <w:ind w:left="720" w:hanging="720"/>
        <w:jc w:val="both"/>
        <w:rPr>
          <w:rFonts w:eastAsia="Times New Roman" w:cs="Arial"/>
          <w:lang w:val="es-ES"/>
        </w:rPr>
      </w:pPr>
    </w:p>
    <w:p w14:paraId="6822C403" w14:textId="77777777" w:rsidR="00FA23C7" w:rsidRPr="00FA23C7" w:rsidRDefault="00FA23C7" w:rsidP="008472AB">
      <w:pPr>
        <w:widowControl w:val="0"/>
        <w:tabs>
          <w:tab w:val="num" w:pos="720"/>
        </w:tabs>
        <w:suppressAutoHyphens/>
        <w:autoSpaceDE w:val="0"/>
        <w:autoSpaceDN w:val="0"/>
        <w:adjustRightInd w:val="0"/>
        <w:spacing w:after="0" w:line="240" w:lineRule="auto"/>
        <w:ind w:left="720" w:hanging="720"/>
        <w:jc w:val="both"/>
        <w:rPr>
          <w:rFonts w:eastAsia="Times New Roman" w:cs="Arial"/>
          <w:lang w:val="es-ES_tradnl"/>
        </w:rPr>
      </w:pPr>
      <w:r w:rsidRPr="00FA23C7">
        <w:rPr>
          <w:rFonts w:eastAsia="Times New Roman" w:cs="Arial"/>
          <w:strike/>
          <w:lang w:val="es-ES"/>
        </w:rPr>
        <w:t>8</w:t>
      </w:r>
      <w:r w:rsidRPr="00FA23C7">
        <w:rPr>
          <w:rFonts w:eastAsia="Times New Roman" w:cs="Arial"/>
          <w:lang w:val="es-ES"/>
        </w:rPr>
        <w:t>.</w:t>
      </w:r>
      <w:r w:rsidRPr="00FA23C7">
        <w:rPr>
          <w:rFonts w:eastAsia="Times New Roman" w:cs="Arial"/>
          <w:u w:val="single"/>
          <w:lang w:val="es-ES"/>
        </w:rPr>
        <w:t>12</w:t>
      </w:r>
      <w:r w:rsidRPr="00FA23C7">
        <w:rPr>
          <w:rFonts w:eastAsia="Times New Roman" w:cs="Arial"/>
          <w:lang w:val="es-ES"/>
        </w:rPr>
        <w:tab/>
      </w:r>
      <w:r w:rsidRPr="00FA23C7">
        <w:rPr>
          <w:rFonts w:eastAsia="Times New Roman" w:cs="Arial"/>
          <w:i/>
          <w:lang w:val="es-ES"/>
        </w:rPr>
        <w:t>Sugiere</w:t>
      </w:r>
      <w:r w:rsidRPr="00FA23C7">
        <w:rPr>
          <w:rFonts w:eastAsia="Times New Roman" w:cs="Arial"/>
          <w:lang w:val="es-ES"/>
        </w:rPr>
        <w:t xml:space="preserve"> la promulgación de leyes nacionales que prohíban la posesión y la venta de especímenes y productos obtenidos ilegalmente distintos de aquellos que han sido confiscados;</w:t>
      </w:r>
    </w:p>
    <w:p w14:paraId="18C689EC" w14:textId="77777777" w:rsidR="00FA23C7" w:rsidRPr="00FA23C7" w:rsidRDefault="00FA23C7" w:rsidP="008472AB">
      <w:pPr>
        <w:widowControl w:val="0"/>
        <w:tabs>
          <w:tab w:val="num" w:pos="720"/>
        </w:tabs>
        <w:suppressAutoHyphens/>
        <w:spacing w:after="0" w:line="240" w:lineRule="auto"/>
        <w:ind w:left="720" w:hanging="720"/>
        <w:jc w:val="both"/>
        <w:rPr>
          <w:rFonts w:eastAsia="Times New Roman" w:cs="Arial"/>
          <w:highlight w:val="yellow"/>
          <w:lang w:val="es-ES_tradnl"/>
        </w:rPr>
      </w:pPr>
    </w:p>
    <w:p w14:paraId="13A5EC9E" w14:textId="77777777" w:rsidR="00FA23C7" w:rsidRPr="00FA23C7" w:rsidRDefault="00FA23C7" w:rsidP="008472AB">
      <w:pPr>
        <w:widowControl w:val="0"/>
        <w:tabs>
          <w:tab w:val="num" w:pos="720"/>
        </w:tabs>
        <w:suppressAutoHyphens/>
        <w:autoSpaceDE w:val="0"/>
        <w:autoSpaceDN w:val="0"/>
        <w:adjustRightInd w:val="0"/>
        <w:spacing w:after="0" w:line="240" w:lineRule="auto"/>
        <w:ind w:left="720" w:hanging="720"/>
        <w:jc w:val="both"/>
        <w:rPr>
          <w:rFonts w:eastAsia="Times New Roman" w:cs="Arial"/>
          <w:i/>
          <w:lang w:val="es-ES"/>
        </w:rPr>
      </w:pPr>
      <w:r w:rsidRPr="00FA23C7">
        <w:rPr>
          <w:rFonts w:eastAsia="Times New Roman" w:cs="Arial"/>
          <w:strike/>
          <w:lang w:val="es-ES"/>
        </w:rPr>
        <w:t>9</w:t>
      </w:r>
      <w:r w:rsidRPr="00FA23C7">
        <w:rPr>
          <w:rFonts w:eastAsia="Times New Roman" w:cs="Arial"/>
          <w:lang w:val="es-ES"/>
        </w:rPr>
        <w:t>.</w:t>
      </w:r>
      <w:r w:rsidRPr="00FA23C7">
        <w:rPr>
          <w:rFonts w:eastAsia="Times New Roman" w:cs="Arial"/>
          <w:u w:val="single"/>
          <w:lang w:val="es-ES"/>
        </w:rPr>
        <w:t>13</w:t>
      </w:r>
      <w:r w:rsidRPr="00FA23C7">
        <w:rPr>
          <w:rFonts w:eastAsia="Times New Roman" w:cs="Arial"/>
          <w:lang w:val="es-ES"/>
        </w:rPr>
        <w:tab/>
      </w:r>
      <w:r w:rsidRPr="00FA23C7">
        <w:rPr>
          <w:rFonts w:eastAsia="Times New Roman" w:cs="Arial"/>
          <w:i/>
          <w:lang w:val="es-ES"/>
        </w:rPr>
        <w:t xml:space="preserve">Recomienda </w:t>
      </w:r>
      <w:r w:rsidRPr="00FA23C7">
        <w:rPr>
          <w:rFonts w:eastAsia="Times New Roman" w:cs="Arial"/>
          <w:lang w:val="es-ES_tradnl"/>
        </w:rPr>
        <w:t>a las Partes y a las no Partes trabajar para reducir la demanda de especímenes y productos silvestres obtenidos ilegalmente dentro de sus mercados nacionales y utilizar</w:t>
      </w:r>
      <w:r w:rsidRPr="00FA23C7">
        <w:rPr>
          <w:rFonts w:eastAsia="Times New Roman" w:cs="Arial"/>
          <w:strike/>
          <w:lang w:val="es-ES_tradnl"/>
        </w:rPr>
        <w:t xml:space="preserve"> el marco de</w:t>
      </w:r>
      <w:r w:rsidRPr="00FA23C7">
        <w:rPr>
          <w:rFonts w:eastAsia="Times New Roman" w:cs="Arial"/>
          <w:lang w:val="es-ES_tradnl"/>
        </w:rPr>
        <w:t xml:space="preserve"> la CMS para el intercambio de información y lecciones aprendidas con respecto a estrategias exitosas para reducir la demanda;</w:t>
      </w:r>
    </w:p>
    <w:p w14:paraId="5F73209E" w14:textId="77777777" w:rsidR="00FA23C7" w:rsidRPr="00FA23C7" w:rsidRDefault="00FA23C7" w:rsidP="008472AB">
      <w:pPr>
        <w:tabs>
          <w:tab w:val="num" w:pos="720"/>
        </w:tabs>
        <w:spacing w:after="0" w:line="240" w:lineRule="auto"/>
        <w:ind w:left="720" w:hanging="720"/>
        <w:rPr>
          <w:rFonts w:eastAsia="Times New Roman" w:cs="Arial"/>
          <w:highlight w:val="yellow"/>
          <w:lang w:val="es-ES_tradnl"/>
        </w:rPr>
      </w:pPr>
    </w:p>
    <w:p w14:paraId="5EB74894" w14:textId="77777777" w:rsidR="00FA23C7" w:rsidRPr="00FA23C7" w:rsidRDefault="00FA23C7" w:rsidP="008472AB">
      <w:pPr>
        <w:widowControl w:val="0"/>
        <w:tabs>
          <w:tab w:val="num" w:pos="720"/>
        </w:tabs>
        <w:suppressAutoHyphens/>
        <w:autoSpaceDE w:val="0"/>
        <w:autoSpaceDN w:val="0"/>
        <w:adjustRightInd w:val="0"/>
        <w:spacing w:after="0" w:line="240" w:lineRule="auto"/>
        <w:ind w:left="720" w:hanging="720"/>
        <w:jc w:val="both"/>
        <w:rPr>
          <w:rFonts w:eastAsia="Times New Roman" w:cs="Arial"/>
          <w:i/>
          <w:lang w:val="es-ES_tradnl"/>
        </w:rPr>
      </w:pPr>
      <w:r w:rsidRPr="00FA23C7">
        <w:rPr>
          <w:rFonts w:eastAsia="Calibri" w:cs="Arial"/>
          <w:strike/>
          <w:lang w:val="es-ES"/>
        </w:rPr>
        <w:t>10</w:t>
      </w:r>
      <w:r w:rsidRPr="00FA23C7">
        <w:rPr>
          <w:rFonts w:eastAsia="Calibri" w:cs="Arial"/>
          <w:lang w:val="es-ES"/>
        </w:rPr>
        <w:t>.</w:t>
      </w:r>
      <w:r w:rsidRPr="00FA23C7">
        <w:rPr>
          <w:rFonts w:eastAsia="Calibri" w:cs="Arial"/>
          <w:u w:val="single"/>
          <w:lang w:val="es-ES"/>
        </w:rPr>
        <w:t>14</w:t>
      </w:r>
      <w:r w:rsidRPr="00FA23C7">
        <w:rPr>
          <w:rFonts w:eastAsia="Calibri" w:cs="Arial"/>
          <w:lang w:val="es-ES"/>
        </w:rPr>
        <w:tab/>
      </w:r>
      <w:r w:rsidRPr="00FA23C7">
        <w:rPr>
          <w:rFonts w:eastAsia="Times New Roman" w:cs="Arial"/>
          <w:i/>
          <w:lang w:val="es-ES_tradnl"/>
        </w:rPr>
        <w:t xml:space="preserve">Propone </w:t>
      </w:r>
      <w:r w:rsidRPr="00FA23C7">
        <w:rPr>
          <w:rFonts w:eastAsia="Times New Roman" w:cs="Arial"/>
          <w:lang w:val="es-ES_tradnl"/>
        </w:rPr>
        <w:t xml:space="preserve">que las Partes y las </w:t>
      </w:r>
      <w:r w:rsidRPr="00FA23C7">
        <w:rPr>
          <w:rFonts w:eastAsia="Times New Roman" w:cs="Arial"/>
          <w:iCs/>
          <w:lang w:val="es-ES_tradnl"/>
        </w:rPr>
        <w:t>agencias de financiación relevantes proporcionen</w:t>
      </w:r>
      <w:r w:rsidRPr="00FA23C7">
        <w:rPr>
          <w:rFonts w:eastAsia="Times New Roman" w:cs="Arial"/>
          <w:lang w:val="es-ES_tradnl"/>
        </w:rPr>
        <w:t xml:space="preserve"> un apoyo financiero adecuado, previsible y oportuno para la implementación de las disposiciones de esta Resolución;</w:t>
      </w:r>
    </w:p>
    <w:p w14:paraId="38684748" w14:textId="77777777" w:rsidR="00FA23C7" w:rsidRPr="00FA23C7" w:rsidRDefault="00FA23C7" w:rsidP="008472AB">
      <w:pPr>
        <w:tabs>
          <w:tab w:val="num" w:pos="720"/>
        </w:tabs>
        <w:spacing w:after="0" w:line="240" w:lineRule="auto"/>
        <w:ind w:left="720" w:hanging="720"/>
        <w:rPr>
          <w:rFonts w:eastAsia="Times New Roman" w:cs="Arial"/>
          <w:highlight w:val="yellow"/>
          <w:lang w:val="es-ES_tradnl"/>
        </w:rPr>
      </w:pPr>
    </w:p>
    <w:p w14:paraId="1383761E" w14:textId="60B798D2" w:rsidR="00FA23C7" w:rsidRPr="00FA23C7" w:rsidRDefault="00FA23C7" w:rsidP="008472AB">
      <w:pPr>
        <w:widowControl w:val="0"/>
        <w:tabs>
          <w:tab w:val="num" w:pos="720"/>
        </w:tabs>
        <w:suppressAutoHyphens/>
        <w:autoSpaceDE w:val="0"/>
        <w:autoSpaceDN w:val="0"/>
        <w:adjustRightInd w:val="0"/>
        <w:spacing w:after="0" w:line="240" w:lineRule="auto"/>
        <w:ind w:left="720" w:hanging="720"/>
        <w:jc w:val="both"/>
        <w:rPr>
          <w:rFonts w:eastAsia="Times New Roman" w:cs="Arial"/>
          <w:lang w:val="es-ES"/>
        </w:rPr>
      </w:pPr>
      <w:r w:rsidRPr="00FA23C7">
        <w:rPr>
          <w:rFonts w:eastAsia="Times New Roman" w:cs="Arial"/>
          <w:strike/>
          <w:lang w:val="es-ES"/>
        </w:rPr>
        <w:t>11</w:t>
      </w:r>
      <w:r w:rsidRPr="00FA23C7">
        <w:rPr>
          <w:rFonts w:eastAsia="Times New Roman" w:cs="Arial"/>
          <w:i/>
          <w:iCs/>
          <w:lang w:val="es-ES"/>
        </w:rPr>
        <w:t>.</w:t>
      </w:r>
      <w:r w:rsidRPr="00FA23C7">
        <w:rPr>
          <w:rFonts w:eastAsia="Times New Roman" w:cs="Arial"/>
          <w:i/>
          <w:iCs/>
          <w:u w:val="single"/>
          <w:lang w:val="es-ES"/>
        </w:rPr>
        <w:t>15</w:t>
      </w:r>
      <w:r w:rsidR="008472AB">
        <w:rPr>
          <w:rFonts w:eastAsia="Times New Roman" w:cs="Arial"/>
          <w:i/>
          <w:iCs/>
          <w:u w:val="single"/>
          <w:lang w:val="es-ES"/>
        </w:rPr>
        <w:tab/>
      </w:r>
      <w:r w:rsidRPr="00FA23C7">
        <w:rPr>
          <w:rFonts w:eastAsia="Times New Roman" w:cs="Arial"/>
          <w:i/>
          <w:lang w:val="es-ES_tradnl"/>
        </w:rPr>
        <w:t>Hace un llamamiento</w:t>
      </w:r>
      <w:r w:rsidRPr="00FA23C7">
        <w:rPr>
          <w:rFonts w:eastAsia="Times New Roman" w:cs="Arial"/>
          <w:lang w:val="es-ES_tradnl"/>
        </w:rPr>
        <w:t xml:space="preserve"> a las Partes y otros Estados del área de distribución que no lo hayan hecho todavía, para que firmen los instrumentos de la CMS relevantes para las especies especialmente afectadas por </w:t>
      </w:r>
      <w:r w:rsidRPr="00FA23C7">
        <w:rPr>
          <w:rFonts w:eastAsia="Times New Roman" w:cs="Arial"/>
          <w:u w:val="single"/>
          <w:lang w:val="es-ES_tradnl"/>
        </w:rPr>
        <w:t xml:space="preserve">la captura ilegal y no sostenible </w:t>
      </w:r>
      <w:proofErr w:type="gramStart"/>
      <w:r w:rsidRPr="00FA23C7">
        <w:rPr>
          <w:rFonts w:eastAsia="Times New Roman" w:cs="Arial"/>
          <w:u w:val="single"/>
          <w:lang w:val="es-ES_tradnl"/>
        </w:rPr>
        <w:t xml:space="preserve">de </w:t>
      </w:r>
      <w:r w:rsidRPr="00FA23C7">
        <w:rPr>
          <w:rFonts w:eastAsia="Times New Roman" w:cs="Arial"/>
          <w:strike/>
          <w:lang w:val="es-ES_tradnl"/>
        </w:rPr>
        <w:t xml:space="preserve"> los</w:t>
      </w:r>
      <w:proofErr w:type="gramEnd"/>
      <w:r w:rsidRPr="00FA23C7">
        <w:rPr>
          <w:rFonts w:eastAsia="Times New Roman" w:cs="Arial"/>
          <w:strike/>
          <w:lang w:val="es-ES_tradnl"/>
        </w:rPr>
        <w:t xml:space="preserve"> delitos y faltas contra</w:t>
      </w:r>
      <w:r w:rsidRPr="00FA23C7">
        <w:rPr>
          <w:rFonts w:eastAsia="Times New Roman" w:cs="Arial"/>
          <w:lang w:val="es-ES_tradnl"/>
        </w:rPr>
        <w:t xml:space="preserve"> la fauna silvestre, como el Acuerdo sobre Gorilas, AEWA y los </w:t>
      </w:r>
      <w:proofErr w:type="spellStart"/>
      <w:r w:rsidRPr="00FA23C7">
        <w:rPr>
          <w:rFonts w:eastAsia="Times New Roman" w:cs="Arial"/>
          <w:lang w:val="es-ES_tradnl"/>
        </w:rPr>
        <w:t>MdE</w:t>
      </w:r>
      <w:proofErr w:type="spellEnd"/>
      <w:r w:rsidRPr="00FA23C7">
        <w:rPr>
          <w:rFonts w:eastAsia="Times New Roman" w:cs="Arial"/>
          <w:lang w:val="es-ES_tradnl"/>
        </w:rPr>
        <w:t xml:space="preserve"> sobre tiburones, rapaces y tortugas marinas IOSEA, y para que implementen las disposiciones relevantes de los mismos;</w:t>
      </w:r>
    </w:p>
    <w:p w14:paraId="35571206" w14:textId="77777777" w:rsidR="00FA23C7" w:rsidRPr="00FA23C7" w:rsidRDefault="00FA23C7" w:rsidP="008472AB">
      <w:pPr>
        <w:tabs>
          <w:tab w:val="num" w:pos="720"/>
        </w:tabs>
        <w:spacing w:after="0" w:line="240" w:lineRule="auto"/>
        <w:ind w:left="720" w:hanging="720"/>
        <w:rPr>
          <w:rFonts w:eastAsia="Times New Roman" w:cs="Arial"/>
          <w:highlight w:val="yellow"/>
          <w:lang w:val="es-ES_tradnl"/>
        </w:rPr>
      </w:pPr>
    </w:p>
    <w:p w14:paraId="685B41B3" w14:textId="4EB3BF1D" w:rsidR="00FA23C7" w:rsidRPr="00FA23C7" w:rsidRDefault="00FA23C7" w:rsidP="008472AB">
      <w:pPr>
        <w:widowControl w:val="0"/>
        <w:tabs>
          <w:tab w:val="num" w:pos="720"/>
        </w:tabs>
        <w:suppressAutoHyphens/>
        <w:autoSpaceDE w:val="0"/>
        <w:autoSpaceDN w:val="0"/>
        <w:adjustRightInd w:val="0"/>
        <w:spacing w:after="0" w:line="240" w:lineRule="auto"/>
        <w:ind w:left="720" w:hanging="720"/>
        <w:jc w:val="both"/>
        <w:rPr>
          <w:rFonts w:eastAsia="Times New Roman" w:cs="Arial"/>
          <w:lang w:val="es-ES"/>
        </w:rPr>
      </w:pPr>
      <w:r w:rsidRPr="00FA23C7">
        <w:rPr>
          <w:rFonts w:eastAsia="Times New Roman" w:cs="Arial"/>
          <w:strike/>
          <w:lang w:val="es-ES"/>
        </w:rPr>
        <w:t>12</w:t>
      </w:r>
      <w:r w:rsidRPr="00FA23C7">
        <w:rPr>
          <w:rFonts w:eastAsia="Times New Roman" w:cs="Arial"/>
          <w:lang w:val="es-ES"/>
        </w:rPr>
        <w:t>.</w:t>
      </w:r>
      <w:r w:rsidRPr="00FA23C7">
        <w:rPr>
          <w:rFonts w:eastAsia="Times New Roman" w:cs="Arial"/>
          <w:u w:val="single"/>
          <w:lang w:val="es-ES"/>
        </w:rPr>
        <w:t>16</w:t>
      </w:r>
      <w:r w:rsidR="008472AB">
        <w:rPr>
          <w:rFonts w:eastAsia="Times New Roman" w:cs="Arial"/>
          <w:u w:val="single"/>
          <w:lang w:val="es-ES"/>
        </w:rPr>
        <w:tab/>
      </w:r>
      <w:r w:rsidRPr="00FA23C7">
        <w:rPr>
          <w:rFonts w:eastAsia="Times New Roman" w:cs="Arial"/>
          <w:i/>
          <w:lang w:val="es-ES"/>
        </w:rPr>
        <w:t xml:space="preserve">Acoge con beneplácito </w:t>
      </w:r>
      <w:r w:rsidRPr="00FA23C7">
        <w:rPr>
          <w:rFonts w:eastAsia="Times New Roman" w:cs="Arial"/>
          <w:lang w:val="es-ES"/>
        </w:rPr>
        <w:t>la cooperación entre la Secretaría y los miembros de la Asociación de Colaboración sobre la gestión sostenible de la vida silvestre (CPW) y</w:t>
      </w:r>
      <w:r w:rsidRPr="00FA23C7">
        <w:rPr>
          <w:rFonts w:eastAsia="Times New Roman" w:cs="Arial"/>
          <w:i/>
          <w:lang w:val="es-ES"/>
        </w:rPr>
        <w:t xml:space="preserve"> alienta </w:t>
      </w:r>
      <w:r w:rsidRPr="00FA23C7">
        <w:rPr>
          <w:rFonts w:eastAsia="Times New Roman" w:cs="Arial"/>
          <w:lang w:val="es-ES"/>
        </w:rPr>
        <w:t xml:space="preserve">a la Secretaría </w:t>
      </w:r>
      <w:r w:rsidRPr="00FA23C7">
        <w:rPr>
          <w:rFonts w:eastAsia="Times New Roman" w:cs="Arial"/>
          <w:lang w:val="es-ES_tradnl"/>
        </w:rPr>
        <w:t>a seguir trabajando estrechamente con la CPW</w:t>
      </w:r>
      <w:r w:rsidRPr="00FA23C7">
        <w:rPr>
          <w:rFonts w:eastAsia="Times New Roman" w:cs="Arial"/>
          <w:lang w:val="es-ES"/>
        </w:rPr>
        <w:t>;</w:t>
      </w:r>
    </w:p>
    <w:p w14:paraId="0FF461D9" w14:textId="77777777" w:rsidR="00FA23C7" w:rsidRPr="00FA23C7" w:rsidRDefault="00FA23C7" w:rsidP="008472AB">
      <w:pPr>
        <w:tabs>
          <w:tab w:val="num" w:pos="720"/>
        </w:tabs>
        <w:spacing w:after="0" w:line="240" w:lineRule="auto"/>
        <w:ind w:left="720" w:hanging="720"/>
        <w:rPr>
          <w:rFonts w:eastAsia="Times New Roman" w:cs="Arial"/>
          <w:highlight w:val="yellow"/>
          <w:lang w:val="es-ES_tradnl"/>
        </w:rPr>
      </w:pPr>
    </w:p>
    <w:p w14:paraId="2D5A71F0" w14:textId="0191BAB1" w:rsidR="00FA23C7" w:rsidRPr="00FA23C7" w:rsidRDefault="00FA23C7" w:rsidP="008472AB">
      <w:pPr>
        <w:widowControl w:val="0"/>
        <w:tabs>
          <w:tab w:val="num" w:pos="720"/>
        </w:tabs>
        <w:suppressAutoHyphens/>
        <w:autoSpaceDE w:val="0"/>
        <w:autoSpaceDN w:val="0"/>
        <w:adjustRightInd w:val="0"/>
        <w:spacing w:after="0" w:line="240" w:lineRule="auto"/>
        <w:ind w:left="720" w:hanging="720"/>
        <w:jc w:val="both"/>
        <w:rPr>
          <w:rFonts w:eastAsia="Times New Roman" w:cs="Arial"/>
          <w:lang w:val="es-ES"/>
        </w:rPr>
      </w:pPr>
      <w:r w:rsidRPr="00FA23C7">
        <w:rPr>
          <w:rFonts w:eastAsia="Times New Roman" w:cs="Arial"/>
          <w:strike/>
          <w:lang w:val="es-ES"/>
        </w:rPr>
        <w:t>13</w:t>
      </w:r>
      <w:r w:rsidRPr="00FA23C7">
        <w:rPr>
          <w:rFonts w:eastAsia="Times New Roman" w:cs="Arial"/>
          <w:i/>
          <w:iCs/>
          <w:lang w:val="es-ES"/>
        </w:rPr>
        <w:t>.</w:t>
      </w:r>
      <w:r w:rsidRPr="00FA23C7">
        <w:rPr>
          <w:rFonts w:eastAsia="Times New Roman" w:cs="Arial"/>
          <w:i/>
          <w:iCs/>
          <w:u w:val="single"/>
          <w:lang w:val="es-ES"/>
        </w:rPr>
        <w:t>17</w:t>
      </w:r>
      <w:r w:rsidR="008472AB">
        <w:rPr>
          <w:rFonts w:eastAsia="Times New Roman" w:cs="Arial"/>
          <w:i/>
          <w:iCs/>
          <w:u w:val="single"/>
          <w:lang w:val="es-ES"/>
        </w:rPr>
        <w:tab/>
      </w:r>
      <w:r w:rsidRPr="00FA23C7">
        <w:rPr>
          <w:rFonts w:eastAsia="Times New Roman" w:cs="Arial"/>
          <w:i/>
          <w:lang w:val="es-ES"/>
        </w:rPr>
        <w:t xml:space="preserve">Alienta </w:t>
      </w:r>
      <w:r w:rsidRPr="00FA23C7">
        <w:rPr>
          <w:rFonts w:eastAsia="Times New Roman" w:cs="Arial"/>
          <w:lang w:val="es-ES_tradnl"/>
        </w:rPr>
        <w:t xml:space="preserve">a las múltiples partes interesadas en combatir </w:t>
      </w:r>
      <w:r w:rsidRPr="00FA23C7">
        <w:rPr>
          <w:rFonts w:eastAsia="Times New Roman" w:cs="Arial"/>
          <w:u w:val="single"/>
          <w:lang w:val="es-ES_tradnl"/>
        </w:rPr>
        <w:t>la captura ilegal y no sostenible de</w:t>
      </w:r>
      <w:r w:rsidRPr="00FA23C7">
        <w:rPr>
          <w:rFonts w:eastAsia="Times New Roman" w:cs="Arial"/>
          <w:lang w:val="es-ES_tradnl"/>
        </w:rPr>
        <w:t xml:space="preserve"> </w:t>
      </w:r>
      <w:r w:rsidRPr="00FA23C7">
        <w:rPr>
          <w:rFonts w:eastAsia="Times New Roman" w:cs="Arial"/>
          <w:strike/>
          <w:lang w:val="es-ES_tradnl"/>
        </w:rPr>
        <w:t>los delitos contra</w:t>
      </w:r>
      <w:r w:rsidRPr="00FA23C7">
        <w:rPr>
          <w:rFonts w:eastAsia="Times New Roman" w:cs="Arial"/>
          <w:lang w:val="es-ES_tradnl"/>
        </w:rPr>
        <w:t xml:space="preserve"> la fauna silvestre </w:t>
      </w:r>
      <w:r w:rsidRPr="00FA23C7">
        <w:rPr>
          <w:rFonts w:eastAsia="Times New Roman" w:cs="Arial"/>
          <w:strike/>
          <w:lang w:val="es-ES_tradnl"/>
        </w:rPr>
        <w:t>que afectan a las especies migratorias</w:t>
      </w:r>
      <w:r w:rsidRPr="00FA23C7">
        <w:rPr>
          <w:rFonts w:eastAsia="Times New Roman" w:cs="Arial"/>
          <w:lang w:val="es-ES_tradnl"/>
        </w:rPr>
        <w:t xml:space="preserve"> a colaborar estrechamente entre ellas, incluyendo las Partes, no Partes, organizaciones intergubernamentales, internacionales y nacionales, Acuerdos Ambientales Multilaterales y redes establecidas, como el ICCWC y cada una de sus agencias colaboradoras (CITES, INTERPOL, UNODC, el Banco Mundial y la WCO), el PNUMA,</w:t>
      </w:r>
      <w:r w:rsidRPr="00FA23C7">
        <w:rPr>
          <w:rFonts w:eastAsia="Times New Roman" w:cs="Arial"/>
          <w:lang w:val="es-ES"/>
        </w:rPr>
        <w:t xml:space="preserve"> Organizaciones Regionales de Ordenación Pesquera (OROP) y las redes regionales </w:t>
      </w:r>
      <w:r w:rsidRPr="00FA23C7">
        <w:rPr>
          <w:rFonts w:eastAsia="Times New Roman" w:cs="Arial"/>
          <w:lang w:val="es-ES"/>
        </w:rPr>
        <w:lastRenderedPageBreak/>
        <w:t xml:space="preserve">de aplicación de la legislación sobre fauna silvestre (WEN, por sus siglas en inglés); </w:t>
      </w:r>
      <w:r w:rsidRPr="00FA23C7">
        <w:rPr>
          <w:rFonts w:eastAsia="Times New Roman" w:cs="Arial"/>
          <w:strike/>
          <w:lang w:val="es-ES"/>
        </w:rPr>
        <w:t>y</w:t>
      </w:r>
    </w:p>
    <w:p w14:paraId="01D1CF32" w14:textId="77777777" w:rsidR="00FA23C7" w:rsidRPr="00FA23C7" w:rsidRDefault="00FA23C7" w:rsidP="00CB1CD8">
      <w:pPr>
        <w:spacing w:after="0" w:line="240" w:lineRule="auto"/>
        <w:ind w:left="720" w:hanging="720"/>
        <w:rPr>
          <w:rFonts w:eastAsia="Times New Roman" w:cs="Arial"/>
          <w:i/>
          <w:highlight w:val="yellow"/>
          <w:lang w:val="es-ES_tradnl"/>
        </w:rPr>
      </w:pPr>
    </w:p>
    <w:p w14:paraId="69065DD2" w14:textId="0F2B0CAB" w:rsidR="00FA23C7" w:rsidRPr="00FA23C7" w:rsidRDefault="00FA23C7" w:rsidP="008472AB">
      <w:pPr>
        <w:widowControl w:val="0"/>
        <w:tabs>
          <w:tab w:val="num" w:pos="720"/>
        </w:tabs>
        <w:suppressAutoHyphens/>
        <w:autoSpaceDE w:val="0"/>
        <w:autoSpaceDN w:val="0"/>
        <w:adjustRightInd w:val="0"/>
        <w:spacing w:after="0" w:line="240" w:lineRule="auto"/>
        <w:ind w:left="720" w:hanging="720"/>
        <w:contextualSpacing/>
        <w:jc w:val="both"/>
        <w:rPr>
          <w:rFonts w:eastAsia="Times New Roman" w:cs="Arial"/>
          <w:lang w:val="es-ES"/>
        </w:rPr>
      </w:pPr>
      <w:r w:rsidRPr="00FA23C7">
        <w:rPr>
          <w:rFonts w:eastAsia="Times New Roman" w:cs="Arial"/>
          <w:strike/>
          <w:lang w:val="es-ES"/>
        </w:rPr>
        <w:t>14</w:t>
      </w:r>
      <w:r w:rsidRPr="00FA23C7">
        <w:rPr>
          <w:rFonts w:eastAsia="Times New Roman" w:cs="Arial"/>
          <w:lang w:val="es-ES"/>
        </w:rPr>
        <w:t>.</w:t>
      </w:r>
      <w:r w:rsidRPr="00FA23C7">
        <w:rPr>
          <w:rFonts w:eastAsia="Times New Roman" w:cs="Arial"/>
          <w:u w:val="single"/>
          <w:lang w:val="es-ES"/>
        </w:rPr>
        <w:t>18</w:t>
      </w:r>
      <w:r w:rsidRPr="00FA23C7">
        <w:rPr>
          <w:rFonts w:eastAsia="Times New Roman" w:cs="Arial"/>
          <w:lang w:val="es-ES"/>
        </w:rPr>
        <w:t>.</w:t>
      </w:r>
      <w:r w:rsidR="008472AB">
        <w:rPr>
          <w:rFonts w:eastAsia="Times New Roman" w:cs="Arial"/>
          <w:lang w:val="es-ES"/>
        </w:rPr>
        <w:tab/>
      </w:r>
      <w:r w:rsidRPr="00FA23C7">
        <w:rPr>
          <w:rFonts w:eastAsia="Times New Roman" w:cs="Arial"/>
          <w:i/>
          <w:lang w:val="es-ES"/>
        </w:rPr>
        <w:t xml:space="preserve">Encarga </w:t>
      </w:r>
      <w:r w:rsidRPr="00FA23C7">
        <w:rPr>
          <w:rFonts w:eastAsia="Times New Roman" w:cs="Arial"/>
          <w:lang w:val="es-ES"/>
        </w:rPr>
        <w:t xml:space="preserve">a la Secretaría continuar fortaleciendo la colaboración con las partes interesadas relevantes con el fin de combatir los delitos y faltas contra la fauna silvestre. </w:t>
      </w:r>
    </w:p>
    <w:p w14:paraId="344A2506" w14:textId="77777777" w:rsidR="00FA23C7" w:rsidRPr="00FA23C7" w:rsidRDefault="00FA23C7" w:rsidP="00CB1CD8">
      <w:pPr>
        <w:widowControl w:val="0"/>
        <w:tabs>
          <w:tab w:val="num" w:pos="540"/>
        </w:tabs>
        <w:suppressAutoHyphens/>
        <w:autoSpaceDE w:val="0"/>
        <w:autoSpaceDN w:val="0"/>
        <w:adjustRightInd w:val="0"/>
        <w:spacing w:after="0" w:line="240" w:lineRule="auto"/>
        <w:ind w:left="720" w:hanging="720"/>
        <w:contextualSpacing/>
        <w:jc w:val="both"/>
        <w:rPr>
          <w:rFonts w:eastAsia="Times New Roman" w:cs="Arial"/>
          <w:lang w:val="es-ES"/>
        </w:rPr>
      </w:pPr>
    </w:p>
    <w:p w14:paraId="1B7B1898" w14:textId="6C40FDD4" w:rsidR="00FA23C7" w:rsidRPr="00FA23C7" w:rsidRDefault="00FA23C7" w:rsidP="00CB1CD8">
      <w:pPr>
        <w:widowControl w:val="0"/>
        <w:suppressAutoHyphens/>
        <w:autoSpaceDE w:val="0"/>
        <w:autoSpaceDN w:val="0"/>
        <w:adjustRightInd w:val="0"/>
        <w:spacing w:after="0" w:line="240" w:lineRule="auto"/>
        <w:ind w:left="720" w:hanging="720"/>
        <w:jc w:val="both"/>
        <w:rPr>
          <w:rFonts w:eastAsia="Times New Roman" w:cs="Arial"/>
          <w:i/>
          <w:u w:val="single"/>
          <w:lang w:val="es-ES"/>
        </w:rPr>
      </w:pPr>
      <w:r w:rsidRPr="00FA23C7">
        <w:rPr>
          <w:rFonts w:eastAsia="Times New Roman" w:cs="Arial"/>
          <w:u w:val="single"/>
          <w:lang w:val="es-ES"/>
        </w:rPr>
        <w:t>19</w:t>
      </w:r>
      <w:r w:rsidRPr="00FA23C7">
        <w:rPr>
          <w:rFonts w:eastAsia="Times New Roman" w:cs="Arial"/>
          <w:i/>
          <w:iCs/>
          <w:u w:val="single"/>
          <w:lang w:val="es-ES"/>
        </w:rPr>
        <w:t>.</w:t>
      </w:r>
      <w:r w:rsidRPr="00FA23C7">
        <w:rPr>
          <w:rFonts w:eastAsia="Times New Roman" w:cs="Arial"/>
          <w:i/>
          <w:iCs/>
          <w:lang w:val="es-ES"/>
        </w:rPr>
        <w:tab/>
      </w:r>
      <w:r w:rsidR="00CB1CD8" w:rsidRPr="00CB1CD8">
        <w:rPr>
          <w:rFonts w:eastAsia="Times New Roman" w:cs="Arial"/>
          <w:i/>
          <w:iCs/>
          <w:u w:val="single"/>
          <w:lang w:val="es-ES"/>
        </w:rPr>
        <w:t xml:space="preserve">Propone </w:t>
      </w:r>
      <w:r w:rsidR="00CB1CD8" w:rsidRPr="00CB1CD8">
        <w:rPr>
          <w:rFonts w:eastAsia="Times New Roman" w:cs="Arial"/>
          <w:u w:val="single"/>
          <w:lang w:val="es-ES"/>
        </w:rPr>
        <w:t>que las Partes y los organismos de financiación pertinentes proporcionen un apoyo financiero adecuado, previsible y oportuno para aplicar las disposiciones de la presente Resolución</w:t>
      </w:r>
      <w:r w:rsidRPr="00FA23C7">
        <w:rPr>
          <w:rFonts w:eastAsia="Times New Roman" w:cs="Arial"/>
          <w:u w:val="single"/>
          <w:lang w:val="es-ES"/>
        </w:rPr>
        <w:t>.</w:t>
      </w:r>
    </w:p>
    <w:p w14:paraId="5C6B48A6" w14:textId="77777777" w:rsidR="00FA23C7" w:rsidRPr="00FA23C7" w:rsidRDefault="00FA23C7" w:rsidP="00FA23C7">
      <w:pPr>
        <w:widowControl w:val="0"/>
        <w:tabs>
          <w:tab w:val="num" w:pos="540"/>
        </w:tabs>
        <w:suppressAutoHyphens/>
        <w:autoSpaceDE w:val="0"/>
        <w:autoSpaceDN w:val="0"/>
        <w:adjustRightInd w:val="0"/>
        <w:spacing w:after="0" w:line="240" w:lineRule="auto"/>
        <w:ind w:left="540" w:hanging="540"/>
        <w:contextualSpacing/>
        <w:jc w:val="both"/>
        <w:rPr>
          <w:rFonts w:eastAsia="Times New Roman" w:cs="Arial"/>
          <w:lang w:val="es-ES"/>
        </w:rPr>
      </w:pPr>
    </w:p>
    <w:p w14:paraId="3D7274E3" w14:textId="03AE028E" w:rsidR="00473832" w:rsidRPr="00C45725" w:rsidRDefault="00473832" w:rsidP="00FA23C7">
      <w:pPr>
        <w:widowControl w:val="0"/>
        <w:suppressAutoHyphens/>
        <w:autoSpaceDE w:val="0"/>
        <w:autoSpaceDN w:val="0"/>
        <w:adjustRightInd w:val="0"/>
        <w:spacing w:after="0" w:line="240" w:lineRule="auto"/>
        <w:ind w:left="426"/>
        <w:jc w:val="both"/>
        <w:rPr>
          <w:rFonts w:eastAsia="Times New Roman" w:cs="Arial"/>
          <w:i/>
          <w:lang w:val="es-ES"/>
        </w:rPr>
      </w:pPr>
      <w:r w:rsidRPr="00C45725">
        <w:rPr>
          <w:rFonts w:eastAsia="Times New Roman" w:cs="Arial"/>
          <w:lang w:val="es-ES"/>
        </w:rPr>
        <w:t>.</w:t>
      </w:r>
    </w:p>
    <w:p w14:paraId="32434C42" w14:textId="77777777" w:rsidR="00CB1CD8" w:rsidRPr="00C45725" w:rsidRDefault="00CB1CD8" w:rsidP="00473832">
      <w:pPr>
        <w:widowControl w:val="0"/>
        <w:suppressAutoHyphens/>
        <w:autoSpaceDE w:val="0"/>
        <w:autoSpaceDN w:val="0"/>
        <w:adjustRightInd w:val="0"/>
        <w:spacing w:after="0" w:line="240" w:lineRule="auto"/>
        <w:ind w:left="426"/>
        <w:contextualSpacing/>
        <w:jc w:val="both"/>
        <w:rPr>
          <w:rFonts w:eastAsia="Times New Roman" w:cs="Arial"/>
          <w:lang w:val="es-ES"/>
        </w:rPr>
        <w:sectPr w:rsidR="00CB1CD8" w:rsidRPr="00C45725" w:rsidSect="00F91A16">
          <w:headerReference w:type="even" r:id="rId28"/>
          <w:headerReference w:type="default" r:id="rId29"/>
          <w:headerReference w:type="first" r:id="rId30"/>
          <w:pgSz w:w="11906" w:h="16838" w:code="9"/>
          <w:pgMar w:top="1440" w:right="1440" w:bottom="1440" w:left="1440" w:header="720" w:footer="720" w:gutter="0"/>
          <w:cols w:space="720"/>
          <w:titlePg/>
          <w:docGrid w:linePitch="360"/>
        </w:sectPr>
      </w:pPr>
    </w:p>
    <w:p w14:paraId="0D9F9A69" w14:textId="4B8D2A4B" w:rsidR="00DD07FD" w:rsidRPr="00F91A16" w:rsidRDefault="000553A5" w:rsidP="000553A5">
      <w:pPr>
        <w:spacing w:after="0" w:line="240" w:lineRule="auto"/>
        <w:jc w:val="right"/>
        <w:rPr>
          <w:rFonts w:cs="Arial"/>
          <w:b/>
          <w:bCs/>
          <w:lang w:val="es-ES"/>
        </w:rPr>
      </w:pPr>
      <w:r w:rsidRPr="00F91A16">
        <w:rPr>
          <w:rFonts w:cs="Arial"/>
          <w:b/>
          <w:bCs/>
          <w:lang w:val="es-ES"/>
        </w:rPr>
        <w:lastRenderedPageBreak/>
        <w:t>ANEXO 2</w:t>
      </w:r>
    </w:p>
    <w:p w14:paraId="68D2B2FA" w14:textId="77777777" w:rsidR="000553A5" w:rsidRPr="00F91A16" w:rsidRDefault="000553A5" w:rsidP="000553A5">
      <w:pPr>
        <w:spacing w:after="0" w:line="240" w:lineRule="auto"/>
        <w:jc w:val="right"/>
        <w:rPr>
          <w:rFonts w:cs="Arial"/>
          <w:lang w:val="es-ES"/>
        </w:rPr>
      </w:pPr>
    </w:p>
    <w:p w14:paraId="398FED21" w14:textId="15E9AF05" w:rsidR="00DD07FD" w:rsidRPr="00F91A16" w:rsidRDefault="00DD07FD" w:rsidP="00DD07FD">
      <w:pPr>
        <w:spacing w:after="0" w:line="240" w:lineRule="auto"/>
        <w:jc w:val="center"/>
        <w:rPr>
          <w:rFonts w:cs="Arial"/>
          <w:b/>
          <w:bCs/>
          <w:lang w:val="es-ES"/>
        </w:rPr>
      </w:pPr>
      <w:r w:rsidRPr="00F91A16">
        <w:rPr>
          <w:rFonts w:cs="Arial"/>
          <w:lang w:val="es-ES"/>
        </w:rPr>
        <w:t>PROYECTOS DE DECISIÓN</w:t>
      </w:r>
    </w:p>
    <w:p w14:paraId="3610FD44" w14:textId="44D0F4BE" w:rsidR="00BE0EA7" w:rsidRPr="00F91A16" w:rsidRDefault="00BE0EA7" w:rsidP="00DD07FD">
      <w:pPr>
        <w:spacing w:after="0" w:line="240" w:lineRule="auto"/>
        <w:jc w:val="center"/>
        <w:rPr>
          <w:rFonts w:cs="Arial"/>
          <w:lang w:val="es-ES"/>
        </w:rPr>
      </w:pPr>
    </w:p>
    <w:p w14:paraId="3F0F1E3F" w14:textId="2AA689A3" w:rsidR="00094901" w:rsidRPr="00F91A16" w:rsidRDefault="00094901" w:rsidP="00094901">
      <w:pPr>
        <w:suppressAutoHyphens/>
        <w:autoSpaceDN w:val="0"/>
        <w:spacing w:after="0" w:line="240" w:lineRule="auto"/>
        <w:jc w:val="center"/>
        <w:textAlignment w:val="baseline"/>
        <w:rPr>
          <w:rFonts w:cs="Arial"/>
          <w:b/>
          <w:caps/>
          <w:u w:val="single"/>
          <w:lang w:val="es-ES"/>
        </w:rPr>
      </w:pPr>
      <w:r w:rsidRPr="00F91A16">
        <w:rPr>
          <w:rFonts w:eastAsia="Times New Roman" w:cs="Arial"/>
          <w:b/>
          <w:color w:val="000000" w:themeColor="text1"/>
          <w:u w:val="single"/>
          <w:lang w:val="es-ES" w:eastAsia="es-ES"/>
        </w:rPr>
        <w:t xml:space="preserve">CAPTURA ILEGAL </w:t>
      </w:r>
      <w:r w:rsidR="0086787D">
        <w:rPr>
          <w:rFonts w:eastAsia="Times New Roman" w:cs="Arial"/>
          <w:b/>
          <w:color w:val="000000" w:themeColor="text1"/>
          <w:u w:val="single"/>
          <w:lang w:val="es-ES" w:eastAsia="es-ES"/>
        </w:rPr>
        <w:t>Y NO SOSTENIBLE</w:t>
      </w:r>
      <w:r w:rsidRPr="00F91A16">
        <w:rPr>
          <w:rFonts w:eastAsia="Times New Roman" w:cs="Arial"/>
          <w:b/>
          <w:color w:val="000000" w:themeColor="text1"/>
          <w:u w:val="single"/>
          <w:lang w:val="es-ES" w:eastAsia="es-ES"/>
        </w:rPr>
        <w:t xml:space="preserve"> </w:t>
      </w:r>
    </w:p>
    <w:p w14:paraId="42082423" w14:textId="77777777" w:rsidR="00094901" w:rsidRPr="00F91A16" w:rsidRDefault="00094901" w:rsidP="00094901">
      <w:pPr>
        <w:spacing w:after="0" w:line="240" w:lineRule="auto"/>
        <w:jc w:val="both"/>
        <w:rPr>
          <w:rFonts w:cs="Arial"/>
          <w:lang w:val="es-ES"/>
        </w:rPr>
      </w:pPr>
    </w:p>
    <w:p w14:paraId="4D5F36F8" w14:textId="77777777" w:rsidR="00094901" w:rsidRPr="00F91A16" w:rsidRDefault="00094901" w:rsidP="00094901">
      <w:pPr>
        <w:spacing w:after="0" w:line="240" w:lineRule="auto"/>
        <w:jc w:val="both"/>
        <w:rPr>
          <w:rFonts w:cs="Arial"/>
          <w:lang w:val="es-ES"/>
        </w:rPr>
      </w:pPr>
    </w:p>
    <w:p w14:paraId="58CCA348" w14:textId="77777777" w:rsidR="00094901" w:rsidRPr="00F91A16" w:rsidRDefault="00094901" w:rsidP="00094901">
      <w:pPr>
        <w:spacing w:after="0" w:line="240" w:lineRule="auto"/>
        <w:jc w:val="both"/>
        <w:rPr>
          <w:rFonts w:cs="Arial"/>
          <w:b/>
          <w:bCs/>
          <w:i/>
          <w:iCs/>
          <w:lang w:val="es-ES"/>
        </w:rPr>
      </w:pPr>
      <w:r w:rsidRPr="00F91A16">
        <w:rPr>
          <w:rFonts w:cs="Arial"/>
          <w:b/>
          <w:bCs/>
          <w:i/>
          <w:iCs/>
          <w:lang w:val="es-ES"/>
        </w:rPr>
        <w:t xml:space="preserve">Dirigido a las Partes </w:t>
      </w:r>
    </w:p>
    <w:p w14:paraId="3DA0DD2B" w14:textId="77777777" w:rsidR="00094901" w:rsidRPr="00F91A16" w:rsidRDefault="00094901" w:rsidP="00915283">
      <w:pPr>
        <w:spacing w:after="0" w:line="240" w:lineRule="auto"/>
        <w:jc w:val="both"/>
        <w:rPr>
          <w:rFonts w:cs="Arial"/>
          <w:lang w:val="es-ES"/>
        </w:rPr>
      </w:pPr>
    </w:p>
    <w:p w14:paraId="5F51968E" w14:textId="77777777" w:rsidR="00094901" w:rsidRPr="00F91A16" w:rsidRDefault="00094901" w:rsidP="00915283">
      <w:pPr>
        <w:spacing w:after="0" w:line="240" w:lineRule="auto"/>
        <w:ind w:left="851" w:hanging="851"/>
        <w:jc w:val="both"/>
        <w:rPr>
          <w:rFonts w:cs="Arial"/>
          <w:iCs/>
          <w:lang w:val="es-ES"/>
        </w:rPr>
      </w:pPr>
      <w:r w:rsidRPr="00F91A16">
        <w:rPr>
          <w:rFonts w:cs="Arial"/>
          <w:lang w:val="es-ES"/>
        </w:rPr>
        <w:t>14.AA</w:t>
      </w:r>
      <w:r w:rsidRPr="00F91A16">
        <w:rPr>
          <w:rFonts w:cs="Arial"/>
          <w:lang w:val="es-ES"/>
        </w:rPr>
        <w:tab/>
      </w:r>
      <w:r w:rsidRPr="00F91A16">
        <w:rPr>
          <w:rFonts w:cs="Arial"/>
          <w:iCs/>
          <w:lang w:val="es-ES"/>
        </w:rPr>
        <w:t>Se solicita a las Partes que:</w:t>
      </w:r>
    </w:p>
    <w:p w14:paraId="5809C0EB" w14:textId="77777777" w:rsidR="00094901" w:rsidRPr="00F91A16" w:rsidRDefault="00094901" w:rsidP="00915283">
      <w:pPr>
        <w:spacing w:after="0" w:line="240" w:lineRule="auto"/>
        <w:ind w:left="851" w:hanging="851"/>
        <w:jc w:val="both"/>
        <w:rPr>
          <w:rFonts w:cs="Arial"/>
          <w:iCs/>
          <w:lang w:val="es-ES"/>
        </w:rPr>
      </w:pPr>
    </w:p>
    <w:p w14:paraId="093AD077" w14:textId="7014E5DB" w:rsidR="00094901" w:rsidRPr="00F91A16" w:rsidRDefault="00932315" w:rsidP="00915283">
      <w:pPr>
        <w:widowControl w:val="0"/>
        <w:numPr>
          <w:ilvl w:val="0"/>
          <w:numId w:val="56"/>
        </w:numPr>
        <w:suppressAutoHyphens/>
        <w:spacing w:after="0" w:line="240" w:lineRule="auto"/>
        <w:ind w:left="1260"/>
        <w:jc w:val="both"/>
        <w:rPr>
          <w:rFonts w:cs="Arial"/>
          <w:lang w:val="es-ES"/>
        </w:rPr>
      </w:pPr>
      <w:r w:rsidRPr="00F91A16">
        <w:rPr>
          <w:rFonts w:cs="Arial"/>
          <w:lang w:val="es-ES"/>
        </w:rPr>
        <w:t xml:space="preserve">Emprendan iniciativas para determinar el alcance y las causas de la captura ilegal </w:t>
      </w:r>
      <w:proofErr w:type="gramStart"/>
      <w:r w:rsidRPr="00F91A16">
        <w:rPr>
          <w:rFonts w:cs="Arial"/>
          <w:lang w:val="es-ES"/>
        </w:rPr>
        <w:t>e</w:t>
      </w:r>
      <w:proofErr w:type="gramEnd"/>
      <w:r w:rsidRPr="00F91A16">
        <w:rPr>
          <w:rFonts w:cs="Arial"/>
          <w:lang w:val="es-ES"/>
        </w:rPr>
        <w:t xml:space="preserve"> </w:t>
      </w:r>
      <w:r w:rsidR="00F03782">
        <w:rPr>
          <w:rFonts w:cs="Arial"/>
          <w:lang w:val="es-ES"/>
        </w:rPr>
        <w:t>no sostenible</w:t>
      </w:r>
      <w:r w:rsidRPr="00F91A16">
        <w:rPr>
          <w:rFonts w:cs="Arial"/>
          <w:lang w:val="es-ES"/>
        </w:rPr>
        <w:t xml:space="preserve"> de especies migratorias dentro de su jurisdicción, incluido el uso y la venta de carne silvestre acuática, aviar y terrestre;  </w:t>
      </w:r>
    </w:p>
    <w:p w14:paraId="009E72F4" w14:textId="77777777" w:rsidR="00DA1FC3" w:rsidRPr="00F91A16" w:rsidRDefault="00DA1FC3" w:rsidP="00915283">
      <w:pPr>
        <w:widowControl w:val="0"/>
        <w:suppressAutoHyphens/>
        <w:spacing w:after="0" w:line="240" w:lineRule="auto"/>
        <w:ind w:left="1260" w:hanging="360"/>
        <w:jc w:val="both"/>
        <w:rPr>
          <w:rFonts w:cs="Arial"/>
          <w:lang w:val="es-ES"/>
        </w:rPr>
      </w:pPr>
    </w:p>
    <w:p w14:paraId="59AC9AC9" w14:textId="65A340FD" w:rsidR="00DA1FC3" w:rsidRPr="00F91A16" w:rsidRDefault="00DA1FC3" w:rsidP="00915283">
      <w:pPr>
        <w:widowControl w:val="0"/>
        <w:numPr>
          <w:ilvl w:val="0"/>
          <w:numId w:val="56"/>
        </w:numPr>
        <w:suppressAutoHyphens/>
        <w:spacing w:after="0" w:line="240" w:lineRule="auto"/>
        <w:ind w:left="1260"/>
        <w:jc w:val="both"/>
        <w:rPr>
          <w:rFonts w:cs="Arial"/>
          <w:lang w:val="es-ES"/>
        </w:rPr>
      </w:pPr>
      <w:r w:rsidRPr="00F91A16">
        <w:rPr>
          <w:rFonts w:cs="Arial"/>
          <w:lang w:val="es-ES"/>
        </w:rPr>
        <w:t xml:space="preserve">Evalúen y, si es preciso, modifiquen o adopten medidas legislativas, reglamentarias y de concesión de permisos para garantizar la implementación efectiva de la Convención, incluso con respecto a la captura de especies incluidas en los Apéndices I y II; </w:t>
      </w:r>
    </w:p>
    <w:p w14:paraId="305C1795" w14:textId="77777777" w:rsidR="00094901" w:rsidRPr="00F91A16" w:rsidRDefault="00094901" w:rsidP="00915283">
      <w:pPr>
        <w:widowControl w:val="0"/>
        <w:spacing w:after="0" w:line="240" w:lineRule="auto"/>
        <w:ind w:left="1260" w:hanging="360"/>
        <w:jc w:val="both"/>
        <w:rPr>
          <w:rFonts w:cs="Arial"/>
          <w:iCs/>
          <w:lang w:val="es-ES"/>
        </w:rPr>
      </w:pPr>
    </w:p>
    <w:p w14:paraId="58018B5D" w14:textId="13371B15" w:rsidR="00094901" w:rsidRPr="00F91A16" w:rsidRDefault="000D2E0E" w:rsidP="00915283">
      <w:pPr>
        <w:widowControl w:val="0"/>
        <w:numPr>
          <w:ilvl w:val="0"/>
          <w:numId w:val="56"/>
        </w:numPr>
        <w:suppressAutoHyphens/>
        <w:spacing w:after="0" w:line="240" w:lineRule="auto"/>
        <w:ind w:left="1260"/>
        <w:jc w:val="both"/>
        <w:rPr>
          <w:rFonts w:cs="Arial"/>
          <w:iCs/>
          <w:lang w:val="es-ES"/>
        </w:rPr>
      </w:pPr>
      <w:r w:rsidRPr="00F91A16">
        <w:rPr>
          <w:rFonts w:cs="Arial"/>
          <w:iCs/>
          <w:lang w:val="es-ES"/>
        </w:rPr>
        <w:t xml:space="preserve">Participen en el Programa de Legislación Nacional de la CMS; </w:t>
      </w:r>
    </w:p>
    <w:p w14:paraId="4E4C5FA0" w14:textId="77777777" w:rsidR="00094901" w:rsidRPr="00F91A16" w:rsidRDefault="00094901" w:rsidP="00915283">
      <w:pPr>
        <w:widowControl w:val="0"/>
        <w:suppressAutoHyphens/>
        <w:spacing w:after="0" w:line="240" w:lineRule="auto"/>
        <w:ind w:left="1260" w:hanging="360"/>
        <w:jc w:val="both"/>
        <w:rPr>
          <w:rFonts w:cs="Arial"/>
          <w:iCs/>
          <w:lang w:val="es-ES"/>
        </w:rPr>
      </w:pPr>
    </w:p>
    <w:p w14:paraId="62FD6C18" w14:textId="11D5DD5E" w:rsidR="00094901" w:rsidRPr="00F91A16" w:rsidRDefault="00790008" w:rsidP="00915283">
      <w:pPr>
        <w:widowControl w:val="0"/>
        <w:numPr>
          <w:ilvl w:val="0"/>
          <w:numId w:val="56"/>
        </w:numPr>
        <w:suppressAutoHyphens/>
        <w:spacing w:after="0" w:line="240" w:lineRule="auto"/>
        <w:ind w:left="1260"/>
        <w:jc w:val="both"/>
        <w:rPr>
          <w:rFonts w:cs="Arial"/>
          <w:iCs/>
          <w:lang w:val="es-ES"/>
        </w:rPr>
      </w:pPr>
      <w:r w:rsidRPr="00F91A16">
        <w:rPr>
          <w:rFonts w:cs="Arial"/>
          <w:lang w:val="es-ES"/>
        </w:rPr>
        <w:t>Aumenten el seguimiento y la aplicación de la legislación, los reglamentos y otras medidas relacionadas con la captura de especies migratorias, y fortalezcan la capacidad y la formación del personal encargado de la aplicación de la ley, el poder judicial y la gestión de la conservación;</w:t>
      </w:r>
    </w:p>
    <w:p w14:paraId="2F28AEEF" w14:textId="77777777" w:rsidR="00094901" w:rsidRPr="00F91A16" w:rsidRDefault="00094901" w:rsidP="00915283">
      <w:pPr>
        <w:widowControl w:val="0"/>
        <w:spacing w:after="0" w:line="240" w:lineRule="auto"/>
        <w:ind w:left="1260" w:hanging="360"/>
        <w:jc w:val="both"/>
        <w:rPr>
          <w:rFonts w:cs="Arial"/>
          <w:iCs/>
          <w:lang w:val="es-ES"/>
        </w:rPr>
      </w:pPr>
    </w:p>
    <w:p w14:paraId="46CBD4F9" w14:textId="77777777" w:rsidR="00094901" w:rsidRPr="00F91A16" w:rsidRDefault="00094901" w:rsidP="00915283">
      <w:pPr>
        <w:widowControl w:val="0"/>
        <w:numPr>
          <w:ilvl w:val="0"/>
          <w:numId w:val="56"/>
        </w:numPr>
        <w:suppressAutoHyphens/>
        <w:spacing w:after="0" w:line="240" w:lineRule="auto"/>
        <w:ind w:left="1260"/>
        <w:jc w:val="both"/>
        <w:rPr>
          <w:rFonts w:cs="Arial"/>
          <w:iCs/>
          <w:lang w:val="es-ES"/>
        </w:rPr>
      </w:pPr>
      <w:r w:rsidRPr="00F91A16">
        <w:rPr>
          <w:rFonts w:cs="Arial"/>
          <w:lang w:val="es-ES"/>
        </w:rPr>
        <w:t>Implementen programas de educación medioambiental para concienciar sobre la importancia y los beneficios de las especies migratorias, así como sobre las leyes que les afectan;</w:t>
      </w:r>
    </w:p>
    <w:p w14:paraId="14B63F9C" w14:textId="77777777" w:rsidR="00094901" w:rsidRPr="00F91A16" w:rsidRDefault="00094901" w:rsidP="00915283">
      <w:pPr>
        <w:widowControl w:val="0"/>
        <w:spacing w:after="0" w:line="240" w:lineRule="auto"/>
        <w:ind w:left="1260" w:hanging="360"/>
        <w:jc w:val="both"/>
        <w:rPr>
          <w:rFonts w:cs="Arial"/>
          <w:iCs/>
          <w:lang w:val="es-ES"/>
        </w:rPr>
      </w:pPr>
    </w:p>
    <w:p w14:paraId="2EB2ED69" w14:textId="0A5DCC6A" w:rsidR="00094901" w:rsidRPr="00F91A16" w:rsidRDefault="00533061" w:rsidP="00915283">
      <w:pPr>
        <w:widowControl w:val="0"/>
        <w:numPr>
          <w:ilvl w:val="0"/>
          <w:numId w:val="56"/>
        </w:numPr>
        <w:suppressAutoHyphens/>
        <w:spacing w:after="0" w:line="240" w:lineRule="auto"/>
        <w:ind w:left="1260"/>
        <w:jc w:val="both"/>
        <w:rPr>
          <w:rFonts w:cs="Arial"/>
          <w:lang w:val="es-ES"/>
        </w:rPr>
      </w:pPr>
      <w:r w:rsidRPr="00F91A16">
        <w:rPr>
          <w:rFonts w:cs="Arial"/>
          <w:lang w:val="es-ES"/>
        </w:rPr>
        <w:t>Aumenten la participación de las comunidades locales en la conservación de las especies migratorias;</w:t>
      </w:r>
    </w:p>
    <w:p w14:paraId="71110C9D" w14:textId="77777777" w:rsidR="00E92E5B" w:rsidRPr="00F91A16" w:rsidRDefault="00E92E5B" w:rsidP="00915283">
      <w:pPr>
        <w:pStyle w:val="ListParagraph"/>
        <w:spacing w:after="0" w:line="240" w:lineRule="auto"/>
        <w:ind w:left="1260" w:hanging="360"/>
        <w:rPr>
          <w:rFonts w:cs="Arial"/>
          <w:lang w:val="es-ES"/>
        </w:rPr>
      </w:pPr>
    </w:p>
    <w:p w14:paraId="0863A080" w14:textId="0F4B103B" w:rsidR="00E92E5B" w:rsidRPr="00F91A16" w:rsidRDefault="003F1228" w:rsidP="00915283">
      <w:pPr>
        <w:widowControl w:val="0"/>
        <w:numPr>
          <w:ilvl w:val="0"/>
          <w:numId w:val="56"/>
        </w:numPr>
        <w:suppressAutoHyphens/>
        <w:spacing w:after="0" w:line="240" w:lineRule="auto"/>
        <w:ind w:left="1260"/>
        <w:jc w:val="both"/>
        <w:rPr>
          <w:rFonts w:cs="Arial"/>
          <w:lang w:val="es-ES"/>
        </w:rPr>
      </w:pPr>
      <w:r w:rsidRPr="00F91A16">
        <w:rPr>
          <w:rFonts w:cs="Arial"/>
          <w:lang w:val="es-ES"/>
        </w:rPr>
        <w:t xml:space="preserve">Lleven a cabo otras políticas, iniciativas y actividades para hacer frente a las causas directas e indirectas de la captura ilegal </w:t>
      </w:r>
      <w:proofErr w:type="gramStart"/>
      <w:r w:rsidRPr="00F91A16">
        <w:rPr>
          <w:rFonts w:cs="Arial"/>
          <w:lang w:val="es-ES"/>
        </w:rPr>
        <w:t>e</w:t>
      </w:r>
      <w:proofErr w:type="gramEnd"/>
      <w:r w:rsidRPr="00F91A16">
        <w:rPr>
          <w:rFonts w:cs="Arial"/>
          <w:lang w:val="es-ES"/>
        </w:rPr>
        <w:t xml:space="preserve"> </w:t>
      </w:r>
      <w:r w:rsidR="00F03782">
        <w:rPr>
          <w:rFonts w:cs="Arial"/>
          <w:lang w:val="es-ES"/>
        </w:rPr>
        <w:t>no sostenible</w:t>
      </w:r>
      <w:r w:rsidRPr="00F91A16">
        <w:rPr>
          <w:rFonts w:cs="Arial"/>
          <w:lang w:val="es-ES"/>
        </w:rPr>
        <w:t xml:space="preserve">; </w:t>
      </w:r>
    </w:p>
    <w:p w14:paraId="214A8F4B" w14:textId="77777777" w:rsidR="00094901" w:rsidRPr="00F91A16" w:rsidRDefault="00094901" w:rsidP="00915283">
      <w:pPr>
        <w:widowControl w:val="0"/>
        <w:spacing w:after="0" w:line="240" w:lineRule="auto"/>
        <w:ind w:left="1260" w:hanging="360"/>
        <w:jc w:val="both"/>
        <w:rPr>
          <w:rFonts w:cs="Arial"/>
          <w:iCs/>
          <w:lang w:val="es-ES"/>
        </w:rPr>
      </w:pPr>
    </w:p>
    <w:p w14:paraId="6BF300C0" w14:textId="0052B8ED" w:rsidR="00094901" w:rsidRPr="00F91A16" w:rsidRDefault="005E7747" w:rsidP="00915283">
      <w:pPr>
        <w:widowControl w:val="0"/>
        <w:numPr>
          <w:ilvl w:val="0"/>
          <w:numId w:val="56"/>
        </w:numPr>
        <w:suppressAutoHyphens/>
        <w:spacing w:after="0" w:line="240" w:lineRule="auto"/>
        <w:ind w:left="1260"/>
        <w:jc w:val="both"/>
        <w:rPr>
          <w:rFonts w:cs="Arial"/>
          <w:iCs/>
          <w:lang w:val="es-ES"/>
        </w:rPr>
      </w:pPr>
      <w:r w:rsidRPr="00F91A16">
        <w:rPr>
          <w:rFonts w:cs="Arial"/>
          <w:lang w:val="es-ES"/>
        </w:rPr>
        <w:t xml:space="preserve">Colaboren con otras Partes y partes interesadas para desarrollar enfoques y planes de acción regionales que aborden la captura ilegal </w:t>
      </w:r>
      <w:proofErr w:type="gramStart"/>
      <w:r w:rsidRPr="00F91A16">
        <w:rPr>
          <w:rFonts w:cs="Arial"/>
          <w:lang w:val="es-ES"/>
        </w:rPr>
        <w:t>e</w:t>
      </w:r>
      <w:proofErr w:type="gramEnd"/>
      <w:r w:rsidRPr="00F91A16">
        <w:rPr>
          <w:rFonts w:cs="Arial"/>
          <w:lang w:val="es-ES"/>
        </w:rPr>
        <w:t xml:space="preserve"> </w:t>
      </w:r>
      <w:r w:rsidR="00F03782">
        <w:rPr>
          <w:rFonts w:cs="Arial"/>
          <w:lang w:val="es-ES"/>
        </w:rPr>
        <w:t>no sostenible</w:t>
      </w:r>
      <w:r w:rsidRPr="00F91A16">
        <w:rPr>
          <w:rFonts w:cs="Arial"/>
          <w:lang w:val="es-ES"/>
        </w:rPr>
        <w:t xml:space="preserve"> de especies migratorias; </w:t>
      </w:r>
    </w:p>
    <w:p w14:paraId="6470B158" w14:textId="77777777" w:rsidR="00094901" w:rsidRPr="00F91A16" w:rsidRDefault="00094901" w:rsidP="00915283">
      <w:pPr>
        <w:widowControl w:val="0"/>
        <w:spacing w:after="0" w:line="240" w:lineRule="auto"/>
        <w:ind w:left="1260" w:hanging="360"/>
        <w:jc w:val="both"/>
        <w:rPr>
          <w:rFonts w:cs="Arial"/>
          <w:iCs/>
          <w:lang w:val="es-ES"/>
        </w:rPr>
      </w:pPr>
    </w:p>
    <w:p w14:paraId="461C3EA2" w14:textId="49C741EA" w:rsidR="00EC63A9" w:rsidRPr="00F91A16" w:rsidRDefault="00E9447D" w:rsidP="00915283">
      <w:pPr>
        <w:pStyle w:val="ListParagraph"/>
        <w:numPr>
          <w:ilvl w:val="0"/>
          <w:numId w:val="56"/>
        </w:numPr>
        <w:spacing w:after="0" w:line="240" w:lineRule="auto"/>
        <w:ind w:left="1260"/>
        <w:jc w:val="both"/>
        <w:rPr>
          <w:rFonts w:cs="Arial"/>
          <w:iCs/>
          <w:lang w:val="es-ES"/>
        </w:rPr>
      </w:pPr>
      <w:r w:rsidRPr="00F91A16">
        <w:rPr>
          <w:rFonts w:cs="Arial"/>
          <w:lang w:val="es-ES"/>
        </w:rPr>
        <w:t>Presten apoyo para la implementación de la Decisión 14.DD, y cooperen con la Secretaría en la aplicación de la Decisión 14.DD (b) - (d); e</w:t>
      </w:r>
    </w:p>
    <w:p w14:paraId="449BB6A6" w14:textId="77777777" w:rsidR="00EC63A9" w:rsidRPr="00F91A16" w:rsidRDefault="00EC63A9" w:rsidP="00915283">
      <w:pPr>
        <w:pStyle w:val="ListParagraph"/>
        <w:spacing w:after="0" w:line="240" w:lineRule="auto"/>
        <w:ind w:left="1260" w:hanging="360"/>
        <w:rPr>
          <w:rFonts w:cs="Arial"/>
          <w:lang w:val="es-ES"/>
        </w:rPr>
      </w:pPr>
    </w:p>
    <w:p w14:paraId="525076E0" w14:textId="7859A63C" w:rsidR="00094901" w:rsidRPr="00F91A16" w:rsidRDefault="00BE5C2E" w:rsidP="00915283">
      <w:pPr>
        <w:pStyle w:val="ListParagraph"/>
        <w:numPr>
          <w:ilvl w:val="0"/>
          <w:numId w:val="56"/>
        </w:numPr>
        <w:spacing w:after="0" w:line="240" w:lineRule="auto"/>
        <w:ind w:left="1260"/>
        <w:jc w:val="both"/>
        <w:rPr>
          <w:rFonts w:cs="Arial"/>
          <w:iCs/>
          <w:lang w:val="es-ES"/>
        </w:rPr>
      </w:pPr>
      <w:r w:rsidRPr="00F91A16">
        <w:rPr>
          <w:rFonts w:cs="Arial"/>
          <w:lang w:val="es-ES"/>
        </w:rPr>
        <w:t xml:space="preserve">Incluyan actualizaciones sobre la implementación de esta Decisión y de la Resolución 11.31 en sus informes nacionales que se deben presentar antes de la COP15. </w:t>
      </w:r>
    </w:p>
    <w:p w14:paraId="73ED5D84" w14:textId="77777777" w:rsidR="00094901" w:rsidRPr="00F91A16" w:rsidRDefault="00094901" w:rsidP="00915283">
      <w:pPr>
        <w:pStyle w:val="ListParagraph"/>
        <w:spacing w:after="0" w:line="240" w:lineRule="auto"/>
        <w:ind w:left="1418" w:hanging="567"/>
        <w:rPr>
          <w:rFonts w:cs="Arial"/>
          <w:iCs/>
          <w:lang w:val="es-ES"/>
        </w:rPr>
      </w:pPr>
    </w:p>
    <w:p w14:paraId="79C3BC80" w14:textId="77777777" w:rsidR="00094901" w:rsidRPr="00F91A16" w:rsidRDefault="00094901" w:rsidP="00915283">
      <w:pPr>
        <w:spacing w:after="0" w:line="240" w:lineRule="auto"/>
        <w:jc w:val="both"/>
        <w:rPr>
          <w:rFonts w:cs="Arial"/>
          <w:b/>
          <w:i/>
          <w:lang w:val="es-ES"/>
        </w:rPr>
      </w:pPr>
      <w:r w:rsidRPr="00F91A16">
        <w:rPr>
          <w:rFonts w:cs="Arial"/>
          <w:b/>
          <w:i/>
          <w:lang w:val="es-ES"/>
        </w:rPr>
        <w:t>Dirigido a las Partes, organizaciones intergubernamentales y no gubernamentales</w:t>
      </w:r>
    </w:p>
    <w:p w14:paraId="65236891" w14:textId="77777777" w:rsidR="00094901" w:rsidRPr="00F91A16" w:rsidRDefault="00094901" w:rsidP="00915283">
      <w:pPr>
        <w:spacing w:after="0" w:line="240" w:lineRule="auto"/>
        <w:jc w:val="both"/>
        <w:rPr>
          <w:rFonts w:cs="Arial"/>
          <w:lang w:val="es-ES"/>
        </w:rPr>
      </w:pPr>
    </w:p>
    <w:p w14:paraId="1A6F7C70" w14:textId="77777777" w:rsidR="00094901" w:rsidRPr="00F91A16" w:rsidRDefault="00094901" w:rsidP="00915283">
      <w:pPr>
        <w:spacing w:after="0" w:line="240" w:lineRule="auto"/>
        <w:ind w:left="851" w:hanging="851"/>
        <w:jc w:val="both"/>
        <w:rPr>
          <w:rFonts w:cs="Arial"/>
          <w:lang w:val="es-ES"/>
        </w:rPr>
      </w:pPr>
      <w:r w:rsidRPr="00F91A16">
        <w:rPr>
          <w:rFonts w:cs="Arial"/>
          <w:lang w:val="es-ES"/>
        </w:rPr>
        <w:t>14.BB</w:t>
      </w:r>
      <w:r w:rsidRPr="00F91A16">
        <w:rPr>
          <w:rFonts w:cs="Arial"/>
          <w:lang w:val="es-ES"/>
        </w:rPr>
        <w:tab/>
        <w:t>Se anima a las Partes y a las organizaciones intergubernamentales y no gubernamentales a:</w:t>
      </w:r>
    </w:p>
    <w:p w14:paraId="42058E88" w14:textId="77777777" w:rsidR="00094901" w:rsidRPr="00F91A16" w:rsidRDefault="00094901" w:rsidP="00915283">
      <w:pPr>
        <w:spacing w:after="0" w:line="240" w:lineRule="auto"/>
        <w:jc w:val="both"/>
        <w:rPr>
          <w:rFonts w:cs="Arial"/>
          <w:lang w:val="es-ES"/>
        </w:rPr>
      </w:pPr>
    </w:p>
    <w:p w14:paraId="6A39D9EF" w14:textId="68F0D2C3" w:rsidR="00094901" w:rsidRPr="00F91A16" w:rsidRDefault="00094901" w:rsidP="00915283">
      <w:pPr>
        <w:widowControl w:val="0"/>
        <w:numPr>
          <w:ilvl w:val="0"/>
          <w:numId w:val="47"/>
        </w:numPr>
        <w:autoSpaceDE w:val="0"/>
        <w:autoSpaceDN w:val="0"/>
        <w:adjustRightInd w:val="0"/>
        <w:spacing w:after="0" w:line="240" w:lineRule="auto"/>
        <w:ind w:left="1260"/>
        <w:jc w:val="both"/>
        <w:rPr>
          <w:rFonts w:cs="Arial"/>
          <w:iCs/>
          <w:lang w:val="es-ES"/>
        </w:rPr>
      </w:pPr>
      <w:r w:rsidRPr="00F91A16">
        <w:rPr>
          <w:rFonts w:cs="Arial"/>
          <w:iCs/>
          <w:lang w:val="es-ES"/>
        </w:rPr>
        <w:t>Colaborar con la Secretaría y las Partes en la implementación de las actividades establecidas en la Decisión 14.DD (b) - (c); y</w:t>
      </w:r>
    </w:p>
    <w:p w14:paraId="486AA08E" w14:textId="77777777" w:rsidR="00094901" w:rsidRPr="00F91A16" w:rsidRDefault="00094901" w:rsidP="00915283">
      <w:pPr>
        <w:widowControl w:val="0"/>
        <w:autoSpaceDE w:val="0"/>
        <w:autoSpaceDN w:val="0"/>
        <w:adjustRightInd w:val="0"/>
        <w:spacing w:after="0" w:line="240" w:lineRule="auto"/>
        <w:ind w:left="1440"/>
        <w:jc w:val="both"/>
        <w:rPr>
          <w:rFonts w:cs="Arial"/>
          <w:iCs/>
          <w:lang w:val="es-ES"/>
        </w:rPr>
      </w:pPr>
    </w:p>
    <w:p w14:paraId="3D9E55A8" w14:textId="3D705987" w:rsidR="00094901" w:rsidRPr="00F91A16" w:rsidRDefault="00094901" w:rsidP="00915283">
      <w:pPr>
        <w:widowControl w:val="0"/>
        <w:numPr>
          <w:ilvl w:val="0"/>
          <w:numId w:val="47"/>
        </w:numPr>
        <w:autoSpaceDE w:val="0"/>
        <w:autoSpaceDN w:val="0"/>
        <w:adjustRightInd w:val="0"/>
        <w:spacing w:after="0" w:line="240" w:lineRule="auto"/>
        <w:ind w:left="1260"/>
        <w:jc w:val="both"/>
        <w:rPr>
          <w:rFonts w:cs="Arial"/>
          <w:lang w:val="es-ES"/>
        </w:rPr>
      </w:pPr>
      <w:r w:rsidRPr="00F91A16">
        <w:rPr>
          <w:rFonts w:cs="Arial"/>
          <w:lang w:val="es-ES"/>
        </w:rPr>
        <w:t xml:space="preserve">Apoyar a las Partes que son Estados del área de distribución para que aborden de forma eficaz las causas directas e indirectas de la captura ilegal </w:t>
      </w:r>
      <w:proofErr w:type="gramStart"/>
      <w:r w:rsidRPr="00F91A16">
        <w:rPr>
          <w:rFonts w:cs="Arial"/>
          <w:lang w:val="es-ES"/>
        </w:rPr>
        <w:t>e</w:t>
      </w:r>
      <w:proofErr w:type="gramEnd"/>
      <w:r w:rsidRPr="00F91A16">
        <w:rPr>
          <w:rFonts w:cs="Arial"/>
          <w:lang w:val="es-ES"/>
        </w:rPr>
        <w:t xml:space="preserve"> </w:t>
      </w:r>
      <w:r w:rsidR="00F03782">
        <w:rPr>
          <w:rFonts w:cs="Arial"/>
          <w:lang w:val="es-ES"/>
        </w:rPr>
        <w:t>no sostenible</w:t>
      </w:r>
      <w:r w:rsidRPr="00F91A16">
        <w:rPr>
          <w:rFonts w:cs="Arial"/>
          <w:lang w:val="es-ES"/>
        </w:rPr>
        <w:t xml:space="preserve"> de especies migratorias, incluso mediante la prestación de apoyo técnico y conocimientos especializados.</w:t>
      </w:r>
      <w:r w:rsidRPr="00F91A16">
        <w:rPr>
          <w:rFonts w:cs="Arial"/>
          <w:iCs/>
          <w:lang w:val="es-ES"/>
        </w:rPr>
        <w:t xml:space="preserve"> </w:t>
      </w:r>
    </w:p>
    <w:p w14:paraId="7E48E159" w14:textId="77777777" w:rsidR="00094901" w:rsidRPr="00F91A16" w:rsidRDefault="00094901" w:rsidP="00915283">
      <w:pPr>
        <w:spacing w:after="0" w:line="240" w:lineRule="auto"/>
        <w:ind w:left="794"/>
        <w:jc w:val="both"/>
        <w:rPr>
          <w:rFonts w:cs="Arial"/>
          <w:lang w:val="es-ES"/>
        </w:rPr>
      </w:pPr>
    </w:p>
    <w:p w14:paraId="4CFA12EF" w14:textId="77777777" w:rsidR="00094901" w:rsidRPr="00F91A16" w:rsidRDefault="00094901" w:rsidP="00915283">
      <w:pPr>
        <w:spacing w:after="0" w:line="240" w:lineRule="auto"/>
        <w:jc w:val="both"/>
        <w:rPr>
          <w:rFonts w:cs="Arial"/>
          <w:b/>
          <w:bCs/>
          <w:i/>
          <w:iCs/>
          <w:lang w:val="es-ES"/>
        </w:rPr>
      </w:pPr>
      <w:r w:rsidRPr="00F91A16">
        <w:rPr>
          <w:rFonts w:cs="Arial"/>
          <w:b/>
          <w:bCs/>
          <w:i/>
          <w:iCs/>
          <w:lang w:val="es-ES"/>
        </w:rPr>
        <w:t>Dirigido al Consejo Científico</w:t>
      </w:r>
    </w:p>
    <w:p w14:paraId="30B5418D" w14:textId="77777777" w:rsidR="00094901" w:rsidRPr="00F91A16" w:rsidRDefault="00094901" w:rsidP="00915283">
      <w:pPr>
        <w:spacing w:after="0" w:line="240" w:lineRule="auto"/>
        <w:jc w:val="both"/>
        <w:rPr>
          <w:rFonts w:cs="Arial"/>
          <w:lang w:val="es-ES"/>
        </w:rPr>
      </w:pPr>
    </w:p>
    <w:p w14:paraId="34A09930" w14:textId="769DCAAA" w:rsidR="00094901" w:rsidRPr="00F91A16" w:rsidRDefault="00094901" w:rsidP="008472AB">
      <w:pPr>
        <w:spacing w:after="0" w:line="240" w:lineRule="auto"/>
        <w:ind w:left="900" w:hanging="900"/>
        <w:jc w:val="both"/>
        <w:rPr>
          <w:rFonts w:cs="Arial"/>
          <w:lang w:val="es-ES"/>
        </w:rPr>
      </w:pPr>
      <w:r w:rsidRPr="00F91A16">
        <w:rPr>
          <w:rFonts w:cs="Arial"/>
          <w:lang w:val="es-ES"/>
        </w:rPr>
        <w:t xml:space="preserve">14.CC </w:t>
      </w:r>
      <w:r w:rsidRPr="00F91A16">
        <w:rPr>
          <w:rFonts w:cs="Arial"/>
          <w:lang w:val="es-ES"/>
        </w:rPr>
        <w:tab/>
      </w:r>
      <w:r w:rsidR="009D66F2">
        <w:rPr>
          <w:rFonts w:cs="Arial"/>
          <w:lang w:val="es-ES"/>
        </w:rPr>
        <w:t xml:space="preserve">Se solicita al </w:t>
      </w:r>
      <w:r w:rsidRPr="00F91A16">
        <w:rPr>
          <w:rFonts w:cs="Arial"/>
          <w:lang w:val="es-ES"/>
        </w:rPr>
        <w:t xml:space="preserve">Consejo Científico, en función de los recursos disponibles: </w:t>
      </w:r>
    </w:p>
    <w:p w14:paraId="10218D8C" w14:textId="77777777" w:rsidR="00094901" w:rsidRPr="00F91A16" w:rsidRDefault="00094901" w:rsidP="00915283">
      <w:pPr>
        <w:spacing w:after="0" w:line="240" w:lineRule="auto"/>
        <w:ind w:left="794" w:hanging="794"/>
        <w:jc w:val="both"/>
        <w:rPr>
          <w:rFonts w:cs="Arial"/>
          <w:lang w:val="es-ES"/>
        </w:rPr>
      </w:pPr>
    </w:p>
    <w:p w14:paraId="723FF5CB" w14:textId="72693512" w:rsidR="00094901" w:rsidRPr="00F91A16" w:rsidRDefault="00094901" w:rsidP="00A039E3">
      <w:pPr>
        <w:pStyle w:val="ListParagraph"/>
        <w:numPr>
          <w:ilvl w:val="0"/>
          <w:numId w:val="66"/>
        </w:numPr>
        <w:spacing w:after="0" w:line="240" w:lineRule="auto"/>
        <w:ind w:left="1260"/>
        <w:jc w:val="both"/>
        <w:rPr>
          <w:rFonts w:cs="Arial"/>
          <w:lang w:val="es-ES"/>
        </w:rPr>
      </w:pPr>
      <w:r w:rsidRPr="00F91A16">
        <w:rPr>
          <w:rFonts w:cs="Arial"/>
          <w:lang w:val="es-ES"/>
        </w:rPr>
        <w:t>examinar el análisis encargado por la Secretaría en la 7.</w:t>
      </w:r>
      <w:r w:rsidRPr="00F91A16">
        <w:rPr>
          <w:rFonts w:cs="Arial"/>
          <w:vertAlign w:val="superscript"/>
          <w:lang w:val="es-ES"/>
        </w:rPr>
        <w:t>a</w:t>
      </w:r>
      <w:r w:rsidRPr="00F91A16">
        <w:rPr>
          <w:rFonts w:cs="Arial"/>
          <w:lang w:val="es-ES"/>
        </w:rPr>
        <w:t xml:space="preserve"> u 8.</w:t>
      </w:r>
      <w:r w:rsidRPr="00F91A16">
        <w:rPr>
          <w:rFonts w:cs="Arial"/>
          <w:vertAlign w:val="superscript"/>
          <w:lang w:val="es-ES"/>
        </w:rPr>
        <w:t>a</w:t>
      </w:r>
      <w:r w:rsidRPr="00F91A16">
        <w:rPr>
          <w:rFonts w:cs="Arial"/>
          <w:lang w:val="es-ES"/>
        </w:rPr>
        <w:t xml:space="preserve"> reunión de su Comité del período de sesiones y formular recomendaciones sobre las medidas adicionales que deben adoptar las Partes y otras partes interesadas para abordar la captura ilegal </w:t>
      </w:r>
      <w:proofErr w:type="gramStart"/>
      <w:r w:rsidRPr="00F91A16">
        <w:rPr>
          <w:rFonts w:cs="Arial"/>
          <w:lang w:val="es-ES"/>
        </w:rPr>
        <w:t>e</w:t>
      </w:r>
      <w:proofErr w:type="gramEnd"/>
      <w:r w:rsidRPr="00F91A16">
        <w:rPr>
          <w:rFonts w:cs="Arial"/>
          <w:lang w:val="es-ES"/>
        </w:rPr>
        <w:t xml:space="preserve"> </w:t>
      </w:r>
      <w:r w:rsidR="00F03782">
        <w:rPr>
          <w:rFonts w:cs="Arial"/>
          <w:lang w:val="es-ES"/>
        </w:rPr>
        <w:t>no sostenible</w:t>
      </w:r>
      <w:r w:rsidRPr="00F91A16">
        <w:rPr>
          <w:rFonts w:cs="Arial"/>
          <w:lang w:val="es-ES"/>
        </w:rPr>
        <w:t xml:space="preserve"> de especies migratorias, para su examen en la 15.</w:t>
      </w:r>
      <w:r w:rsidRPr="00F91A16">
        <w:rPr>
          <w:rFonts w:cs="Arial"/>
          <w:vertAlign w:val="superscript"/>
          <w:lang w:val="es-ES"/>
        </w:rPr>
        <w:t>a</w:t>
      </w:r>
      <w:r w:rsidRPr="00F91A16">
        <w:rPr>
          <w:rFonts w:cs="Arial"/>
          <w:lang w:val="es-ES"/>
        </w:rPr>
        <w:t xml:space="preserve"> reunión de la Conferencia de las Partes; </w:t>
      </w:r>
    </w:p>
    <w:p w14:paraId="1AC566F5" w14:textId="77777777" w:rsidR="00094901" w:rsidRPr="00F91A16" w:rsidRDefault="00094901" w:rsidP="00A039E3">
      <w:pPr>
        <w:pStyle w:val="ListParagraph"/>
        <w:spacing w:after="0" w:line="240" w:lineRule="auto"/>
        <w:ind w:left="1260" w:hanging="360"/>
        <w:jc w:val="both"/>
        <w:rPr>
          <w:rFonts w:cs="Arial"/>
          <w:lang w:val="es-ES"/>
        </w:rPr>
      </w:pPr>
    </w:p>
    <w:p w14:paraId="6B49BEA0" w14:textId="77777777" w:rsidR="003534E6" w:rsidRPr="00F91A16" w:rsidRDefault="00094901" w:rsidP="00A039E3">
      <w:pPr>
        <w:pStyle w:val="ListParagraph"/>
        <w:numPr>
          <w:ilvl w:val="0"/>
          <w:numId w:val="66"/>
        </w:numPr>
        <w:spacing w:after="0" w:line="240" w:lineRule="auto"/>
        <w:ind w:left="1260"/>
        <w:jc w:val="both"/>
        <w:rPr>
          <w:rFonts w:cs="Arial"/>
          <w:lang w:val="es-ES"/>
        </w:rPr>
      </w:pPr>
      <w:r w:rsidRPr="00F91A16">
        <w:rPr>
          <w:rFonts w:cs="Arial"/>
          <w:lang w:val="es-ES"/>
        </w:rPr>
        <w:t>Crear un Grupo de Trabajo sobre la captura de especies terrestres para diversos usos; y</w:t>
      </w:r>
    </w:p>
    <w:p w14:paraId="0722DDDD" w14:textId="77777777" w:rsidR="003534E6" w:rsidRPr="00F91A16" w:rsidRDefault="003534E6" w:rsidP="00A039E3">
      <w:pPr>
        <w:pStyle w:val="ListParagraph"/>
        <w:spacing w:after="0" w:line="240" w:lineRule="auto"/>
        <w:ind w:left="1260" w:hanging="360"/>
        <w:rPr>
          <w:rFonts w:cs="Arial"/>
          <w:lang w:val="es-ES"/>
        </w:rPr>
      </w:pPr>
    </w:p>
    <w:p w14:paraId="220B825F" w14:textId="4FB41564" w:rsidR="00094901" w:rsidRPr="00F91A16" w:rsidRDefault="003534E6" w:rsidP="00A039E3">
      <w:pPr>
        <w:pStyle w:val="ListParagraph"/>
        <w:numPr>
          <w:ilvl w:val="0"/>
          <w:numId w:val="66"/>
        </w:numPr>
        <w:spacing w:after="0" w:line="240" w:lineRule="auto"/>
        <w:ind w:left="1260"/>
        <w:jc w:val="both"/>
        <w:rPr>
          <w:rFonts w:cs="Arial"/>
          <w:lang w:val="es-ES"/>
        </w:rPr>
      </w:pPr>
      <w:r w:rsidRPr="00F91A16">
        <w:rPr>
          <w:rFonts w:cs="Arial"/>
          <w:lang w:val="es-ES"/>
        </w:rPr>
        <w:t xml:space="preserve">Plantear la necesidad de modificar los términos de referencia de cualquier Grupo de Trabajo existente para abordar de manera eficaz las cuestiones de la captura ilegal </w:t>
      </w:r>
      <w:proofErr w:type="gramStart"/>
      <w:r w:rsidRPr="00F91A16">
        <w:rPr>
          <w:rFonts w:cs="Arial"/>
          <w:lang w:val="es-ES"/>
        </w:rPr>
        <w:t>e</w:t>
      </w:r>
      <w:proofErr w:type="gramEnd"/>
      <w:r w:rsidRPr="00F91A16">
        <w:rPr>
          <w:rFonts w:cs="Arial"/>
          <w:lang w:val="es-ES"/>
        </w:rPr>
        <w:t xml:space="preserve"> </w:t>
      </w:r>
      <w:r w:rsidR="00F03782">
        <w:rPr>
          <w:rFonts w:cs="Arial"/>
          <w:lang w:val="es-ES"/>
        </w:rPr>
        <w:t>no sostenible</w:t>
      </w:r>
      <w:r w:rsidRPr="00F91A16">
        <w:rPr>
          <w:rFonts w:cs="Arial"/>
          <w:lang w:val="es-ES"/>
        </w:rPr>
        <w:t xml:space="preserve"> de especies migratorias.  </w:t>
      </w:r>
    </w:p>
    <w:p w14:paraId="2E954749" w14:textId="77777777" w:rsidR="00094901" w:rsidRPr="00F91A16" w:rsidRDefault="00094901" w:rsidP="00915283">
      <w:pPr>
        <w:spacing w:after="0" w:line="240" w:lineRule="auto"/>
        <w:jc w:val="both"/>
        <w:rPr>
          <w:rFonts w:cs="Arial"/>
          <w:b/>
          <w:i/>
          <w:lang w:val="es-ES"/>
        </w:rPr>
      </w:pPr>
    </w:p>
    <w:p w14:paraId="2FDC8E04" w14:textId="77777777" w:rsidR="00094901" w:rsidRPr="00F91A16" w:rsidRDefault="00094901" w:rsidP="00915283">
      <w:pPr>
        <w:spacing w:after="0" w:line="240" w:lineRule="auto"/>
        <w:jc w:val="both"/>
        <w:rPr>
          <w:rFonts w:eastAsia="Arial" w:cs="Arial"/>
          <w:lang w:val="es-ES"/>
        </w:rPr>
      </w:pPr>
      <w:r w:rsidRPr="00F91A16">
        <w:rPr>
          <w:rFonts w:eastAsia="Arial" w:cs="Arial"/>
          <w:b/>
          <w:bCs/>
          <w:i/>
          <w:iCs/>
          <w:lang w:val="es-ES"/>
        </w:rPr>
        <w:t>Dirigido a la Secretaría</w:t>
      </w:r>
    </w:p>
    <w:p w14:paraId="3B4108C5" w14:textId="77777777" w:rsidR="00094901" w:rsidRPr="00F91A16" w:rsidRDefault="00094901" w:rsidP="00915283">
      <w:pPr>
        <w:spacing w:after="0" w:line="240" w:lineRule="auto"/>
        <w:jc w:val="both"/>
        <w:rPr>
          <w:rFonts w:eastAsia="Arial" w:cs="Arial"/>
          <w:lang w:val="es-ES"/>
        </w:rPr>
      </w:pPr>
    </w:p>
    <w:p w14:paraId="48FA34D3" w14:textId="77777777" w:rsidR="00094901" w:rsidRPr="00F91A16" w:rsidRDefault="00094901" w:rsidP="008472AB">
      <w:pPr>
        <w:spacing w:after="0" w:line="240" w:lineRule="auto"/>
        <w:ind w:left="900" w:hanging="900"/>
        <w:jc w:val="both"/>
        <w:rPr>
          <w:rFonts w:eastAsia="Arial" w:cs="Arial"/>
          <w:lang w:val="es-ES"/>
        </w:rPr>
      </w:pPr>
      <w:r w:rsidRPr="00F91A16">
        <w:rPr>
          <w:rFonts w:eastAsia="Arial" w:cs="Arial"/>
          <w:lang w:val="es-ES"/>
        </w:rPr>
        <w:t>14.DD</w:t>
      </w:r>
      <w:r w:rsidRPr="00F91A16">
        <w:rPr>
          <w:rFonts w:eastAsia="Arial" w:cs="Arial"/>
          <w:lang w:val="es-ES"/>
        </w:rPr>
        <w:tab/>
        <w:t>La Secretaría debe:</w:t>
      </w:r>
    </w:p>
    <w:p w14:paraId="41C95287" w14:textId="77777777" w:rsidR="00094901" w:rsidRPr="00F91A16" w:rsidRDefault="00094901" w:rsidP="00915283">
      <w:pPr>
        <w:spacing w:after="0" w:line="240" w:lineRule="auto"/>
        <w:jc w:val="both"/>
        <w:rPr>
          <w:rFonts w:eastAsia="Arial" w:cs="Arial"/>
          <w:lang w:val="es-ES"/>
        </w:rPr>
      </w:pPr>
    </w:p>
    <w:p w14:paraId="53A42E58" w14:textId="49DF1286" w:rsidR="00094901" w:rsidRPr="00F91A16" w:rsidRDefault="006E2ECD" w:rsidP="00915283">
      <w:pPr>
        <w:pStyle w:val="ListParagraph"/>
        <w:numPr>
          <w:ilvl w:val="0"/>
          <w:numId w:val="63"/>
        </w:numPr>
        <w:spacing w:after="0" w:line="240" w:lineRule="auto"/>
        <w:ind w:left="1276"/>
        <w:jc w:val="both"/>
        <w:rPr>
          <w:rFonts w:eastAsia="Arial" w:cs="Arial"/>
          <w:lang w:val="es-ES"/>
        </w:rPr>
      </w:pPr>
      <w:r w:rsidRPr="00F91A16">
        <w:rPr>
          <w:rFonts w:eastAsia="Arial" w:cs="Arial"/>
          <w:lang w:val="es-ES"/>
        </w:rPr>
        <w:t xml:space="preserve">Revisar las diversas actividades y programas que abordan la captura ilegal </w:t>
      </w:r>
      <w:proofErr w:type="gramStart"/>
      <w:r w:rsidRPr="00F91A16">
        <w:rPr>
          <w:rFonts w:eastAsia="Arial" w:cs="Arial"/>
          <w:lang w:val="es-ES"/>
        </w:rPr>
        <w:t>e</w:t>
      </w:r>
      <w:proofErr w:type="gramEnd"/>
      <w:r w:rsidRPr="00F91A16">
        <w:rPr>
          <w:rFonts w:eastAsia="Arial" w:cs="Arial"/>
          <w:lang w:val="es-ES"/>
        </w:rPr>
        <w:t xml:space="preserve"> </w:t>
      </w:r>
      <w:r w:rsidR="00F03782">
        <w:rPr>
          <w:rFonts w:eastAsia="Arial" w:cs="Arial"/>
          <w:lang w:val="es-ES"/>
        </w:rPr>
        <w:t>no sostenible</w:t>
      </w:r>
      <w:r w:rsidRPr="00F91A16">
        <w:rPr>
          <w:rFonts w:eastAsia="Arial" w:cs="Arial"/>
          <w:lang w:val="es-ES"/>
        </w:rPr>
        <w:t xml:space="preserve"> establecidos en el marco de la CMS y sus Acuerdos para determinar los aspectos que se puedan implementar de forma transversal y más coordinada;</w:t>
      </w:r>
    </w:p>
    <w:p w14:paraId="53587001" w14:textId="77777777" w:rsidR="00C53901" w:rsidRPr="00F91A16" w:rsidRDefault="00C53901" w:rsidP="00915283">
      <w:pPr>
        <w:pStyle w:val="ListParagraph"/>
        <w:spacing w:after="0" w:line="240" w:lineRule="auto"/>
        <w:ind w:left="1276"/>
        <w:jc w:val="both"/>
        <w:rPr>
          <w:rFonts w:eastAsia="Arial" w:cs="Arial"/>
          <w:lang w:val="es-ES"/>
        </w:rPr>
      </w:pPr>
    </w:p>
    <w:p w14:paraId="5C92CF17" w14:textId="6BF340E5" w:rsidR="00094901" w:rsidRPr="00F91A16" w:rsidRDefault="00094901" w:rsidP="00915283">
      <w:pPr>
        <w:pStyle w:val="ListParagraph"/>
        <w:numPr>
          <w:ilvl w:val="0"/>
          <w:numId w:val="63"/>
        </w:numPr>
        <w:spacing w:after="0" w:line="240" w:lineRule="auto"/>
        <w:ind w:left="1276"/>
        <w:jc w:val="both"/>
        <w:rPr>
          <w:rFonts w:eastAsia="Arial" w:cs="Arial"/>
          <w:lang w:val="es-ES"/>
        </w:rPr>
      </w:pPr>
      <w:r w:rsidRPr="00F91A16">
        <w:rPr>
          <w:rFonts w:eastAsia="Arial" w:cs="Arial"/>
          <w:lang w:val="es-ES"/>
        </w:rPr>
        <w:t xml:space="preserve">En función de la disponibilidad de recursos externos, realizar un análisis sobre: </w:t>
      </w:r>
    </w:p>
    <w:p w14:paraId="694C9B25" w14:textId="77777777" w:rsidR="005D4D83" w:rsidRPr="00F91A16" w:rsidRDefault="005D4D83" w:rsidP="00915283">
      <w:pPr>
        <w:pStyle w:val="ListParagraph"/>
        <w:spacing w:after="0" w:line="240" w:lineRule="auto"/>
        <w:ind w:left="1276"/>
        <w:jc w:val="both"/>
        <w:rPr>
          <w:rFonts w:eastAsia="Arial" w:cs="Arial"/>
          <w:lang w:val="es-ES"/>
        </w:rPr>
      </w:pPr>
    </w:p>
    <w:p w14:paraId="63365B18" w14:textId="7913A9E3" w:rsidR="00094901" w:rsidRPr="00F91A16" w:rsidRDefault="00094901" w:rsidP="008472AB">
      <w:pPr>
        <w:pStyle w:val="ListParagraph"/>
        <w:numPr>
          <w:ilvl w:val="0"/>
          <w:numId w:val="1"/>
        </w:numPr>
        <w:spacing w:after="80" w:line="240" w:lineRule="auto"/>
        <w:ind w:left="1699"/>
        <w:contextualSpacing w:val="0"/>
        <w:jc w:val="both"/>
        <w:rPr>
          <w:rFonts w:eastAsia="Arial" w:cs="Arial"/>
          <w:lang w:val="es-ES"/>
        </w:rPr>
      </w:pPr>
      <w:r w:rsidRPr="00F91A16">
        <w:rPr>
          <w:rFonts w:eastAsia="Arial" w:cs="Arial"/>
          <w:lang w:val="es-ES"/>
        </w:rPr>
        <w:t>los principales impulsores y la</w:t>
      </w:r>
      <w:r w:rsidRPr="00F91A16">
        <w:rPr>
          <w:rFonts w:eastAsia="Arial" w:cs="Arial"/>
          <w:b/>
          <w:bCs/>
          <w:lang w:val="es-ES"/>
        </w:rPr>
        <w:t xml:space="preserve"> </w:t>
      </w:r>
      <w:r w:rsidRPr="00F91A16">
        <w:rPr>
          <w:rFonts w:eastAsia="Arial" w:cs="Arial"/>
          <w:lang w:val="es-ES"/>
        </w:rPr>
        <w:t xml:space="preserve">magnitud de la captura ilegal </w:t>
      </w:r>
      <w:proofErr w:type="gramStart"/>
      <w:r w:rsidRPr="00F91A16">
        <w:rPr>
          <w:rFonts w:eastAsia="Arial" w:cs="Arial"/>
          <w:lang w:val="es-ES"/>
        </w:rPr>
        <w:t>e</w:t>
      </w:r>
      <w:proofErr w:type="gramEnd"/>
      <w:r w:rsidRPr="00F91A16">
        <w:rPr>
          <w:rFonts w:eastAsia="Arial" w:cs="Arial"/>
          <w:lang w:val="es-ES"/>
        </w:rPr>
        <w:t xml:space="preserve"> </w:t>
      </w:r>
      <w:r w:rsidR="00F03782">
        <w:rPr>
          <w:rFonts w:eastAsia="Arial" w:cs="Arial"/>
          <w:lang w:val="es-ES"/>
        </w:rPr>
        <w:t>no sostenible</w:t>
      </w:r>
      <w:r w:rsidRPr="00F91A16">
        <w:rPr>
          <w:rFonts w:eastAsia="Arial" w:cs="Arial"/>
          <w:lang w:val="es-ES"/>
        </w:rPr>
        <w:t xml:space="preserve"> de las especies enumeradas en los Apéndices I y II de la CMS, basándose en datos comparables y cotejables; </w:t>
      </w:r>
    </w:p>
    <w:p w14:paraId="50DACEF8" w14:textId="22A2A474" w:rsidR="00094901" w:rsidRPr="00F91A16" w:rsidRDefault="00094901" w:rsidP="008472AB">
      <w:pPr>
        <w:pStyle w:val="ListParagraph"/>
        <w:numPr>
          <w:ilvl w:val="0"/>
          <w:numId w:val="1"/>
        </w:numPr>
        <w:spacing w:after="80" w:line="240" w:lineRule="auto"/>
        <w:ind w:left="1699"/>
        <w:contextualSpacing w:val="0"/>
        <w:jc w:val="both"/>
        <w:rPr>
          <w:rFonts w:eastAsia="Arial" w:cs="Arial"/>
          <w:bCs/>
          <w:lang w:val="es-ES"/>
        </w:rPr>
      </w:pPr>
      <w:r w:rsidRPr="00F91A16">
        <w:rPr>
          <w:rFonts w:eastAsia="Arial" w:cs="Arial"/>
          <w:lang w:val="es-ES"/>
        </w:rPr>
        <w:t xml:space="preserve">los efectos de la captura ilegal </w:t>
      </w:r>
      <w:proofErr w:type="gramStart"/>
      <w:r w:rsidRPr="00F91A16">
        <w:rPr>
          <w:rFonts w:eastAsia="Arial" w:cs="Arial"/>
          <w:lang w:val="es-ES"/>
        </w:rPr>
        <w:t>e</w:t>
      </w:r>
      <w:proofErr w:type="gramEnd"/>
      <w:r w:rsidRPr="00F91A16">
        <w:rPr>
          <w:rFonts w:eastAsia="Arial" w:cs="Arial"/>
          <w:lang w:val="es-ES"/>
        </w:rPr>
        <w:t xml:space="preserve"> </w:t>
      </w:r>
      <w:r w:rsidR="00F03782">
        <w:rPr>
          <w:rFonts w:eastAsia="Arial" w:cs="Arial"/>
          <w:lang w:val="es-ES"/>
        </w:rPr>
        <w:t>no sostenible</w:t>
      </w:r>
      <w:r w:rsidRPr="00F91A16">
        <w:rPr>
          <w:rFonts w:eastAsia="Arial" w:cs="Arial"/>
          <w:lang w:val="es-ES"/>
        </w:rPr>
        <w:t xml:space="preserve"> sobre el estado de conservación de dichas especies, incluidos los efectos acumulativos sobre las especies a nivel de ruta migratoria y de población;</w:t>
      </w:r>
    </w:p>
    <w:p w14:paraId="5087D4AD" w14:textId="4F2E53EB" w:rsidR="003E399A" w:rsidRPr="00F91A16" w:rsidRDefault="000B051E" w:rsidP="008472AB">
      <w:pPr>
        <w:pStyle w:val="ListParagraph"/>
        <w:numPr>
          <w:ilvl w:val="0"/>
          <w:numId w:val="1"/>
        </w:numPr>
        <w:spacing w:after="80" w:line="240" w:lineRule="auto"/>
        <w:ind w:left="1699"/>
        <w:contextualSpacing w:val="0"/>
        <w:jc w:val="both"/>
        <w:rPr>
          <w:rFonts w:eastAsia="Arial" w:cs="Arial"/>
          <w:lang w:val="es-ES"/>
        </w:rPr>
      </w:pPr>
      <w:r w:rsidRPr="00F91A16">
        <w:rPr>
          <w:rFonts w:eastAsia="Arial" w:cs="Arial"/>
          <w:lang w:val="es-ES"/>
        </w:rPr>
        <w:t>las medidas que aplican las Partes y los no-Partes para garantizar que la captura de especies silvestres sea legal y sostenible, con vistas a identificar estudios de casos de prácticas eficaces; y</w:t>
      </w:r>
    </w:p>
    <w:p w14:paraId="7542DC8D" w14:textId="6515DB03" w:rsidR="00094901" w:rsidRPr="00F91A16" w:rsidRDefault="00C422B7" w:rsidP="00915283">
      <w:pPr>
        <w:pStyle w:val="ListParagraph"/>
        <w:numPr>
          <w:ilvl w:val="0"/>
          <w:numId w:val="1"/>
        </w:numPr>
        <w:spacing w:after="0" w:line="240" w:lineRule="auto"/>
        <w:ind w:left="1701"/>
        <w:jc w:val="both"/>
        <w:rPr>
          <w:rFonts w:eastAsia="Arial" w:cs="Arial"/>
          <w:lang w:val="es-ES"/>
        </w:rPr>
      </w:pPr>
      <w:r w:rsidRPr="00F91A16">
        <w:rPr>
          <w:rFonts w:eastAsia="Arial" w:cs="Arial"/>
          <w:lang w:val="es-ES"/>
        </w:rPr>
        <w:t xml:space="preserve">prioridades para aumentar la capacidad de las Partes en materia de seguimiento y aplicación de la legislación y reglamentación nacionales y otras medidas relativas a la captura de especies migratorias; </w:t>
      </w:r>
    </w:p>
    <w:p w14:paraId="2270D1BD" w14:textId="77777777" w:rsidR="005D4D83" w:rsidRPr="00F91A16" w:rsidRDefault="005D4D83" w:rsidP="00915283">
      <w:pPr>
        <w:pStyle w:val="ListParagraph"/>
        <w:spacing w:after="0" w:line="240" w:lineRule="auto"/>
        <w:ind w:left="1276"/>
        <w:jc w:val="both"/>
        <w:rPr>
          <w:rFonts w:eastAsia="Arial" w:cs="Arial"/>
          <w:lang w:val="es-ES"/>
        </w:rPr>
      </w:pPr>
    </w:p>
    <w:p w14:paraId="02E41679" w14:textId="0CE89BB9" w:rsidR="00AA7190" w:rsidRPr="00F91A16" w:rsidRDefault="00B66795" w:rsidP="00915283">
      <w:pPr>
        <w:pStyle w:val="ListParagraph"/>
        <w:numPr>
          <w:ilvl w:val="0"/>
          <w:numId w:val="63"/>
        </w:numPr>
        <w:spacing w:after="0" w:line="240" w:lineRule="auto"/>
        <w:ind w:left="1276"/>
        <w:jc w:val="both"/>
        <w:rPr>
          <w:rFonts w:eastAsia="Arial" w:cs="Arial"/>
          <w:lang w:val="es-ES"/>
        </w:rPr>
      </w:pPr>
      <w:r w:rsidRPr="00F91A16">
        <w:rPr>
          <w:rFonts w:eastAsia="Arial" w:cs="Arial"/>
          <w:lang w:val="es-ES"/>
        </w:rPr>
        <w:t xml:space="preserve">En función de la disponibilidad de recursos externos, apoyar las iniciativas para hacer frente a la captura ilegal </w:t>
      </w:r>
      <w:proofErr w:type="gramStart"/>
      <w:r w:rsidRPr="00F91A16">
        <w:rPr>
          <w:rFonts w:eastAsia="Arial" w:cs="Arial"/>
          <w:lang w:val="es-ES"/>
        </w:rPr>
        <w:t>e</w:t>
      </w:r>
      <w:proofErr w:type="gramEnd"/>
      <w:r w:rsidRPr="00F91A16">
        <w:rPr>
          <w:rFonts w:eastAsia="Arial" w:cs="Arial"/>
          <w:lang w:val="es-ES"/>
        </w:rPr>
        <w:t xml:space="preserve"> </w:t>
      </w:r>
      <w:r w:rsidR="00F03782">
        <w:rPr>
          <w:rFonts w:eastAsia="Arial" w:cs="Arial"/>
          <w:lang w:val="es-ES"/>
        </w:rPr>
        <w:t>no sostenible</w:t>
      </w:r>
      <w:r w:rsidRPr="00F91A16">
        <w:rPr>
          <w:rFonts w:eastAsia="Arial" w:cs="Arial"/>
          <w:lang w:val="es-ES"/>
        </w:rPr>
        <w:t xml:space="preserve"> de especies migratorias, en colaboración con las entidades pertinentes, entre las que se incluyen:</w:t>
      </w:r>
    </w:p>
    <w:p w14:paraId="1D788D09" w14:textId="77777777" w:rsidR="00AA7190" w:rsidRPr="00F91A16" w:rsidRDefault="00AA7190" w:rsidP="00915283">
      <w:pPr>
        <w:pStyle w:val="ListParagraph"/>
        <w:spacing w:after="0" w:line="240" w:lineRule="auto"/>
        <w:ind w:left="1276"/>
        <w:jc w:val="both"/>
        <w:rPr>
          <w:rFonts w:eastAsia="Arial" w:cs="Arial"/>
          <w:lang w:val="es-ES"/>
        </w:rPr>
      </w:pPr>
    </w:p>
    <w:p w14:paraId="5881208D" w14:textId="50B27E85" w:rsidR="005D4D83" w:rsidRPr="008472AB" w:rsidRDefault="00C64D50" w:rsidP="008472AB">
      <w:pPr>
        <w:pStyle w:val="ListParagraph"/>
        <w:numPr>
          <w:ilvl w:val="0"/>
          <w:numId w:val="70"/>
        </w:numPr>
        <w:spacing w:after="0" w:line="240" w:lineRule="auto"/>
        <w:ind w:left="1800"/>
        <w:jc w:val="both"/>
        <w:rPr>
          <w:rFonts w:eastAsia="Arial" w:cs="Arial"/>
          <w:lang w:val="es-ES"/>
        </w:rPr>
      </w:pPr>
      <w:r w:rsidRPr="008472AB">
        <w:rPr>
          <w:rFonts w:eastAsia="Arial" w:cs="Arial"/>
          <w:lang w:val="es-ES"/>
        </w:rPr>
        <w:t>Facilitar actividades educativas y de capacitación para las Partes;</w:t>
      </w:r>
    </w:p>
    <w:p w14:paraId="67AB875C" w14:textId="7C98671A" w:rsidR="001054A8" w:rsidRPr="008472AB" w:rsidRDefault="00C64D50" w:rsidP="008472AB">
      <w:pPr>
        <w:pStyle w:val="ListParagraph"/>
        <w:numPr>
          <w:ilvl w:val="0"/>
          <w:numId w:val="70"/>
        </w:numPr>
        <w:spacing w:after="80" w:line="240" w:lineRule="auto"/>
        <w:ind w:left="1800"/>
        <w:contextualSpacing w:val="0"/>
        <w:jc w:val="both"/>
        <w:rPr>
          <w:rFonts w:eastAsia="Arial" w:cs="Arial"/>
          <w:lang w:val="es-ES"/>
        </w:rPr>
      </w:pPr>
      <w:r w:rsidRPr="008472AB">
        <w:rPr>
          <w:rFonts w:eastAsia="Arial" w:cs="Arial"/>
          <w:lang w:val="es-ES"/>
        </w:rPr>
        <w:lastRenderedPageBreak/>
        <w:t xml:space="preserve">Movilizar proyectos e iniciativas destinadas a elaborar medidas eficaces para que las Partes y partes interesadas aborden la captura ilegal </w:t>
      </w:r>
      <w:proofErr w:type="gramStart"/>
      <w:r w:rsidRPr="008472AB">
        <w:rPr>
          <w:rFonts w:eastAsia="Arial" w:cs="Arial"/>
          <w:lang w:val="es-ES"/>
        </w:rPr>
        <w:t>e</w:t>
      </w:r>
      <w:proofErr w:type="gramEnd"/>
      <w:r w:rsidRPr="008472AB">
        <w:rPr>
          <w:rFonts w:eastAsia="Arial" w:cs="Arial"/>
          <w:lang w:val="es-ES"/>
        </w:rPr>
        <w:t xml:space="preserve"> </w:t>
      </w:r>
      <w:r w:rsidR="00F03782">
        <w:rPr>
          <w:rFonts w:eastAsia="Arial" w:cs="Arial"/>
          <w:lang w:val="es-ES"/>
        </w:rPr>
        <w:t>no sostenible</w:t>
      </w:r>
      <w:r w:rsidRPr="008472AB">
        <w:rPr>
          <w:rFonts w:eastAsia="Arial" w:cs="Arial"/>
          <w:lang w:val="es-ES"/>
        </w:rPr>
        <w:t>; y</w:t>
      </w:r>
    </w:p>
    <w:p w14:paraId="5B4A9AD6" w14:textId="531AC2D0" w:rsidR="00C53901" w:rsidRPr="008472AB" w:rsidRDefault="00BC59BB" w:rsidP="008472AB">
      <w:pPr>
        <w:pStyle w:val="ListParagraph"/>
        <w:numPr>
          <w:ilvl w:val="0"/>
          <w:numId w:val="70"/>
        </w:numPr>
        <w:spacing w:after="0" w:line="240" w:lineRule="auto"/>
        <w:ind w:left="1800"/>
        <w:jc w:val="both"/>
        <w:rPr>
          <w:rFonts w:eastAsia="Arial" w:cs="Arial"/>
          <w:lang w:val="es-ES"/>
        </w:rPr>
      </w:pPr>
      <w:r w:rsidRPr="008472AB">
        <w:rPr>
          <w:rFonts w:eastAsia="Arial" w:cs="Arial"/>
          <w:lang w:val="es-ES"/>
        </w:rPr>
        <w:t>Comprometerse con las comunidades locales;</w:t>
      </w:r>
    </w:p>
    <w:p w14:paraId="3C447819" w14:textId="77777777" w:rsidR="00E732CF" w:rsidRPr="00F91A16" w:rsidRDefault="00E732CF" w:rsidP="00915283">
      <w:pPr>
        <w:pStyle w:val="ListParagraph"/>
        <w:spacing w:after="0" w:line="240" w:lineRule="auto"/>
        <w:ind w:left="2594"/>
        <w:jc w:val="both"/>
        <w:rPr>
          <w:rFonts w:eastAsia="Arial" w:cs="Arial"/>
          <w:lang w:val="es-ES"/>
        </w:rPr>
      </w:pPr>
    </w:p>
    <w:p w14:paraId="35910332" w14:textId="237EFC1B" w:rsidR="00C53901" w:rsidRPr="00F91A16" w:rsidRDefault="00C53901" w:rsidP="00915283">
      <w:pPr>
        <w:pStyle w:val="ListParagraph"/>
        <w:numPr>
          <w:ilvl w:val="0"/>
          <w:numId w:val="63"/>
        </w:numPr>
        <w:spacing w:after="0" w:line="240" w:lineRule="auto"/>
        <w:ind w:left="1276"/>
        <w:jc w:val="both"/>
        <w:rPr>
          <w:rFonts w:eastAsia="Arial" w:cs="Arial"/>
          <w:lang w:val="es-ES"/>
        </w:rPr>
      </w:pPr>
      <w:r w:rsidRPr="00F91A16">
        <w:rPr>
          <w:rFonts w:eastAsia="Arial" w:cs="Arial"/>
          <w:lang w:val="es-ES"/>
        </w:rPr>
        <w:t xml:space="preserve">Aumentar la concienciación sobre el problema de la captura ilegal </w:t>
      </w:r>
      <w:proofErr w:type="gramStart"/>
      <w:r w:rsidRPr="00F91A16">
        <w:rPr>
          <w:rFonts w:eastAsia="Arial" w:cs="Arial"/>
          <w:lang w:val="es-ES"/>
        </w:rPr>
        <w:t>e</w:t>
      </w:r>
      <w:proofErr w:type="gramEnd"/>
      <w:r w:rsidRPr="00F91A16">
        <w:rPr>
          <w:rFonts w:eastAsia="Arial" w:cs="Arial"/>
          <w:lang w:val="es-ES"/>
        </w:rPr>
        <w:t xml:space="preserve"> </w:t>
      </w:r>
      <w:r w:rsidR="00F03782">
        <w:rPr>
          <w:rFonts w:eastAsia="Arial" w:cs="Arial"/>
          <w:lang w:val="es-ES"/>
        </w:rPr>
        <w:t>no sostenible</w:t>
      </w:r>
      <w:r w:rsidRPr="00F91A16">
        <w:rPr>
          <w:rFonts w:eastAsia="Arial" w:cs="Arial"/>
          <w:lang w:val="es-ES"/>
        </w:rPr>
        <w:t xml:space="preserve"> de especies migratorias entre las Partes y partes implicadas y en los foros regionales y mundiales;</w:t>
      </w:r>
    </w:p>
    <w:p w14:paraId="3A79E731" w14:textId="77777777" w:rsidR="00B66795" w:rsidRPr="00F91A16" w:rsidRDefault="00B66795" w:rsidP="00915283">
      <w:pPr>
        <w:pStyle w:val="ListParagraph"/>
        <w:spacing w:after="0" w:line="240" w:lineRule="auto"/>
        <w:rPr>
          <w:rFonts w:eastAsia="Arial" w:cs="Arial"/>
          <w:lang w:val="es-ES"/>
        </w:rPr>
      </w:pPr>
    </w:p>
    <w:p w14:paraId="780E9D5B" w14:textId="77777777" w:rsidR="00094901" w:rsidRPr="00F91A16" w:rsidRDefault="00094901" w:rsidP="00915283">
      <w:pPr>
        <w:pStyle w:val="ListParagraph"/>
        <w:numPr>
          <w:ilvl w:val="0"/>
          <w:numId w:val="63"/>
        </w:numPr>
        <w:spacing w:after="0" w:line="240" w:lineRule="auto"/>
        <w:ind w:left="1276"/>
        <w:jc w:val="both"/>
        <w:rPr>
          <w:rFonts w:eastAsia="Arial" w:cs="Arial"/>
          <w:lang w:val="es-ES"/>
        </w:rPr>
      </w:pPr>
      <w:r w:rsidRPr="00F91A16">
        <w:rPr>
          <w:rFonts w:eastAsia="Arial" w:cs="Arial"/>
          <w:lang w:val="es-ES"/>
        </w:rPr>
        <w:t xml:space="preserve">Colaborar con los socios, incluida la Convención sobre el Comercio Internacional de Especies Amenazadas de Fauna y Flora Silvestres (CITES), la Organización de las Naciones Unidas para la Agricultura y la Alimentación (FAO), las Convenciones y Planes de Acción de los Mares Regionales (RSCAP), las Organizaciones Regionales de Ordenación Pesquera (OROP), el Programa de las Naciones Unidas para el Desarrollo (PNUD) y la Oficina de las Naciones Unidas contra la Droga y el Delito (ONUDD), así como las organizaciones no gubernamentales pertinentes, en la implementación de estas Decisiones; </w:t>
      </w:r>
    </w:p>
    <w:p w14:paraId="64792765" w14:textId="77777777" w:rsidR="00C53901" w:rsidRPr="00F91A16" w:rsidRDefault="00C53901" w:rsidP="00915283">
      <w:pPr>
        <w:pStyle w:val="ListParagraph"/>
        <w:spacing w:after="0" w:line="240" w:lineRule="auto"/>
        <w:ind w:left="1276"/>
        <w:jc w:val="both"/>
        <w:rPr>
          <w:rFonts w:eastAsia="Arial" w:cs="Arial"/>
          <w:lang w:val="es-ES"/>
        </w:rPr>
      </w:pPr>
    </w:p>
    <w:p w14:paraId="19D6A6D0" w14:textId="77777777" w:rsidR="00094901" w:rsidRPr="00F91A16" w:rsidRDefault="00094901" w:rsidP="00915283">
      <w:pPr>
        <w:pStyle w:val="ListParagraph"/>
        <w:numPr>
          <w:ilvl w:val="0"/>
          <w:numId w:val="63"/>
        </w:numPr>
        <w:spacing w:after="0" w:line="240" w:lineRule="auto"/>
        <w:ind w:left="1276"/>
        <w:jc w:val="both"/>
        <w:rPr>
          <w:rFonts w:eastAsia="Arial" w:cs="Arial"/>
          <w:lang w:val="es-ES"/>
        </w:rPr>
      </w:pPr>
      <w:r w:rsidRPr="00F91A16">
        <w:rPr>
          <w:rFonts w:eastAsia="Arial" w:cs="Arial"/>
          <w:lang w:val="es-ES"/>
        </w:rPr>
        <w:t>Informar a la Conferencia de las Partes en su 15.</w:t>
      </w:r>
      <w:r w:rsidRPr="00F91A16">
        <w:rPr>
          <w:rFonts w:eastAsia="Arial" w:cs="Arial"/>
          <w:vertAlign w:val="superscript"/>
          <w:lang w:val="es-ES"/>
        </w:rPr>
        <w:t>a</w:t>
      </w:r>
      <w:r w:rsidRPr="00F91A16">
        <w:rPr>
          <w:rFonts w:eastAsia="Arial" w:cs="Arial"/>
          <w:lang w:val="es-ES"/>
        </w:rPr>
        <w:t xml:space="preserve"> reunión sobre los avances realizados en la implementación de la presente Decisión.</w:t>
      </w:r>
    </w:p>
    <w:p w14:paraId="0BE21B26" w14:textId="77E43F20" w:rsidR="5E057FA7" w:rsidRPr="00F91A16" w:rsidRDefault="5E057FA7" w:rsidP="00915283">
      <w:pPr>
        <w:spacing w:after="0" w:line="240" w:lineRule="auto"/>
        <w:jc w:val="both"/>
        <w:rPr>
          <w:rFonts w:eastAsia="Arial" w:cs="Arial"/>
          <w:lang w:val="es-ES"/>
        </w:rPr>
      </w:pPr>
    </w:p>
    <w:p w14:paraId="7BDB69EC" w14:textId="6E0C411F" w:rsidR="5E057FA7" w:rsidRPr="00F91A16" w:rsidRDefault="5E057FA7" w:rsidP="00915283">
      <w:pPr>
        <w:spacing w:after="0" w:line="240" w:lineRule="auto"/>
        <w:jc w:val="both"/>
        <w:rPr>
          <w:rFonts w:cs="Arial"/>
          <w:lang w:val="es-ES"/>
        </w:rPr>
      </w:pPr>
    </w:p>
    <w:sectPr w:rsidR="5E057FA7" w:rsidRPr="00F91A16" w:rsidSect="00F91A16">
      <w:headerReference w:type="even" r:id="rId31"/>
      <w:headerReference w:type="default" r:id="rId32"/>
      <w:headerReference w:type="first" r:id="rId33"/>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3069B" w14:textId="77777777" w:rsidR="00C40933" w:rsidRDefault="00C40933" w:rsidP="002E0DE9">
      <w:pPr>
        <w:spacing w:after="0" w:line="240" w:lineRule="auto"/>
      </w:pPr>
      <w:r>
        <w:separator/>
      </w:r>
    </w:p>
  </w:endnote>
  <w:endnote w:type="continuationSeparator" w:id="0">
    <w:p w14:paraId="1FDE4044" w14:textId="77777777" w:rsidR="00C40933" w:rsidRDefault="00C40933" w:rsidP="002E0DE9">
      <w:pPr>
        <w:spacing w:after="0" w:line="240" w:lineRule="auto"/>
      </w:pPr>
      <w:r>
        <w:continuationSeparator/>
      </w:r>
    </w:p>
  </w:endnote>
  <w:endnote w:type="continuationNotice" w:id="1">
    <w:p w14:paraId="3812EFCD" w14:textId="77777777" w:rsidR="00C40933" w:rsidRDefault="00C409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tima">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0493CA80"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003C5854">
      <w:rPr>
        <w:noProof/>
        <w:sz w:val="18"/>
        <w:szCs w:val="18"/>
      </w:rPr>
      <w:t>12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C1E69EA" w14:paraId="03CA9A4E" w14:textId="77777777" w:rsidTr="00DF6570">
      <w:trPr>
        <w:trHeight w:val="300"/>
      </w:trPr>
      <w:tc>
        <w:tcPr>
          <w:tcW w:w="3210" w:type="dxa"/>
        </w:tcPr>
        <w:p w14:paraId="3E146A4B" w14:textId="207FA896" w:rsidR="6C1E69EA" w:rsidRDefault="6C1E69EA" w:rsidP="00DF6570">
          <w:pPr>
            <w:pStyle w:val="Header"/>
            <w:ind w:left="-115"/>
          </w:pPr>
        </w:p>
      </w:tc>
      <w:tc>
        <w:tcPr>
          <w:tcW w:w="3210" w:type="dxa"/>
        </w:tcPr>
        <w:p w14:paraId="1914E387" w14:textId="32E6D90D" w:rsidR="6C1E69EA" w:rsidRDefault="6C1E69EA" w:rsidP="00DF6570">
          <w:pPr>
            <w:pStyle w:val="Header"/>
            <w:jc w:val="center"/>
          </w:pPr>
        </w:p>
      </w:tc>
      <w:tc>
        <w:tcPr>
          <w:tcW w:w="3210" w:type="dxa"/>
        </w:tcPr>
        <w:p w14:paraId="1393A7E1" w14:textId="5077B56E" w:rsidR="6C1E69EA" w:rsidRDefault="6C1E69EA" w:rsidP="00DF6570">
          <w:pPr>
            <w:pStyle w:val="Header"/>
            <w:ind w:right="-115"/>
            <w:jc w:val="right"/>
          </w:pPr>
        </w:p>
      </w:tc>
    </w:tr>
  </w:tbl>
  <w:p w14:paraId="14169B39" w14:textId="69539AF1" w:rsidR="6C1E69EA" w:rsidRDefault="6C1E69EA" w:rsidP="00DF65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567214"/>
      <w:docPartObj>
        <w:docPartGallery w:val="Page Numbers (Bottom of Page)"/>
        <w:docPartUnique/>
      </w:docPartObj>
    </w:sdtPr>
    <w:sdtEndPr>
      <w:rPr>
        <w:noProof/>
        <w:sz w:val="18"/>
        <w:szCs w:val="18"/>
      </w:rPr>
    </w:sdtEndPr>
    <w:sdtContent>
      <w:p w14:paraId="0EACAE36" w14:textId="6530FD24" w:rsidR="00DC0245" w:rsidRPr="00DC0245" w:rsidRDefault="00DC0245">
        <w:pPr>
          <w:pStyle w:val="Footer"/>
          <w:jc w:val="center"/>
          <w:rPr>
            <w:sz w:val="18"/>
            <w:szCs w:val="18"/>
          </w:rPr>
        </w:pPr>
        <w:r w:rsidRPr="00DC0245">
          <w:rPr>
            <w:sz w:val="18"/>
            <w:szCs w:val="18"/>
          </w:rPr>
          <w:fldChar w:fldCharType="begin"/>
        </w:r>
        <w:r w:rsidRPr="00DC0245">
          <w:rPr>
            <w:sz w:val="18"/>
            <w:szCs w:val="18"/>
          </w:rPr>
          <w:instrText xml:space="preserve"> PAGE   \* MERGEFORMAT </w:instrText>
        </w:r>
        <w:r w:rsidRPr="00DC0245">
          <w:rPr>
            <w:sz w:val="18"/>
            <w:szCs w:val="18"/>
          </w:rPr>
          <w:fldChar w:fldCharType="separate"/>
        </w:r>
        <w:r w:rsidRPr="00DC0245">
          <w:rPr>
            <w:noProof/>
            <w:sz w:val="18"/>
            <w:szCs w:val="18"/>
          </w:rPr>
          <w:t>2</w:t>
        </w:r>
        <w:r w:rsidRPr="00DC0245">
          <w:rPr>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05172"/>
      <w:docPartObj>
        <w:docPartGallery w:val="Page Numbers (Bottom of Page)"/>
        <w:docPartUnique/>
      </w:docPartObj>
    </w:sdtPr>
    <w:sdtEndPr>
      <w:rPr>
        <w:noProof/>
        <w:sz w:val="18"/>
        <w:szCs w:val="18"/>
      </w:rPr>
    </w:sdtEndPr>
    <w:sdtContent>
      <w:p w14:paraId="2858DABA" w14:textId="5720860D" w:rsidR="00DC0245" w:rsidRPr="00DC0245" w:rsidRDefault="00DC0245">
        <w:pPr>
          <w:pStyle w:val="Footer"/>
          <w:jc w:val="center"/>
          <w:rPr>
            <w:sz w:val="18"/>
            <w:szCs w:val="18"/>
          </w:rPr>
        </w:pPr>
        <w:r w:rsidRPr="00DC0245">
          <w:rPr>
            <w:sz w:val="18"/>
            <w:szCs w:val="18"/>
          </w:rPr>
          <w:fldChar w:fldCharType="begin"/>
        </w:r>
        <w:r w:rsidRPr="00DC0245">
          <w:rPr>
            <w:sz w:val="18"/>
            <w:szCs w:val="18"/>
          </w:rPr>
          <w:instrText xml:space="preserve"> PAGE   \* MERGEFORMAT </w:instrText>
        </w:r>
        <w:r w:rsidRPr="00DC0245">
          <w:rPr>
            <w:sz w:val="18"/>
            <w:szCs w:val="18"/>
          </w:rPr>
          <w:fldChar w:fldCharType="separate"/>
        </w:r>
        <w:r w:rsidRPr="00DC0245">
          <w:rPr>
            <w:noProof/>
            <w:sz w:val="18"/>
            <w:szCs w:val="18"/>
          </w:rPr>
          <w:t>2</w:t>
        </w:r>
        <w:r w:rsidRPr="00DC0245">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62A89" w14:textId="77777777" w:rsidR="00C40933" w:rsidRDefault="00C40933" w:rsidP="002E0DE9">
      <w:pPr>
        <w:spacing w:after="0" w:line="240" w:lineRule="auto"/>
      </w:pPr>
      <w:r>
        <w:separator/>
      </w:r>
    </w:p>
  </w:footnote>
  <w:footnote w:type="continuationSeparator" w:id="0">
    <w:p w14:paraId="4C9F1016" w14:textId="77777777" w:rsidR="00C40933" w:rsidRDefault="00C40933" w:rsidP="002E0DE9">
      <w:pPr>
        <w:spacing w:after="0" w:line="240" w:lineRule="auto"/>
      </w:pPr>
      <w:r>
        <w:continuationSeparator/>
      </w:r>
    </w:p>
  </w:footnote>
  <w:footnote w:type="continuationNotice" w:id="1">
    <w:p w14:paraId="5BC8EEBB" w14:textId="77777777" w:rsidR="00C40933" w:rsidRDefault="00C40933">
      <w:pPr>
        <w:spacing w:after="0" w:line="240" w:lineRule="auto"/>
      </w:pPr>
    </w:p>
  </w:footnote>
  <w:footnote w:id="2">
    <w:p w14:paraId="17935F96" w14:textId="79919094" w:rsidR="00591269" w:rsidRPr="00EC6624" w:rsidRDefault="00591269" w:rsidP="00EC6624">
      <w:pPr>
        <w:pStyle w:val="FootnoteText"/>
        <w:jc w:val="both"/>
        <w:rPr>
          <w:rFonts w:cs="Arial"/>
          <w:sz w:val="16"/>
          <w:szCs w:val="16"/>
          <w:lang w:val="es-ES"/>
        </w:rPr>
      </w:pPr>
      <w:r w:rsidRPr="00EC6624">
        <w:rPr>
          <w:rStyle w:val="FootnoteReference"/>
          <w:rFonts w:cs="Arial"/>
          <w:sz w:val="16"/>
          <w:szCs w:val="16"/>
          <w:lang w:val="es-ES"/>
        </w:rPr>
        <w:footnoteRef/>
      </w:r>
      <w:r w:rsidRPr="00EC6624">
        <w:rPr>
          <w:rFonts w:cs="Arial"/>
          <w:sz w:val="16"/>
          <w:szCs w:val="16"/>
          <w:lang w:val="es-ES"/>
        </w:rPr>
        <w:t xml:space="preserve"> Las capturas que se debaten en el presente documento pueden ser ilegales, insostenibles o ambas. </w:t>
      </w:r>
      <w:r w:rsidRPr="00EC6624">
        <w:rPr>
          <w:rStyle w:val="cf01"/>
          <w:rFonts w:ascii="Arial" w:hAnsi="Arial" w:cs="Arial"/>
          <w:sz w:val="16"/>
          <w:szCs w:val="16"/>
          <w:lang w:val="es-ES"/>
        </w:rPr>
        <w:t xml:space="preserve"> </w:t>
      </w:r>
    </w:p>
  </w:footnote>
  <w:footnote w:id="3">
    <w:p w14:paraId="6A2439D3" w14:textId="44F501AC" w:rsidR="00D24A08" w:rsidRPr="00EC6624" w:rsidRDefault="00D24A08" w:rsidP="00EC6624">
      <w:pPr>
        <w:pStyle w:val="FootnoteText"/>
        <w:jc w:val="both"/>
        <w:rPr>
          <w:rFonts w:cs="Arial"/>
          <w:color w:val="000000" w:themeColor="text1"/>
          <w:sz w:val="16"/>
          <w:szCs w:val="16"/>
          <w:lang w:val="es-ES"/>
        </w:rPr>
      </w:pPr>
      <w:r w:rsidRPr="00EC6624">
        <w:rPr>
          <w:rStyle w:val="FootnoteReference"/>
          <w:rFonts w:cs="Arial"/>
          <w:color w:val="000000" w:themeColor="text1"/>
          <w:sz w:val="16"/>
          <w:szCs w:val="16"/>
          <w:lang w:val="es-ES"/>
        </w:rPr>
        <w:footnoteRef/>
      </w:r>
      <w:r w:rsidRPr="00EC6624">
        <w:rPr>
          <w:rFonts w:cs="Arial"/>
          <w:color w:val="000000" w:themeColor="text1"/>
          <w:sz w:val="16"/>
          <w:szCs w:val="16"/>
          <w:lang w:val="es-ES"/>
        </w:rPr>
        <w:t xml:space="preserve"> El artículo I.1 de la Convención define la «captura» como «el apresamiento, caza, pesca, toma, hostigamiento, la matanza deliberada o la tentativa de cualquiera de estas conductas». </w:t>
      </w:r>
    </w:p>
  </w:footnote>
  <w:footnote w:id="4">
    <w:p w14:paraId="33D3183F" w14:textId="71B5AEE2" w:rsidR="00B8549E" w:rsidRPr="002F758E" w:rsidRDefault="00B8549E" w:rsidP="00EC6624">
      <w:pPr>
        <w:spacing w:after="0" w:line="240" w:lineRule="auto"/>
        <w:jc w:val="both"/>
        <w:rPr>
          <w:lang w:val="es-ES"/>
        </w:rPr>
      </w:pPr>
      <w:r w:rsidRPr="00EC6624">
        <w:rPr>
          <w:rStyle w:val="FootnoteReference"/>
          <w:rFonts w:cs="Arial"/>
          <w:sz w:val="16"/>
          <w:szCs w:val="16"/>
          <w:lang w:val="es-ES"/>
        </w:rPr>
        <w:footnoteRef/>
      </w:r>
      <w:r w:rsidRPr="00EC6624">
        <w:rPr>
          <w:rFonts w:cs="Arial"/>
          <w:sz w:val="16"/>
          <w:szCs w:val="16"/>
          <w:lang w:val="es-ES"/>
        </w:rPr>
        <w:t xml:space="preserve"> El término «delito» no está definido en la Convención; según una </w:t>
      </w:r>
      <w:r w:rsidR="00000000">
        <w:fldChar w:fldCharType="begin"/>
      </w:r>
      <w:r w:rsidR="00000000" w:rsidRPr="0059791D">
        <w:rPr>
          <w:lang w:val="es-ES"/>
        </w:rPr>
        <w:instrText>HYPERLINK "https://www.cms.int/sites/default/files/publication/fact_sheet_wildlife_final_0.pdf"</w:instrText>
      </w:r>
      <w:r w:rsidR="00000000">
        <w:fldChar w:fldCharType="separate"/>
      </w:r>
      <w:r w:rsidRPr="00EC6624">
        <w:rPr>
          <w:rStyle w:val="Hyperlink"/>
          <w:rFonts w:cs="Arial"/>
          <w:sz w:val="16"/>
          <w:szCs w:val="16"/>
          <w:lang w:val="es-ES"/>
        </w:rPr>
        <w:t>hoja informativa de la CMS</w:t>
      </w:r>
      <w:r w:rsidR="00000000">
        <w:rPr>
          <w:rStyle w:val="Hyperlink"/>
          <w:rFonts w:cs="Arial"/>
          <w:sz w:val="16"/>
          <w:szCs w:val="16"/>
          <w:lang w:val="es-ES"/>
        </w:rPr>
        <w:fldChar w:fldCharType="end"/>
      </w:r>
      <w:r w:rsidRPr="00EC6624">
        <w:rPr>
          <w:rFonts w:cs="Arial"/>
          <w:color w:val="FF0000"/>
          <w:sz w:val="16"/>
          <w:szCs w:val="16"/>
          <w:lang w:val="es-ES"/>
        </w:rPr>
        <w:t xml:space="preserve"> </w:t>
      </w:r>
      <w:r w:rsidRPr="00EC6624">
        <w:rPr>
          <w:rFonts w:cs="Arial"/>
          <w:sz w:val="16"/>
          <w:szCs w:val="16"/>
          <w:lang w:val="es-ES"/>
        </w:rPr>
        <w:t xml:space="preserve">, se define como «actos cometidos en contra de las leyes y reglamentos nacionales e internacionales destinados a proteger los recursos naturales y gestionar su uso sostenible». </w:t>
      </w:r>
      <w:r w:rsidRPr="00EC6624">
        <w:rPr>
          <w:rFonts w:eastAsia="Optima" w:cs="Arial"/>
          <w:sz w:val="16"/>
          <w:szCs w:val="16"/>
          <w:lang w:val="es-ES"/>
        </w:rPr>
        <w:t xml:space="preserve">Hoja informativa de la CMS: Delitos contra la vida silvestre, disponible en </w:t>
      </w:r>
      <w:r w:rsidR="00000000">
        <w:fldChar w:fldCharType="begin"/>
      </w:r>
      <w:r w:rsidR="00000000" w:rsidRPr="0059791D">
        <w:rPr>
          <w:lang w:val="es-ES"/>
        </w:rPr>
        <w:instrText>HYPERLINK "https://www.cms.int/sites/default/files/fact_sheet_wildlife_crime.pdf"</w:instrText>
      </w:r>
      <w:r w:rsidR="00000000">
        <w:fldChar w:fldCharType="separate"/>
      </w:r>
      <w:r w:rsidRPr="00EC6624">
        <w:rPr>
          <w:rStyle w:val="Hyperlink"/>
          <w:rFonts w:eastAsia="Optima" w:cs="Arial"/>
          <w:sz w:val="16"/>
          <w:szCs w:val="16"/>
          <w:lang w:val="es-ES"/>
        </w:rPr>
        <w:t>https://www.cms.int/sites/default/files/fact_sheet_wildlife_crime.pdf</w:t>
      </w:r>
      <w:r w:rsidR="00000000">
        <w:rPr>
          <w:rStyle w:val="Hyperlink"/>
          <w:rFonts w:eastAsia="Optima" w:cs="Arial"/>
          <w:sz w:val="16"/>
          <w:szCs w:val="16"/>
          <w:lang w:val="es-ES"/>
        </w:rPr>
        <w:fldChar w:fldCharType="end"/>
      </w:r>
      <w:r w:rsidRPr="00EC6624">
        <w:rPr>
          <w:rFonts w:eastAsia="Optima" w:cs="Arial"/>
          <w:color w:val="1155CC"/>
          <w:sz w:val="16"/>
          <w:szCs w:val="16"/>
          <w:u w:val="single"/>
          <w:lang w:val="es-ES"/>
        </w:rPr>
        <w:t xml:space="preserve">.  </w:t>
      </w:r>
      <w:r w:rsidRPr="00EC6624">
        <w:rPr>
          <w:rFonts w:cs="Arial"/>
          <w:sz w:val="16"/>
          <w:szCs w:val="16"/>
          <w:lang w:val="es-ES"/>
        </w:rPr>
        <w:t xml:space="preserve">La Oficina de las Naciones Unidas contra la Droga y el Delito (ONUDD) utiliza una definición similar. </w:t>
      </w:r>
    </w:p>
  </w:footnote>
  <w:footnote w:id="5">
    <w:p w14:paraId="74328A2F" w14:textId="482A8DE2" w:rsidR="00697723" w:rsidRPr="00DC0245" w:rsidRDefault="00697723" w:rsidP="00DC0245">
      <w:pPr>
        <w:pStyle w:val="FootnoteText"/>
        <w:jc w:val="both"/>
        <w:rPr>
          <w:sz w:val="16"/>
          <w:szCs w:val="16"/>
          <w:lang w:val="es-ES"/>
        </w:rPr>
      </w:pPr>
      <w:r w:rsidRPr="00DC0245">
        <w:rPr>
          <w:rStyle w:val="FootnoteReference"/>
          <w:rFonts w:cs="Arial"/>
          <w:color w:val="000000" w:themeColor="text1"/>
          <w:sz w:val="16"/>
          <w:szCs w:val="16"/>
          <w:lang w:val="es-ES"/>
        </w:rPr>
        <w:footnoteRef/>
      </w:r>
      <w:r w:rsidRPr="00DC0245">
        <w:rPr>
          <w:rFonts w:cs="Arial"/>
          <w:color w:val="000000" w:themeColor="text1"/>
          <w:sz w:val="16"/>
          <w:szCs w:val="16"/>
          <w:lang w:val="es-ES"/>
        </w:rPr>
        <w:t xml:space="preserve"> </w:t>
      </w:r>
      <w:r w:rsidRPr="00DC0245">
        <w:rPr>
          <w:rFonts w:cs="Arial"/>
          <w:color w:val="000000" w:themeColor="text1"/>
          <w:sz w:val="16"/>
          <w:szCs w:val="16"/>
          <w:highlight w:val="white"/>
          <w:lang w:val="es-ES"/>
        </w:rPr>
        <w:t xml:space="preserve">IPBES (2019): </w:t>
      </w:r>
      <w:r w:rsidRPr="00DC0245">
        <w:rPr>
          <w:rFonts w:cs="Arial"/>
          <w:i/>
          <w:iCs/>
          <w:color w:val="000000" w:themeColor="text1"/>
          <w:sz w:val="16"/>
          <w:szCs w:val="16"/>
          <w:highlight w:val="white"/>
          <w:lang w:val="es-ES"/>
        </w:rPr>
        <w:t>Resumen para responsables políticos del informe de evaluación global sobre biodiversidad y servicios ecosistémicos de la Plataforma intergubernamental científico-normativa sobre diversidad biológica y servicios de los ecosistemas</w:t>
      </w:r>
    </w:p>
  </w:footnote>
  <w:footnote w:id="6">
    <w:p w14:paraId="4F059B0D" w14:textId="2ABEC2A9" w:rsidR="009000A9" w:rsidRPr="00DC0245" w:rsidRDefault="009000A9" w:rsidP="00DC0245">
      <w:pPr>
        <w:pStyle w:val="FootnoteText"/>
        <w:jc w:val="both"/>
        <w:rPr>
          <w:sz w:val="16"/>
          <w:szCs w:val="16"/>
          <w:lang w:val="es-ES"/>
        </w:rPr>
      </w:pPr>
      <w:r w:rsidRPr="00DC0245">
        <w:rPr>
          <w:rStyle w:val="FootnoteReference"/>
          <w:sz w:val="16"/>
          <w:szCs w:val="16"/>
          <w:lang w:val="es-ES"/>
        </w:rPr>
        <w:footnoteRef/>
      </w:r>
      <w:r w:rsidRPr="00DC0245">
        <w:rPr>
          <w:sz w:val="16"/>
          <w:szCs w:val="16"/>
          <w:lang w:val="es-ES"/>
        </w:rPr>
        <w:t xml:space="preserve"> Es importante señalar que a menudo es difícil distinguir entre la explotación deliberada y la no deliberada; por ejemplo, cuando se utilizan métodos poco selectivos para matar aves o especies acuáticas.</w:t>
      </w:r>
    </w:p>
  </w:footnote>
  <w:footnote w:id="7">
    <w:p w14:paraId="5BAA42F5" w14:textId="7A720E0E" w:rsidR="000802BD" w:rsidRPr="00DC0245" w:rsidRDefault="000802BD" w:rsidP="00DC0245">
      <w:pPr>
        <w:pStyle w:val="FootnoteText"/>
        <w:jc w:val="both"/>
        <w:rPr>
          <w:sz w:val="16"/>
          <w:szCs w:val="16"/>
          <w:lang w:val="es-ES"/>
        </w:rPr>
      </w:pPr>
      <w:r w:rsidRPr="00DC0245">
        <w:rPr>
          <w:rStyle w:val="FootnoteReference"/>
          <w:sz w:val="16"/>
          <w:szCs w:val="16"/>
          <w:lang w:val="es-ES"/>
        </w:rPr>
        <w:footnoteRef/>
      </w:r>
      <w:r w:rsidRPr="00DC0245">
        <w:rPr>
          <w:sz w:val="16"/>
          <w:szCs w:val="16"/>
          <w:lang w:val="es-ES"/>
        </w:rPr>
        <w:t xml:space="preserve"> IPBES (2022): </w:t>
      </w:r>
      <w:bookmarkStart w:id="0" w:name="_Hlk139525061"/>
      <w:r w:rsidRPr="00DC0245">
        <w:rPr>
          <w:i/>
          <w:iCs/>
          <w:sz w:val="16"/>
          <w:szCs w:val="16"/>
          <w:lang w:val="es-ES"/>
        </w:rPr>
        <w:t>El uso sostenible de las especies silvestres - Resumen para responsables políticos</w:t>
      </w:r>
      <w:r w:rsidRPr="00DC0245">
        <w:rPr>
          <w:sz w:val="16"/>
          <w:szCs w:val="16"/>
          <w:lang w:val="es-ES"/>
        </w:rPr>
        <w:t xml:space="preserve"> </w:t>
      </w:r>
      <w:bookmarkEnd w:id="0"/>
    </w:p>
  </w:footnote>
  <w:footnote w:id="8">
    <w:p w14:paraId="51C15956" w14:textId="77777777" w:rsidR="008A1B0D" w:rsidRPr="001070A1" w:rsidRDefault="008A1B0D" w:rsidP="008A1B0D">
      <w:pPr>
        <w:pStyle w:val="FootnoteText"/>
        <w:jc w:val="both"/>
        <w:rPr>
          <w:rFonts w:ascii="Roboto" w:hAnsi="Roboto"/>
          <w:sz w:val="16"/>
          <w:szCs w:val="16"/>
          <w:lang w:val="es-ES"/>
        </w:rPr>
      </w:pPr>
      <w:r w:rsidRPr="001070A1">
        <w:rPr>
          <w:rStyle w:val="FootnoteReference"/>
          <w:rFonts w:ascii="Roboto" w:hAnsi="Roboto"/>
          <w:sz w:val="16"/>
          <w:szCs w:val="16"/>
          <w:lang w:val="es-ES"/>
        </w:rPr>
        <w:footnoteRef/>
      </w:r>
      <w:r w:rsidRPr="001070A1">
        <w:rPr>
          <w:rFonts w:ascii="Roboto" w:hAnsi="Roboto"/>
          <w:sz w:val="16"/>
          <w:szCs w:val="16"/>
          <w:lang w:val="es-ES"/>
        </w:rPr>
        <w:t xml:space="preserve"> </w:t>
      </w:r>
      <w:proofErr w:type="spellStart"/>
      <w:r w:rsidRPr="001070A1">
        <w:rPr>
          <w:rFonts w:ascii="Roboto" w:hAnsi="Roboto"/>
          <w:i/>
          <w:iCs/>
          <w:sz w:val="16"/>
          <w:szCs w:val="16"/>
          <w:lang w:val="es-ES"/>
        </w:rPr>
        <w:t>Physeter</w:t>
      </w:r>
      <w:proofErr w:type="spellEnd"/>
      <w:r w:rsidRPr="001070A1">
        <w:rPr>
          <w:rFonts w:ascii="Roboto" w:hAnsi="Roboto"/>
          <w:i/>
          <w:iCs/>
          <w:sz w:val="16"/>
          <w:szCs w:val="16"/>
          <w:lang w:val="es-ES"/>
        </w:rPr>
        <w:t xml:space="preserve"> </w:t>
      </w:r>
      <w:proofErr w:type="spellStart"/>
      <w:r w:rsidRPr="001070A1">
        <w:rPr>
          <w:rFonts w:ascii="Roboto" w:hAnsi="Roboto"/>
          <w:i/>
          <w:iCs/>
          <w:sz w:val="16"/>
          <w:szCs w:val="16"/>
          <w:lang w:val="es-ES"/>
        </w:rPr>
        <w:t>macrocephalus</w:t>
      </w:r>
      <w:proofErr w:type="spellEnd"/>
      <w:r w:rsidRPr="001070A1">
        <w:rPr>
          <w:rFonts w:ascii="Roboto" w:hAnsi="Roboto"/>
          <w:sz w:val="16"/>
          <w:szCs w:val="16"/>
          <w:lang w:val="es-ES"/>
        </w:rPr>
        <w:t xml:space="preserve"> se ha considerado históricamente como especie amenazada por el uso intencionado (código de amenaza 5.4.2), pero se clasificó como «poco probable que regrese»</w:t>
      </w:r>
    </w:p>
  </w:footnote>
  <w:footnote w:id="9">
    <w:p w14:paraId="72C8618F" w14:textId="77777777" w:rsidR="00EF3A5D" w:rsidRPr="001070A1" w:rsidRDefault="00EF3A5D" w:rsidP="00EF3A5D">
      <w:pPr>
        <w:pStyle w:val="FootnoteText"/>
        <w:jc w:val="both"/>
        <w:rPr>
          <w:rFonts w:ascii="Roboto" w:hAnsi="Roboto"/>
          <w:sz w:val="16"/>
          <w:szCs w:val="16"/>
          <w:lang w:val="es-ES"/>
        </w:rPr>
      </w:pPr>
      <w:r w:rsidRPr="001070A1">
        <w:rPr>
          <w:rStyle w:val="FootnoteReference"/>
          <w:rFonts w:ascii="Roboto" w:hAnsi="Roboto"/>
          <w:sz w:val="16"/>
          <w:szCs w:val="16"/>
          <w:lang w:val="es-ES"/>
        </w:rPr>
        <w:footnoteRef/>
      </w:r>
      <w:r w:rsidRPr="001070A1">
        <w:rPr>
          <w:rFonts w:ascii="Roboto" w:hAnsi="Roboto"/>
          <w:sz w:val="16"/>
          <w:szCs w:val="16"/>
          <w:lang w:val="es-ES"/>
        </w:rPr>
        <w:t xml:space="preserve"> Categorías de amenaza de la Lista Roja 5.1.1, 5.4.1 y 5.4.2, se excluyen las que se consideran «pasadas, con pocas probabilidades de regresar».</w:t>
      </w:r>
    </w:p>
  </w:footnote>
  <w:footnote w:id="10">
    <w:p w14:paraId="65354037" w14:textId="396B09F9" w:rsidR="0031141A" w:rsidRPr="008522B1" w:rsidRDefault="0031141A">
      <w:pPr>
        <w:pStyle w:val="FootnoteText"/>
        <w:rPr>
          <w:sz w:val="16"/>
          <w:szCs w:val="16"/>
          <w:lang w:val="es-ES"/>
        </w:rPr>
      </w:pPr>
      <w:r w:rsidRPr="008522B1">
        <w:rPr>
          <w:rStyle w:val="FootnoteReference"/>
          <w:sz w:val="16"/>
          <w:szCs w:val="16"/>
          <w:lang w:val="es-ES"/>
        </w:rPr>
        <w:footnoteRef/>
      </w:r>
      <w:r w:rsidRPr="008522B1">
        <w:rPr>
          <w:sz w:val="16"/>
          <w:szCs w:val="16"/>
          <w:lang w:val="es-ES"/>
        </w:rPr>
        <w:t xml:space="preserve"> IPBES (2022): </w:t>
      </w:r>
      <w:r w:rsidRPr="008522B1">
        <w:rPr>
          <w:i/>
          <w:iCs/>
          <w:sz w:val="16"/>
          <w:szCs w:val="16"/>
          <w:lang w:val="es-ES"/>
        </w:rPr>
        <w:t>El uso sostenible de las especies silvestres - Resumen para responsables políticos,</w:t>
      </w:r>
      <w:r w:rsidRPr="008522B1">
        <w:rPr>
          <w:sz w:val="16"/>
          <w:szCs w:val="16"/>
          <w:lang w:val="es-ES"/>
        </w:rPr>
        <w:t xml:space="preserve"> p.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UNEP/CMS/COP13/</w:t>
    </w:r>
    <w:proofErr w:type="spellStart"/>
    <w:r w:rsidRPr="002E0DE9">
      <w:rPr>
        <w:rFonts w:eastAsia="Times New Roman" w:cs="Arial"/>
        <w:i/>
        <w:sz w:val="18"/>
        <w:szCs w:val="18"/>
      </w:rPr>
      <w:t>Doc.</w:t>
    </w:r>
    <w:r w:rsidRPr="002E0DE9">
      <w:rPr>
        <w:rFonts w:eastAsia="Times New Roman" w:cs="Arial"/>
        <w:i/>
        <w:sz w:val="18"/>
        <w:szCs w:val="18"/>
        <w:shd w:val="clear" w:color="auto" w:fill="FFFF00"/>
      </w:rPr>
      <w:t>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72B3" w14:textId="0093CF1C" w:rsidR="00CB1CD8" w:rsidRPr="002E0DE9" w:rsidRDefault="00CB1CD8" w:rsidP="00DC0245">
    <w:pPr>
      <w:pStyle w:val="Header"/>
      <w:pBdr>
        <w:bottom w:val="single" w:sz="4" w:space="1" w:color="auto"/>
      </w:pBdr>
      <w:jc w:val="right"/>
      <w:rPr>
        <w:i/>
        <w:sz w:val="18"/>
        <w:szCs w:val="18"/>
      </w:rPr>
    </w:pPr>
    <w:r w:rsidRPr="002E0DE9">
      <w:rPr>
        <w:rFonts w:eastAsia="Times New Roman" w:cs="Arial"/>
        <w:i/>
        <w:sz w:val="18"/>
        <w:szCs w:val="18"/>
      </w:rPr>
      <w:t>UNEP/CMS/COP14/Doc.</w:t>
    </w:r>
    <w:r>
      <w:rPr>
        <w:rFonts w:eastAsia="Times New Roman" w:cs="Arial"/>
        <w:i/>
        <w:sz w:val="18"/>
        <w:szCs w:val="18"/>
      </w:rPr>
      <w:t>30.1.1/</w:t>
    </w:r>
    <w:r w:rsidR="009D66F2">
      <w:rPr>
        <w:rFonts w:eastAsia="Times New Roman" w:cs="Arial"/>
        <w:i/>
        <w:sz w:val="18"/>
        <w:szCs w:val="18"/>
      </w:rPr>
      <w:t>Rev.1/</w:t>
    </w:r>
    <w:r>
      <w:rPr>
        <w:rFonts w:eastAsia="Times New Roman" w:cs="Arial"/>
        <w:i/>
        <w:sz w:val="18"/>
        <w:szCs w:val="18"/>
      </w:rPr>
      <w:t>Anexo 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0FF0" w14:textId="4A39C8FB" w:rsidR="00CB1CD8" w:rsidRPr="00030D6D" w:rsidRDefault="00CB1CD8" w:rsidP="00CB1CD8">
    <w:pPr>
      <w:pStyle w:val="Header"/>
      <w:pBdr>
        <w:bottom w:val="single" w:sz="4" w:space="1" w:color="auto"/>
      </w:pBdr>
      <w:rPr>
        <w:rFonts w:cs="Arial"/>
        <w:i/>
        <w:sz w:val="18"/>
        <w:szCs w:val="18"/>
        <w:lang w:val="en-US"/>
      </w:rPr>
    </w:pPr>
    <w:r w:rsidRPr="009D66F2">
      <w:rPr>
        <w:rFonts w:cs="Arial"/>
        <w:i/>
        <w:sz w:val="18"/>
        <w:szCs w:val="18"/>
        <w:lang w:val="en-US"/>
      </w:rPr>
      <w:t>UNEP/CMS/COP14/Doc.30.1.1/</w:t>
    </w:r>
    <w:r w:rsidR="009D66F2" w:rsidRPr="009D66F2">
      <w:rPr>
        <w:rFonts w:cs="Arial"/>
        <w:i/>
        <w:sz w:val="18"/>
        <w:szCs w:val="18"/>
        <w:lang w:val="en-US"/>
      </w:rPr>
      <w:t>Rev.1/</w:t>
    </w:r>
    <w:r w:rsidRPr="009D66F2">
      <w:rPr>
        <w:rFonts w:cs="Arial"/>
        <w:i/>
        <w:sz w:val="18"/>
        <w:szCs w:val="18"/>
        <w:lang w:val="en-US"/>
      </w:rPr>
      <w:t>Anexo 2</w:t>
    </w:r>
  </w:p>
  <w:p w14:paraId="28A565D2" w14:textId="77777777" w:rsidR="00CB1CD8" w:rsidRPr="002E0DE9" w:rsidRDefault="00CB1CD8"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5EC9B105" w:rsidR="002E0DE9" w:rsidRPr="002E0DE9" w:rsidRDefault="002E0DE9" w:rsidP="00DC0245">
    <w:pPr>
      <w:pStyle w:val="Header"/>
      <w:pBdr>
        <w:bottom w:val="single" w:sz="4" w:space="1" w:color="auto"/>
      </w:pBdr>
      <w:jc w:val="right"/>
      <w:rPr>
        <w:i/>
        <w:sz w:val="18"/>
        <w:szCs w:val="18"/>
      </w:rPr>
    </w:pPr>
    <w:r w:rsidRPr="002E0DE9">
      <w:rPr>
        <w:rFonts w:eastAsia="Times New Roman" w:cs="Arial"/>
        <w:i/>
        <w:sz w:val="18"/>
        <w:szCs w:val="18"/>
      </w:rPr>
      <w:t>UNEP/CMS/COP14/Doc.</w:t>
    </w:r>
    <w:r w:rsidR="00DC0245">
      <w:rPr>
        <w:rFonts w:eastAsia="Times New Roman" w:cs="Arial"/>
        <w:i/>
        <w:sz w:val="18"/>
        <w:szCs w:val="18"/>
      </w:rPr>
      <w:t>30.1.1</w:t>
    </w:r>
    <w:r w:rsidR="009D66F2">
      <w:rPr>
        <w:rFonts w:eastAsia="Times New Roman" w:cs="Arial"/>
        <w:i/>
        <w:sz w:val="18"/>
        <w:szCs w:val="18"/>
      </w:rPr>
      <w:t>/Rev.1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29AE4" w14:textId="77777777" w:rsidR="002F758E" w:rsidRPr="00002A97" w:rsidRDefault="002F758E" w:rsidP="002F758E">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61312" behindDoc="1" locked="0" layoutInCell="1" allowOverlap="1" wp14:anchorId="153CDADF" wp14:editId="5AA55FC6">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Pr="00002A97">
      <w:rPr>
        <w:rFonts w:eastAsia="Times New Roman" w:cs="Times New Roman"/>
        <w:noProof/>
        <w:sz w:val="18"/>
        <w:szCs w:val="20"/>
        <w:lang w:val="es-ES" w:eastAsia="es-ES"/>
      </w:rPr>
      <w:drawing>
        <wp:anchor distT="0" distB="0" distL="114300" distR="114300" simplePos="0" relativeHeight="251660288" behindDoc="0" locked="0" layoutInCell="1" allowOverlap="1" wp14:anchorId="155802B4" wp14:editId="6C6C69B6">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Pr="00002A97">
      <w:rPr>
        <w:rFonts w:eastAsia="Times New Roman" w:cs="Times New Roman"/>
        <w:noProof/>
        <w:sz w:val="18"/>
        <w:szCs w:val="20"/>
      </w:rPr>
      <w:drawing>
        <wp:anchor distT="0" distB="0" distL="114300" distR="114300" simplePos="0" relativeHeight="251659264" behindDoc="0" locked="0" layoutInCell="1" allowOverlap="1" wp14:anchorId="16205F69" wp14:editId="72F8EF05">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4B37EF5C" w14:textId="77777777" w:rsidR="002F758E" w:rsidRDefault="002F75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9521" w14:textId="51C2F187" w:rsidR="00371DE1" w:rsidRPr="009D66F2" w:rsidRDefault="00371DE1" w:rsidP="00DC0245">
    <w:pPr>
      <w:pStyle w:val="Header"/>
      <w:pBdr>
        <w:bottom w:val="single" w:sz="4" w:space="1" w:color="auto"/>
      </w:pBdr>
      <w:rPr>
        <w:lang w:val="en-US"/>
      </w:rPr>
    </w:pPr>
    <w:r w:rsidRPr="009D66F2">
      <w:rPr>
        <w:rFonts w:cs="Arial"/>
        <w:i/>
        <w:sz w:val="18"/>
        <w:szCs w:val="18"/>
        <w:lang w:val="en-US"/>
      </w:rPr>
      <w:t>UNEP/CMS/COP1</w:t>
    </w:r>
    <w:r w:rsidR="00DC0245" w:rsidRPr="009D66F2">
      <w:rPr>
        <w:rFonts w:cs="Arial"/>
        <w:i/>
        <w:sz w:val="18"/>
        <w:szCs w:val="18"/>
        <w:lang w:val="en-US"/>
      </w:rPr>
      <w:t>4</w:t>
    </w:r>
    <w:r w:rsidRPr="009D66F2">
      <w:rPr>
        <w:rFonts w:cs="Arial"/>
        <w:i/>
        <w:sz w:val="18"/>
        <w:szCs w:val="18"/>
        <w:lang w:val="en-US"/>
      </w:rPr>
      <w:t>/</w:t>
    </w:r>
    <w:r w:rsidR="003C5854" w:rsidRPr="009D66F2">
      <w:rPr>
        <w:rFonts w:cs="Arial"/>
        <w:i/>
        <w:sz w:val="18"/>
        <w:szCs w:val="18"/>
        <w:lang w:val="en-US"/>
      </w:rPr>
      <w:t>Doc.</w:t>
    </w:r>
    <w:r w:rsidR="00DC0245" w:rsidRPr="009D66F2">
      <w:rPr>
        <w:rFonts w:cs="Arial"/>
        <w:i/>
        <w:sz w:val="18"/>
        <w:szCs w:val="18"/>
        <w:lang w:val="en-US"/>
      </w:rPr>
      <w:t>30.1.1</w:t>
    </w:r>
    <w:r w:rsidR="009D66F2" w:rsidRPr="009D66F2">
      <w:rPr>
        <w:rFonts w:cs="Arial"/>
        <w:i/>
        <w:sz w:val="18"/>
        <w:szCs w:val="18"/>
        <w:lang w:val="en-US"/>
      </w:rPr>
      <w:t>/Rev.</w:t>
    </w:r>
    <w:r w:rsidR="009D66F2">
      <w:rPr>
        <w:rFonts w:cs="Arial"/>
        <w:i/>
        <w:sz w:val="18"/>
        <w:szCs w:val="18"/>
        <w:lang w:val="en-US"/>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DA5" w14:textId="6A7A34CB" w:rsidR="00371DE1" w:rsidRPr="009D66F2" w:rsidRDefault="00371DE1" w:rsidP="00C94751">
    <w:pPr>
      <w:pStyle w:val="Header"/>
      <w:pBdr>
        <w:bottom w:val="single" w:sz="4" w:space="1" w:color="auto"/>
      </w:pBdr>
      <w:rPr>
        <w:rFonts w:cs="Arial"/>
        <w:i/>
        <w:sz w:val="18"/>
        <w:szCs w:val="18"/>
        <w:lang w:val="en-US"/>
      </w:rPr>
    </w:pPr>
    <w:r w:rsidRPr="009D66F2">
      <w:rPr>
        <w:rFonts w:cs="Arial"/>
        <w:i/>
        <w:sz w:val="18"/>
        <w:szCs w:val="18"/>
        <w:lang w:val="en-US"/>
      </w:rPr>
      <w:t>UNEP/CMS/COP14/Doc.</w:t>
    </w:r>
    <w:r w:rsidR="00EC6624" w:rsidRPr="009D66F2">
      <w:rPr>
        <w:rFonts w:cs="Arial"/>
        <w:i/>
        <w:sz w:val="18"/>
        <w:szCs w:val="18"/>
        <w:lang w:val="en-US"/>
      </w:rPr>
      <w:t>30.1.1</w:t>
    </w:r>
    <w:r w:rsidR="009D66F2" w:rsidRPr="009D66F2">
      <w:rPr>
        <w:rFonts w:cs="Arial"/>
        <w:i/>
        <w:sz w:val="18"/>
        <w:szCs w:val="18"/>
        <w:lang w:val="en-US"/>
      </w:rPr>
      <w:t>/Rev</w:t>
    </w:r>
    <w:r w:rsidR="009D66F2">
      <w:rPr>
        <w:rFonts w:cs="Arial"/>
        <w:i/>
        <w:sz w:val="18"/>
        <w:szCs w:val="18"/>
        <w:lang w:val="en-US"/>
      </w:rPr>
      <w:t>.1</w:t>
    </w:r>
  </w:p>
  <w:p w14:paraId="222E2511" w14:textId="77777777" w:rsidR="00371DE1" w:rsidRPr="002E0DE9" w:rsidRDefault="00371DE1"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3218" w14:textId="0703AE30" w:rsidR="00CB1CD8" w:rsidRPr="00371DE1" w:rsidRDefault="00CB1CD8" w:rsidP="00DC0245">
    <w:pPr>
      <w:pStyle w:val="Header"/>
      <w:pBdr>
        <w:bottom w:val="single" w:sz="4" w:space="1" w:color="auto"/>
      </w:pBdr>
    </w:pPr>
    <w:r w:rsidRPr="009D66F2">
      <w:rPr>
        <w:rFonts w:cs="Arial"/>
        <w:i/>
        <w:sz w:val="18"/>
        <w:szCs w:val="18"/>
        <w:lang w:val="en-US"/>
      </w:rPr>
      <w:t>UNEP/CMS/COP14/Doc.30.1.1/</w:t>
    </w:r>
    <w:r w:rsidR="009D66F2" w:rsidRPr="009D66F2">
      <w:rPr>
        <w:rFonts w:cs="Arial"/>
        <w:i/>
        <w:sz w:val="18"/>
        <w:szCs w:val="18"/>
        <w:lang w:val="en-US"/>
      </w:rPr>
      <w:t>Rev.1/</w:t>
    </w:r>
    <w:r w:rsidRPr="009D66F2">
      <w:rPr>
        <w:rFonts w:cs="Arial"/>
        <w:i/>
        <w:sz w:val="18"/>
        <w:szCs w:val="18"/>
        <w:lang w:val="en-US"/>
      </w:rPr>
      <w:t>Anexo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CE16" w14:textId="439DDCB3" w:rsidR="00CB1CD8" w:rsidRPr="002E0DE9" w:rsidRDefault="00CB1CD8" w:rsidP="00DC0245">
    <w:pPr>
      <w:pStyle w:val="Header"/>
      <w:pBdr>
        <w:bottom w:val="single" w:sz="4" w:space="1" w:color="auto"/>
      </w:pBdr>
      <w:jc w:val="right"/>
      <w:rPr>
        <w:i/>
        <w:sz w:val="18"/>
        <w:szCs w:val="18"/>
      </w:rPr>
    </w:pPr>
    <w:r w:rsidRPr="002E0DE9">
      <w:rPr>
        <w:rFonts w:eastAsia="Times New Roman" w:cs="Arial"/>
        <w:i/>
        <w:sz w:val="18"/>
        <w:szCs w:val="18"/>
      </w:rPr>
      <w:t>UNEP/CMS/COP14/Doc.</w:t>
    </w:r>
    <w:r>
      <w:rPr>
        <w:rFonts w:eastAsia="Times New Roman" w:cs="Arial"/>
        <w:i/>
        <w:sz w:val="18"/>
        <w:szCs w:val="18"/>
      </w:rPr>
      <w:t>30.1.1/</w:t>
    </w:r>
    <w:r w:rsidR="009D66F2">
      <w:rPr>
        <w:rFonts w:eastAsia="Times New Roman" w:cs="Arial"/>
        <w:i/>
        <w:sz w:val="18"/>
        <w:szCs w:val="18"/>
      </w:rPr>
      <w:t>Rev.1/</w:t>
    </w:r>
    <w:r>
      <w:rPr>
        <w:rFonts w:eastAsia="Times New Roman" w:cs="Arial"/>
        <w:i/>
        <w:sz w:val="18"/>
        <w:szCs w:val="18"/>
      </w:rPr>
      <w:t>Anexo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6AC6" w14:textId="49E67962" w:rsidR="00CB1CD8" w:rsidRPr="00030D6D" w:rsidRDefault="00CB1CD8" w:rsidP="00CB1CD8">
    <w:pPr>
      <w:pStyle w:val="Header"/>
      <w:pBdr>
        <w:bottom w:val="single" w:sz="4" w:space="1" w:color="auto"/>
      </w:pBdr>
      <w:jc w:val="right"/>
      <w:rPr>
        <w:rFonts w:cs="Arial"/>
        <w:i/>
        <w:sz w:val="18"/>
        <w:szCs w:val="18"/>
        <w:lang w:val="en-US"/>
      </w:rPr>
    </w:pPr>
    <w:r w:rsidRPr="009D66F2">
      <w:rPr>
        <w:rFonts w:cs="Arial"/>
        <w:i/>
        <w:sz w:val="18"/>
        <w:szCs w:val="18"/>
        <w:lang w:val="en-US"/>
      </w:rPr>
      <w:t>UNEP/CMS/COP14/Doc.30.1.1/</w:t>
    </w:r>
    <w:r w:rsidR="009D66F2" w:rsidRPr="009D66F2">
      <w:rPr>
        <w:rFonts w:cs="Arial"/>
        <w:i/>
        <w:sz w:val="18"/>
        <w:szCs w:val="18"/>
        <w:lang w:val="en-US"/>
      </w:rPr>
      <w:t>Rev.1/</w:t>
    </w:r>
    <w:r w:rsidRPr="009D66F2">
      <w:rPr>
        <w:rFonts w:cs="Arial"/>
        <w:i/>
        <w:sz w:val="18"/>
        <w:szCs w:val="18"/>
        <w:lang w:val="en-US"/>
      </w:rPr>
      <w:t>Anexo 1</w:t>
    </w:r>
  </w:p>
  <w:p w14:paraId="38583061" w14:textId="77777777" w:rsidR="00CB1CD8" w:rsidRPr="002E0DE9" w:rsidRDefault="00CB1CD8"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25E9" w14:textId="17BC8C63" w:rsidR="00CB1CD8" w:rsidRPr="00371DE1" w:rsidRDefault="00CB1CD8" w:rsidP="00DC0245">
    <w:pPr>
      <w:pStyle w:val="Header"/>
      <w:pBdr>
        <w:bottom w:val="single" w:sz="4" w:space="1" w:color="auto"/>
      </w:pBdr>
    </w:pPr>
    <w:r w:rsidRPr="009D66F2">
      <w:rPr>
        <w:rFonts w:cs="Arial"/>
        <w:i/>
        <w:sz w:val="18"/>
        <w:szCs w:val="18"/>
        <w:lang w:val="en-US"/>
      </w:rPr>
      <w:t>UNEP/CMS/COP14/Doc.30.1.1/</w:t>
    </w:r>
    <w:r w:rsidR="009D66F2" w:rsidRPr="009D66F2">
      <w:rPr>
        <w:rFonts w:cs="Arial"/>
        <w:i/>
        <w:sz w:val="18"/>
        <w:szCs w:val="18"/>
        <w:lang w:val="en-US"/>
      </w:rPr>
      <w:t>Rev.1/</w:t>
    </w:r>
    <w:r w:rsidRPr="009D66F2">
      <w:rPr>
        <w:rFonts w:cs="Arial"/>
        <w:i/>
        <w:sz w:val="18"/>
        <w:szCs w:val="18"/>
        <w:lang w:val="en-US"/>
      </w:rPr>
      <w:t>Anexo 2</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795C"/>
    <w:multiLevelType w:val="hybridMultilevel"/>
    <w:tmpl w:val="FFFFFFFF"/>
    <w:lvl w:ilvl="0" w:tplc="F6BACF66">
      <w:start w:val="1"/>
      <w:numFmt w:val="lowerLetter"/>
      <w:lvlText w:val="%1)"/>
      <w:lvlJc w:val="left"/>
      <w:pPr>
        <w:ind w:left="1154" w:hanging="360"/>
      </w:pPr>
    </w:lvl>
    <w:lvl w:ilvl="1" w:tplc="FBBC11AE">
      <w:start w:val="1"/>
      <w:numFmt w:val="lowerLetter"/>
      <w:lvlText w:val="%2."/>
      <w:lvlJc w:val="left"/>
      <w:pPr>
        <w:ind w:left="1440" w:hanging="360"/>
      </w:pPr>
    </w:lvl>
    <w:lvl w:ilvl="2" w:tplc="B3EC0EA0">
      <w:start w:val="1"/>
      <w:numFmt w:val="lowerRoman"/>
      <w:lvlText w:val="%3."/>
      <w:lvlJc w:val="right"/>
      <w:pPr>
        <w:ind w:left="2160" w:hanging="180"/>
      </w:pPr>
    </w:lvl>
    <w:lvl w:ilvl="3" w:tplc="844A835A">
      <w:start w:val="1"/>
      <w:numFmt w:val="decimal"/>
      <w:lvlText w:val="%4."/>
      <w:lvlJc w:val="left"/>
      <w:pPr>
        <w:ind w:left="2880" w:hanging="360"/>
      </w:pPr>
    </w:lvl>
    <w:lvl w:ilvl="4" w:tplc="74FE9EFE">
      <w:start w:val="1"/>
      <w:numFmt w:val="lowerLetter"/>
      <w:lvlText w:val="%5."/>
      <w:lvlJc w:val="left"/>
      <w:pPr>
        <w:ind w:left="3600" w:hanging="360"/>
      </w:pPr>
    </w:lvl>
    <w:lvl w:ilvl="5" w:tplc="F17E1FF8">
      <w:start w:val="1"/>
      <w:numFmt w:val="lowerRoman"/>
      <w:lvlText w:val="%6."/>
      <w:lvlJc w:val="right"/>
      <w:pPr>
        <w:ind w:left="4320" w:hanging="180"/>
      </w:pPr>
    </w:lvl>
    <w:lvl w:ilvl="6" w:tplc="B38C9E96">
      <w:start w:val="1"/>
      <w:numFmt w:val="decimal"/>
      <w:lvlText w:val="%7."/>
      <w:lvlJc w:val="left"/>
      <w:pPr>
        <w:ind w:left="5040" w:hanging="360"/>
      </w:pPr>
    </w:lvl>
    <w:lvl w:ilvl="7" w:tplc="53A8E566">
      <w:start w:val="1"/>
      <w:numFmt w:val="lowerLetter"/>
      <w:lvlText w:val="%8."/>
      <w:lvlJc w:val="left"/>
      <w:pPr>
        <w:ind w:left="5760" w:hanging="360"/>
      </w:pPr>
    </w:lvl>
    <w:lvl w:ilvl="8" w:tplc="F78669E6">
      <w:start w:val="1"/>
      <w:numFmt w:val="lowerRoman"/>
      <w:lvlText w:val="%9."/>
      <w:lvlJc w:val="right"/>
      <w:pPr>
        <w:ind w:left="6480" w:hanging="180"/>
      </w:pPr>
    </w:lvl>
  </w:abstractNum>
  <w:abstractNum w:abstractNumId="1" w15:restartNumberingAfterBreak="0">
    <w:nsid w:val="04DAC3A4"/>
    <w:multiLevelType w:val="hybridMultilevel"/>
    <w:tmpl w:val="FFFFFFFF"/>
    <w:lvl w:ilvl="0" w:tplc="3B8606C6">
      <w:start w:val="1"/>
      <w:numFmt w:val="lowerLetter"/>
      <w:lvlText w:val="%1)"/>
      <w:lvlJc w:val="left"/>
      <w:pPr>
        <w:ind w:left="1117" w:hanging="360"/>
      </w:pPr>
    </w:lvl>
    <w:lvl w:ilvl="1" w:tplc="5B4E410E">
      <w:start w:val="1"/>
      <w:numFmt w:val="lowerLetter"/>
      <w:lvlText w:val="%2."/>
      <w:lvlJc w:val="left"/>
      <w:pPr>
        <w:ind w:left="1440" w:hanging="360"/>
      </w:pPr>
    </w:lvl>
    <w:lvl w:ilvl="2" w:tplc="04E2B9F6">
      <w:start w:val="1"/>
      <w:numFmt w:val="lowerRoman"/>
      <w:lvlText w:val="%3."/>
      <w:lvlJc w:val="right"/>
      <w:pPr>
        <w:ind w:left="2160" w:hanging="180"/>
      </w:pPr>
    </w:lvl>
    <w:lvl w:ilvl="3" w:tplc="81CCDB9A">
      <w:start w:val="1"/>
      <w:numFmt w:val="decimal"/>
      <w:lvlText w:val="%4."/>
      <w:lvlJc w:val="left"/>
      <w:pPr>
        <w:ind w:left="2880" w:hanging="360"/>
      </w:pPr>
    </w:lvl>
    <w:lvl w:ilvl="4" w:tplc="25CC900A">
      <w:start w:val="1"/>
      <w:numFmt w:val="lowerLetter"/>
      <w:lvlText w:val="%5."/>
      <w:lvlJc w:val="left"/>
      <w:pPr>
        <w:ind w:left="3600" w:hanging="360"/>
      </w:pPr>
    </w:lvl>
    <w:lvl w:ilvl="5" w:tplc="643CD688">
      <w:start w:val="1"/>
      <w:numFmt w:val="lowerRoman"/>
      <w:lvlText w:val="%6."/>
      <w:lvlJc w:val="right"/>
      <w:pPr>
        <w:ind w:left="4320" w:hanging="180"/>
      </w:pPr>
    </w:lvl>
    <w:lvl w:ilvl="6" w:tplc="A852032C">
      <w:start w:val="1"/>
      <w:numFmt w:val="decimal"/>
      <w:lvlText w:val="%7."/>
      <w:lvlJc w:val="left"/>
      <w:pPr>
        <w:ind w:left="5040" w:hanging="360"/>
      </w:pPr>
    </w:lvl>
    <w:lvl w:ilvl="7" w:tplc="2B441EF8">
      <w:start w:val="1"/>
      <w:numFmt w:val="lowerLetter"/>
      <w:lvlText w:val="%8."/>
      <w:lvlJc w:val="left"/>
      <w:pPr>
        <w:ind w:left="5760" w:hanging="360"/>
      </w:pPr>
    </w:lvl>
    <w:lvl w:ilvl="8" w:tplc="70D61F8E">
      <w:start w:val="1"/>
      <w:numFmt w:val="lowerRoman"/>
      <w:lvlText w:val="%9."/>
      <w:lvlJc w:val="right"/>
      <w:pPr>
        <w:ind w:left="6480" w:hanging="180"/>
      </w:pPr>
    </w:lvl>
  </w:abstractNum>
  <w:abstractNum w:abstractNumId="2" w15:restartNumberingAfterBreak="0">
    <w:nsid w:val="07BA1819"/>
    <w:multiLevelType w:val="hybridMultilevel"/>
    <w:tmpl w:val="1E5ADF36"/>
    <w:lvl w:ilvl="0" w:tplc="3AB81E84">
      <w:numFmt w:val="bullet"/>
      <w:lvlText w:val="-"/>
      <w:lvlJc w:val="left"/>
      <w:pPr>
        <w:ind w:left="1440" w:hanging="360"/>
      </w:pPr>
      <w:rPr>
        <w:rFonts w:ascii="Arial" w:eastAsiaTheme="minorHAnsi" w:hAnsi="Arial" w:cs="Aria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3" w15:restartNumberingAfterBreak="0">
    <w:nsid w:val="08780F21"/>
    <w:multiLevelType w:val="hybridMultilevel"/>
    <w:tmpl w:val="0D20EA36"/>
    <w:lvl w:ilvl="0" w:tplc="08090017">
      <w:start w:val="1"/>
      <w:numFmt w:val="lowerLetter"/>
      <w:lvlText w:val="%1)"/>
      <w:lvlJc w:val="left"/>
      <w:pPr>
        <w:ind w:left="1154" w:hanging="360"/>
      </w:pPr>
    </w:lvl>
    <w:lvl w:ilvl="1" w:tplc="08090019">
      <w:start w:val="1"/>
      <w:numFmt w:val="lowerLetter"/>
      <w:lvlText w:val="%2."/>
      <w:lvlJc w:val="left"/>
      <w:pPr>
        <w:ind w:left="1874" w:hanging="360"/>
      </w:pPr>
    </w:lvl>
    <w:lvl w:ilvl="2" w:tplc="0809001B">
      <w:start w:val="1"/>
      <w:numFmt w:val="lowerRoman"/>
      <w:lvlText w:val="%3."/>
      <w:lvlJc w:val="right"/>
      <w:pPr>
        <w:ind w:left="2594" w:hanging="180"/>
      </w:pPr>
    </w:lvl>
    <w:lvl w:ilvl="3" w:tplc="0809000F">
      <w:start w:val="1"/>
      <w:numFmt w:val="decimal"/>
      <w:lvlText w:val="%4."/>
      <w:lvlJc w:val="left"/>
      <w:pPr>
        <w:ind w:left="3314" w:hanging="360"/>
      </w:pPr>
    </w:lvl>
    <w:lvl w:ilvl="4" w:tplc="08090019">
      <w:start w:val="1"/>
      <w:numFmt w:val="lowerLetter"/>
      <w:lvlText w:val="%5."/>
      <w:lvlJc w:val="left"/>
      <w:pPr>
        <w:ind w:left="4034" w:hanging="360"/>
      </w:pPr>
    </w:lvl>
    <w:lvl w:ilvl="5" w:tplc="0809001B">
      <w:start w:val="1"/>
      <w:numFmt w:val="lowerRoman"/>
      <w:lvlText w:val="%6."/>
      <w:lvlJc w:val="right"/>
      <w:pPr>
        <w:ind w:left="4754" w:hanging="180"/>
      </w:pPr>
    </w:lvl>
    <w:lvl w:ilvl="6" w:tplc="0809000F">
      <w:start w:val="1"/>
      <w:numFmt w:val="decimal"/>
      <w:lvlText w:val="%7."/>
      <w:lvlJc w:val="left"/>
      <w:pPr>
        <w:ind w:left="5474" w:hanging="360"/>
      </w:pPr>
    </w:lvl>
    <w:lvl w:ilvl="7" w:tplc="08090019">
      <w:start w:val="1"/>
      <w:numFmt w:val="lowerLetter"/>
      <w:lvlText w:val="%8."/>
      <w:lvlJc w:val="left"/>
      <w:pPr>
        <w:ind w:left="6194" w:hanging="360"/>
      </w:pPr>
    </w:lvl>
    <w:lvl w:ilvl="8" w:tplc="0809001B">
      <w:start w:val="1"/>
      <w:numFmt w:val="lowerRoman"/>
      <w:lvlText w:val="%9."/>
      <w:lvlJc w:val="right"/>
      <w:pPr>
        <w:ind w:left="6914" w:hanging="180"/>
      </w:pPr>
    </w:lvl>
  </w:abstractNum>
  <w:abstractNum w:abstractNumId="4"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5" w15:restartNumberingAfterBreak="0">
    <w:nsid w:val="15A51666"/>
    <w:multiLevelType w:val="hybridMultilevel"/>
    <w:tmpl w:val="A162AB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689EA59"/>
    <w:multiLevelType w:val="hybridMultilevel"/>
    <w:tmpl w:val="F8D47518"/>
    <w:lvl w:ilvl="0" w:tplc="7988DA30">
      <w:start w:val="3"/>
      <w:numFmt w:val="decimal"/>
      <w:lvlText w:val="%1."/>
      <w:lvlJc w:val="left"/>
      <w:pPr>
        <w:ind w:left="720" w:hanging="360"/>
      </w:pPr>
    </w:lvl>
    <w:lvl w:ilvl="1" w:tplc="E8465362">
      <w:start w:val="1"/>
      <w:numFmt w:val="lowerLetter"/>
      <w:lvlText w:val="%2."/>
      <w:lvlJc w:val="left"/>
      <w:pPr>
        <w:ind w:left="1440" w:hanging="360"/>
      </w:pPr>
    </w:lvl>
    <w:lvl w:ilvl="2" w:tplc="5DB8B640">
      <w:start w:val="1"/>
      <w:numFmt w:val="lowerRoman"/>
      <w:lvlText w:val="%3."/>
      <w:lvlJc w:val="right"/>
      <w:pPr>
        <w:ind w:left="2160" w:hanging="180"/>
      </w:pPr>
    </w:lvl>
    <w:lvl w:ilvl="3" w:tplc="494E8BF8">
      <w:start w:val="1"/>
      <w:numFmt w:val="decimal"/>
      <w:lvlText w:val="%4."/>
      <w:lvlJc w:val="left"/>
      <w:pPr>
        <w:ind w:left="2880" w:hanging="360"/>
      </w:pPr>
    </w:lvl>
    <w:lvl w:ilvl="4" w:tplc="1D70B174">
      <w:start w:val="1"/>
      <w:numFmt w:val="lowerLetter"/>
      <w:lvlText w:val="%5."/>
      <w:lvlJc w:val="left"/>
      <w:pPr>
        <w:ind w:left="3600" w:hanging="360"/>
      </w:pPr>
    </w:lvl>
    <w:lvl w:ilvl="5" w:tplc="3F10CA6A">
      <w:start w:val="1"/>
      <w:numFmt w:val="lowerRoman"/>
      <w:lvlText w:val="%6."/>
      <w:lvlJc w:val="right"/>
      <w:pPr>
        <w:ind w:left="4320" w:hanging="180"/>
      </w:pPr>
    </w:lvl>
    <w:lvl w:ilvl="6" w:tplc="E5B84B3C">
      <w:start w:val="1"/>
      <w:numFmt w:val="decimal"/>
      <w:lvlText w:val="%7."/>
      <w:lvlJc w:val="left"/>
      <w:pPr>
        <w:ind w:left="5040" w:hanging="360"/>
      </w:pPr>
    </w:lvl>
    <w:lvl w:ilvl="7" w:tplc="90B25FC8">
      <w:start w:val="1"/>
      <w:numFmt w:val="lowerLetter"/>
      <w:lvlText w:val="%8."/>
      <w:lvlJc w:val="left"/>
      <w:pPr>
        <w:ind w:left="5760" w:hanging="360"/>
      </w:pPr>
    </w:lvl>
    <w:lvl w:ilvl="8" w:tplc="0A4A1A0A">
      <w:start w:val="1"/>
      <w:numFmt w:val="lowerRoman"/>
      <w:lvlText w:val="%9."/>
      <w:lvlJc w:val="right"/>
      <w:pPr>
        <w:ind w:left="6480" w:hanging="180"/>
      </w:pPr>
    </w:lvl>
  </w:abstractNum>
  <w:abstractNum w:abstractNumId="7" w15:restartNumberingAfterBreak="0">
    <w:nsid w:val="171F2D7D"/>
    <w:multiLevelType w:val="hybridMultilevel"/>
    <w:tmpl w:val="989652C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B2B93"/>
    <w:multiLevelType w:val="hybridMultilevel"/>
    <w:tmpl w:val="0FD4B612"/>
    <w:lvl w:ilvl="0" w:tplc="702CA9F6">
      <w:start w:val="1"/>
      <w:numFmt w:val="decimal"/>
      <w:lvlText w:val="%1."/>
      <w:lvlJc w:val="left"/>
      <w:pPr>
        <w:ind w:left="720" w:hanging="360"/>
      </w:pPr>
    </w:lvl>
    <w:lvl w:ilvl="1" w:tplc="D8D2AD12">
      <w:start w:val="1"/>
      <w:numFmt w:val="lowerLetter"/>
      <w:lvlText w:val="%2."/>
      <w:lvlJc w:val="left"/>
      <w:pPr>
        <w:ind w:left="1440" w:hanging="360"/>
      </w:pPr>
    </w:lvl>
    <w:lvl w:ilvl="2" w:tplc="0EF65E70">
      <w:start w:val="1"/>
      <w:numFmt w:val="lowerRoman"/>
      <w:lvlText w:val="%3."/>
      <w:lvlJc w:val="right"/>
      <w:pPr>
        <w:ind w:left="2160" w:hanging="180"/>
      </w:pPr>
    </w:lvl>
    <w:lvl w:ilvl="3" w:tplc="712ADCB8">
      <w:start w:val="1"/>
      <w:numFmt w:val="decimal"/>
      <w:lvlText w:val="%4."/>
      <w:lvlJc w:val="left"/>
      <w:pPr>
        <w:ind w:left="2880" w:hanging="360"/>
      </w:pPr>
    </w:lvl>
    <w:lvl w:ilvl="4" w:tplc="03309150">
      <w:start w:val="1"/>
      <w:numFmt w:val="lowerLetter"/>
      <w:lvlText w:val="%5."/>
      <w:lvlJc w:val="left"/>
      <w:pPr>
        <w:ind w:left="3600" w:hanging="360"/>
      </w:pPr>
    </w:lvl>
    <w:lvl w:ilvl="5" w:tplc="0E042036">
      <w:start w:val="1"/>
      <w:numFmt w:val="lowerRoman"/>
      <w:lvlText w:val="%6."/>
      <w:lvlJc w:val="right"/>
      <w:pPr>
        <w:ind w:left="4320" w:hanging="180"/>
      </w:pPr>
    </w:lvl>
    <w:lvl w:ilvl="6" w:tplc="2EAA9FB2">
      <w:start w:val="1"/>
      <w:numFmt w:val="decimal"/>
      <w:lvlText w:val="%7."/>
      <w:lvlJc w:val="left"/>
      <w:pPr>
        <w:ind w:left="5040" w:hanging="360"/>
      </w:pPr>
    </w:lvl>
    <w:lvl w:ilvl="7" w:tplc="217CE7B4">
      <w:start w:val="1"/>
      <w:numFmt w:val="lowerLetter"/>
      <w:lvlText w:val="%8."/>
      <w:lvlJc w:val="left"/>
      <w:pPr>
        <w:ind w:left="5760" w:hanging="360"/>
      </w:pPr>
    </w:lvl>
    <w:lvl w:ilvl="8" w:tplc="7D8A973C">
      <w:start w:val="1"/>
      <w:numFmt w:val="lowerRoman"/>
      <w:lvlText w:val="%9."/>
      <w:lvlJc w:val="right"/>
      <w:pPr>
        <w:ind w:left="6480" w:hanging="180"/>
      </w:pPr>
    </w:lvl>
  </w:abstractNum>
  <w:abstractNum w:abstractNumId="9" w15:restartNumberingAfterBreak="0">
    <w:nsid w:val="21100AC1"/>
    <w:multiLevelType w:val="multilevel"/>
    <w:tmpl w:val="8A0EAD78"/>
    <w:name w:val="WW8Num22"/>
    <w:lvl w:ilvl="0">
      <w:start w:val="1"/>
      <w:numFmt w:val="decimal"/>
      <w:lvlText w:val="%1."/>
      <w:lvlJc w:val="left"/>
      <w:pPr>
        <w:tabs>
          <w:tab w:val="num" w:pos="0"/>
        </w:tabs>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3DF48E4"/>
    <w:multiLevelType w:val="hybridMultilevel"/>
    <w:tmpl w:val="08840A0C"/>
    <w:lvl w:ilvl="0" w:tplc="08090017">
      <w:start w:val="1"/>
      <w:numFmt w:val="lowerLetter"/>
      <w:lvlText w:val="%1)"/>
      <w:lvlJc w:val="left"/>
      <w:pPr>
        <w:ind w:left="92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12" w15:restartNumberingAfterBreak="0">
    <w:nsid w:val="25CB45FC"/>
    <w:multiLevelType w:val="hybridMultilevel"/>
    <w:tmpl w:val="FFFFFFFF"/>
    <w:lvl w:ilvl="0" w:tplc="26422988">
      <w:start w:val="1"/>
      <w:numFmt w:val="lowerLetter"/>
      <w:lvlText w:val="%1)"/>
      <w:lvlJc w:val="left"/>
      <w:pPr>
        <w:ind w:left="1154" w:hanging="360"/>
      </w:pPr>
    </w:lvl>
    <w:lvl w:ilvl="1" w:tplc="AD5E5EC8">
      <w:start w:val="1"/>
      <w:numFmt w:val="lowerLetter"/>
      <w:lvlText w:val="%2."/>
      <w:lvlJc w:val="left"/>
      <w:pPr>
        <w:ind w:left="1440" w:hanging="360"/>
      </w:pPr>
    </w:lvl>
    <w:lvl w:ilvl="2" w:tplc="89FE3666">
      <w:start w:val="1"/>
      <w:numFmt w:val="lowerRoman"/>
      <w:lvlText w:val="%3."/>
      <w:lvlJc w:val="right"/>
      <w:pPr>
        <w:ind w:left="2160" w:hanging="180"/>
      </w:pPr>
    </w:lvl>
    <w:lvl w:ilvl="3" w:tplc="2D7E88F8">
      <w:start w:val="1"/>
      <w:numFmt w:val="decimal"/>
      <w:lvlText w:val="%4."/>
      <w:lvlJc w:val="left"/>
      <w:pPr>
        <w:ind w:left="2880" w:hanging="360"/>
      </w:pPr>
    </w:lvl>
    <w:lvl w:ilvl="4" w:tplc="29364C7C">
      <w:start w:val="1"/>
      <w:numFmt w:val="lowerLetter"/>
      <w:lvlText w:val="%5."/>
      <w:lvlJc w:val="left"/>
      <w:pPr>
        <w:ind w:left="3600" w:hanging="360"/>
      </w:pPr>
    </w:lvl>
    <w:lvl w:ilvl="5" w:tplc="96F81DD4">
      <w:start w:val="1"/>
      <w:numFmt w:val="lowerRoman"/>
      <w:lvlText w:val="%6."/>
      <w:lvlJc w:val="right"/>
      <w:pPr>
        <w:ind w:left="4320" w:hanging="180"/>
      </w:pPr>
    </w:lvl>
    <w:lvl w:ilvl="6" w:tplc="D99278CE">
      <w:start w:val="1"/>
      <w:numFmt w:val="decimal"/>
      <w:lvlText w:val="%7."/>
      <w:lvlJc w:val="left"/>
      <w:pPr>
        <w:ind w:left="5040" w:hanging="360"/>
      </w:pPr>
    </w:lvl>
    <w:lvl w:ilvl="7" w:tplc="FA8C71F4">
      <w:start w:val="1"/>
      <w:numFmt w:val="lowerLetter"/>
      <w:lvlText w:val="%8."/>
      <w:lvlJc w:val="left"/>
      <w:pPr>
        <w:ind w:left="5760" w:hanging="360"/>
      </w:pPr>
    </w:lvl>
    <w:lvl w:ilvl="8" w:tplc="267CA58C">
      <w:start w:val="1"/>
      <w:numFmt w:val="lowerRoman"/>
      <w:lvlText w:val="%9."/>
      <w:lvlJc w:val="right"/>
      <w:pPr>
        <w:ind w:left="6480" w:hanging="180"/>
      </w:pPr>
    </w:lvl>
  </w:abstractNum>
  <w:abstractNum w:abstractNumId="13" w15:restartNumberingAfterBreak="0">
    <w:nsid w:val="27FF780A"/>
    <w:multiLevelType w:val="hybridMultilevel"/>
    <w:tmpl w:val="8EF82A14"/>
    <w:lvl w:ilvl="0" w:tplc="A7E210A4">
      <w:start w:val="1"/>
      <w:numFmt w:val="decimal"/>
      <w:lvlText w:val="%1."/>
      <w:lvlJc w:val="left"/>
      <w:pPr>
        <w:ind w:left="720" w:hanging="360"/>
      </w:pPr>
    </w:lvl>
    <w:lvl w:ilvl="1" w:tplc="B486F0A8">
      <w:start w:val="1"/>
      <w:numFmt w:val="lowerLetter"/>
      <w:lvlText w:val="%2."/>
      <w:lvlJc w:val="left"/>
      <w:pPr>
        <w:ind w:left="1440" w:hanging="360"/>
      </w:pPr>
    </w:lvl>
    <w:lvl w:ilvl="2" w:tplc="FB8A6386">
      <w:start w:val="1"/>
      <w:numFmt w:val="lowerRoman"/>
      <w:lvlText w:val="%3."/>
      <w:lvlJc w:val="right"/>
      <w:pPr>
        <w:ind w:left="2160" w:hanging="180"/>
      </w:pPr>
    </w:lvl>
    <w:lvl w:ilvl="3" w:tplc="9698AD48">
      <w:start w:val="1"/>
      <w:numFmt w:val="decimal"/>
      <w:lvlText w:val="%4."/>
      <w:lvlJc w:val="left"/>
      <w:pPr>
        <w:ind w:left="2880" w:hanging="360"/>
      </w:pPr>
    </w:lvl>
    <w:lvl w:ilvl="4" w:tplc="52C026E0">
      <w:start w:val="1"/>
      <w:numFmt w:val="lowerLetter"/>
      <w:lvlText w:val="%5."/>
      <w:lvlJc w:val="left"/>
      <w:pPr>
        <w:ind w:left="3600" w:hanging="360"/>
      </w:pPr>
    </w:lvl>
    <w:lvl w:ilvl="5" w:tplc="CD409A88">
      <w:start w:val="1"/>
      <w:numFmt w:val="lowerRoman"/>
      <w:lvlText w:val="%6."/>
      <w:lvlJc w:val="right"/>
      <w:pPr>
        <w:ind w:left="4320" w:hanging="180"/>
      </w:pPr>
    </w:lvl>
    <w:lvl w:ilvl="6" w:tplc="C9D6A838">
      <w:start w:val="1"/>
      <w:numFmt w:val="decimal"/>
      <w:lvlText w:val="%7."/>
      <w:lvlJc w:val="left"/>
      <w:pPr>
        <w:ind w:left="5040" w:hanging="360"/>
      </w:pPr>
    </w:lvl>
    <w:lvl w:ilvl="7" w:tplc="1298987C">
      <w:start w:val="1"/>
      <w:numFmt w:val="lowerLetter"/>
      <w:lvlText w:val="%8."/>
      <w:lvlJc w:val="left"/>
      <w:pPr>
        <w:ind w:left="5760" w:hanging="360"/>
      </w:pPr>
    </w:lvl>
    <w:lvl w:ilvl="8" w:tplc="54C45D96">
      <w:start w:val="1"/>
      <w:numFmt w:val="lowerRoman"/>
      <w:lvlText w:val="%9."/>
      <w:lvlJc w:val="right"/>
      <w:pPr>
        <w:ind w:left="6480" w:hanging="180"/>
      </w:pPr>
    </w:lvl>
  </w:abstractNum>
  <w:abstractNum w:abstractNumId="14" w15:restartNumberingAfterBreak="0">
    <w:nsid w:val="29206D17"/>
    <w:multiLevelType w:val="hybridMultilevel"/>
    <w:tmpl w:val="FFFFFFFF"/>
    <w:lvl w:ilvl="0" w:tplc="B170AFE8">
      <w:start w:val="1"/>
      <w:numFmt w:val="lowerRoman"/>
      <w:lvlText w:val="%1."/>
      <w:lvlJc w:val="right"/>
      <w:pPr>
        <w:ind w:left="1911" w:hanging="360"/>
      </w:pPr>
    </w:lvl>
    <w:lvl w:ilvl="1" w:tplc="DCECD1CE">
      <w:start w:val="1"/>
      <w:numFmt w:val="lowerLetter"/>
      <w:lvlText w:val="%2."/>
      <w:lvlJc w:val="left"/>
      <w:pPr>
        <w:ind w:left="1440" w:hanging="360"/>
      </w:pPr>
    </w:lvl>
    <w:lvl w:ilvl="2" w:tplc="6E2610A4">
      <w:start w:val="1"/>
      <w:numFmt w:val="lowerRoman"/>
      <w:lvlText w:val="%3."/>
      <w:lvlJc w:val="right"/>
      <w:pPr>
        <w:ind w:left="2160" w:hanging="180"/>
      </w:pPr>
    </w:lvl>
    <w:lvl w:ilvl="3" w:tplc="A9D24DC8">
      <w:start w:val="1"/>
      <w:numFmt w:val="decimal"/>
      <w:lvlText w:val="%4."/>
      <w:lvlJc w:val="left"/>
      <w:pPr>
        <w:ind w:left="2880" w:hanging="360"/>
      </w:pPr>
    </w:lvl>
    <w:lvl w:ilvl="4" w:tplc="5914ED46">
      <w:start w:val="1"/>
      <w:numFmt w:val="lowerLetter"/>
      <w:lvlText w:val="%5."/>
      <w:lvlJc w:val="left"/>
      <w:pPr>
        <w:ind w:left="3600" w:hanging="360"/>
      </w:pPr>
    </w:lvl>
    <w:lvl w:ilvl="5" w:tplc="2702025A">
      <w:start w:val="1"/>
      <w:numFmt w:val="lowerRoman"/>
      <w:lvlText w:val="%6."/>
      <w:lvlJc w:val="right"/>
      <w:pPr>
        <w:ind w:left="4320" w:hanging="180"/>
      </w:pPr>
    </w:lvl>
    <w:lvl w:ilvl="6" w:tplc="A342A508">
      <w:start w:val="1"/>
      <w:numFmt w:val="decimal"/>
      <w:lvlText w:val="%7."/>
      <w:lvlJc w:val="left"/>
      <w:pPr>
        <w:ind w:left="5040" w:hanging="360"/>
      </w:pPr>
    </w:lvl>
    <w:lvl w:ilvl="7" w:tplc="8EA00D70">
      <w:start w:val="1"/>
      <w:numFmt w:val="lowerLetter"/>
      <w:lvlText w:val="%8."/>
      <w:lvlJc w:val="left"/>
      <w:pPr>
        <w:ind w:left="5760" w:hanging="360"/>
      </w:pPr>
    </w:lvl>
    <w:lvl w:ilvl="8" w:tplc="FF50572A">
      <w:start w:val="1"/>
      <w:numFmt w:val="lowerRoman"/>
      <w:lvlText w:val="%9."/>
      <w:lvlJc w:val="right"/>
      <w:pPr>
        <w:ind w:left="6480" w:hanging="180"/>
      </w:pPr>
    </w:lvl>
  </w:abstractNum>
  <w:abstractNum w:abstractNumId="15" w15:restartNumberingAfterBreak="0">
    <w:nsid w:val="292170F4"/>
    <w:multiLevelType w:val="hybridMultilevel"/>
    <w:tmpl w:val="FFFFFFFF"/>
    <w:lvl w:ilvl="0" w:tplc="8E4A58CC">
      <w:start w:val="3"/>
      <w:numFmt w:val="lowerLetter"/>
      <w:lvlText w:val="%1)"/>
      <w:lvlJc w:val="left"/>
      <w:pPr>
        <w:ind w:left="1154" w:hanging="360"/>
      </w:pPr>
    </w:lvl>
    <w:lvl w:ilvl="1" w:tplc="EE223CEC">
      <w:start w:val="1"/>
      <w:numFmt w:val="lowerLetter"/>
      <w:lvlText w:val="%2."/>
      <w:lvlJc w:val="left"/>
      <w:pPr>
        <w:ind w:left="1440" w:hanging="360"/>
      </w:pPr>
    </w:lvl>
    <w:lvl w:ilvl="2" w:tplc="B650C99A">
      <w:start w:val="1"/>
      <w:numFmt w:val="lowerRoman"/>
      <w:lvlText w:val="%3."/>
      <w:lvlJc w:val="right"/>
      <w:pPr>
        <w:ind w:left="2160" w:hanging="180"/>
      </w:pPr>
    </w:lvl>
    <w:lvl w:ilvl="3" w:tplc="A44CAA78">
      <w:start w:val="1"/>
      <w:numFmt w:val="decimal"/>
      <w:lvlText w:val="%4."/>
      <w:lvlJc w:val="left"/>
      <w:pPr>
        <w:ind w:left="2880" w:hanging="360"/>
      </w:pPr>
    </w:lvl>
    <w:lvl w:ilvl="4" w:tplc="2CE23906">
      <w:start w:val="1"/>
      <w:numFmt w:val="lowerLetter"/>
      <w:lvlText w:val="%5."/>
      <w:lvlJc w:val="left"/>
      <w:pPr>
        <w:ind w:left="3600" w:hanging="360"/>
      </w:pPr>
    </w:lvl>
    <w:lvl w:ilvl="5" w:tplc="2A2E8FA2">
      <w:start w:val="1"/>
      <w:numFmt w:val="lowerRoman"/>
      <w:lvlText w:val="%6."/>
      <w:lvlJc w:val="right"/>
      <w:pPr>
        <w:ind w:left="4320" w:hanging="180"/>
      </w:pPr>
    </w:lvl>
    <w:lvl w:ilvl="6" w:tplc="B29A71C8">
      <w:start w:val="1"/>
      <w:numFmt w:val="decimal"/>
      <w:lvlText w:val="%7."/>
      <w:lvlJc w:val="left"/>
      <w:pPr>
        <w:ind w:left="5040" w:hanging="360"/>
      </w:pPr>
    </w:lvl>
    <w:lvl w:ilvl="7" w:tplc="675A847A">
      <w:start w:val="1"/>
      <w:numFmt w:val="lowerLetter"/>
      <w:lvlText w:val="%8."/>
      <w:lvlJc w:val="left"/>
      <w:pPr>
        <w:ind w:left="5760" w:hanging="360"/>
      </w:pPr>
    </w:lvl>
    <w:lvl w:ilvl="8" w:tplc="D23E3056">
      <w:start w:val="1"/>
      <w:numFmt w:val="lowerRoman"/>
      <w:lvlText w:val="%9."/>
      <w:lvlJc w:val="right"/>
      <w:pPr>
        <w:ind w:left="6480" w:hanging="180"/>
      </w:pPr>
    </w:lvl>
  </w:abstractNum>
  <w:abstractNum w:abstractNumId="16" w15:restartNumberingAfterBreak="0">
    <w:nsid w:val="2BAD3645"/>
    <w:multiLevelType w:val="multilevel"/>
    <w:tmpl w:val="6298E076"/>
    <w:lvl w:ilvl="0">
      <w:start w:val="1"/>
      <w:numFmt w:val="lowerLetter"/>
      <w:lvlText w:val="%1)"/>
      <w:lvlJc w:val="left"/>
      <w:pPr>
        <w:tabs>
          <w:tab w:val="num" w:pos="0"/>
        </w:tabs>
        <w:ind w:left="1003" w:hanging="360"/>
      </w:p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17" w15:restartNumberingAfterBreak="0">
    <w:nsid w:val="2CDBD017"/>
    <w:multiLevelType w:val="hybridMultilevel"/>
    <w:tmpl w:val="FFFFFFFF"/>
    <w:lvl w:ilvl="0" w:tplc="1D0819AE">
      <w:start w:val="3"/>
      <w:numFmt w:val="lowerLetter"/>
      <w:lvlText w:val="%1)"/>
      <w:lvlJc w:val="left"/>
      <w:pPr>
        <w:ind w:left="1154" w:hanging="360"/>
      </w:pPr>
    </w:lvl>
    <w:lvl w:ilvl="1" w:tplc="A24265A0">
      <w:start w:val="1"/>
      <w:numFmt w:val="lowerLetter"/>
      <w:lvlText w:val="%2."/>
      <w:lvlJc w:val="left"/>
      <w:pPr>
        <w:ind w:left="1440" w:hanging="360"/>
      </w:pPr>
    </w:lvl>
    <w:lvl w:ilvl="2" w:tplc="171A9F94">
      <w:start w:val="1"/>
      <w:numFmt w:val="lowerRoman"/>
      <w:lvlText w:val="%3."/>
      <w:lvlJc w:val="right"/>
      <w:pPr>
        <w:ind w:left="2160" w:hanging="180"/>
      </w:pPr>
    </w:lvl>
    <w:lvl w:ilvl="3" w:tplc="A1B0802A">
      <w:start w:val="1"/>
      <w:numFmt w:val="decimal"/>
      <w:lvlText w:val="%4."/>
      <w:lvlJc w:val="left"/>
      <w:pPr>
        <w:ind w:left="2880" w:hanging="360"/>
      </w:pPr>
    </w:lvl>
    <w:lvl w:ilvl="4" w:tplc="4738929C">
      <w:start w:val="1"/>
      <w:numFmt w:val="lowerLetter"/>
      <w:lvlText w:val="%5."/>
      <w:lvlJc w:val="left"/>
      <w:pPr>
        <w:ind w:left="3600" w:hanging="360"/>
      </w:pPr>
    </w:lvl>
    <w:lvl w:ilvl="5" w:tplc="D076ECBA">
      <w:start w:val="1"/>
      <w:numFmt w:val="lowerRoman"/>
      <w:lvlText w:val="%6."/>
      <w:lvlJc w:val="right"/>
      <w:pPr>
        <w:ind w:left="4320" w:hanging="180"/>
      </w:pPr>
    </w:lvl>
    <w:lvl w:ilvl="6" w:tplc="23A26C7A">
      <w:start w:val="1"/>
      <w:numFmt w:val="decimal"/>
      <w:lvlText w:val="%7."/>
      <w:lvlJc w:val="left"/>
      <w:pPr>
        <w:ind w:left="5040" w:hanging="360"/>
      </w:pPr>
    </w:lvl>
    <w:lvl w:ilvl="7" w:tplc="1E1C64D8">
      <w:start w:val="1"/>
      <w:numFmt w:val="lowerLetter"/>
      <w:lvlText w:val="%8."/>
      <w:lvlJc w:val="left"/>
      <w:pPr>
        <w:ind w:left="5760" w:hanging="360"/>
      </w:pPr>
    </w:lvl>
    <w:lvl w:ilvl="8" w:tplc="1138F17A">
      <w:start w:val="1"/>
      <w:numFmt w:val="lowerRoman"/>
      <w:lvlText w:val="%9."/>
      <w:lvlJc w:val="right"/>
      <w:pPr>
        <w:ind w:left="6480" w:hanging="180"/>
      </w:pPr>
    </w:lvl>
  </w:abstractNum>
  <w:abstractNum w:abstractNumId="18" w15:restartNumberingAfterBreak="0">
    <w:nsid w:val="2DDD4301"/>
    <w:multiLevelType w:val="hybridMultilevel"/>
    <w:tmpl w:val="BBBA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D0B4A1"/>
    <w:multiLevelType w:val="hybridMultilevel"/>
    <w:tmpl w:val="FFFFFFFF"/>
    <w:lvl w:ilvl="0" w:tplc="9F146892">
      <w:start w:val="1"/>
      <w:numFmt w:val="bullet"/>
      <w:lvlText w:val="-"/>
      <w:lvlJc w:val="left"/>
      <w:pPr>
        <w:ind w:left="720" w:hanging="360"/>
      </w:pPr>
      <w:rPr>
        <w:rFonts w:ascii="Calibri" w:hAnsi="Calibri" w:hint="default"/>
      </w:rPr>
    </w:lvl>
    <w:lvl w:ilvl="1" w:tplc="3E1E6D9E">
      <w:start w:val="1"/>
      <w:numFmt w:val="bullet"/>
      <w:lvlText w:val="o"/>
      <w:lvlJc w:val="left"/>
      <w:pPr>
        <w:ind w:left="1440" w:hanging="360"/>
      </w:pPr>
      <w:rPr>
        <w:rFonts w:ascii="Courier New" w:hAnsi="Courier New" w:hint="default"/>
      </w:rPr>
    </w:lvl>
    <w:lvl w:ilvl="2" w:tplc="B9CC677A">
      <w:start w:val="1"/>
      <w:numFmt w:val="bullet"/>
      <w:lvlText w:val=""/>
      <w:lvlJc w:val="left"/>
      <w:pPr>
        <w:ind w:left="2160" w:hanging="360"/>
      </w:pPr>
      <w:rPr>
        <w:rFonts w:ascii="Wingdings" w:hAnsi="Wingdings" w:hint="default"/>
      </w:rPr>
    </w:lvl>
    <w:lvl w:ilvl="3" w:tplc="3AFADEC0">
      <w:start w:val="1"/>
      <w:numFmt w:val="bullet"/>
      <w:lvlText w:val=""/>
      <w:lvlJc w:val="left"/>
      <w:pPr>
        <w:ind w:left="2880" w:hanging="360"/>
      </w:pPr>
      <w:rPr>
        <w:rFonts w:ascii="Symbol" w:hAnsi="Symbol" w:hint="default"/>
      </w:rPr>
    </w:lvl>
    <w:lvl w:ilvl="4" w:tplc="ED28C784">
      <w:start w:val="1"/>
      <w:numFmt w:val="bullet"/>
      <w:lvlText w:val="o"/>
      <w:lvlJc w:val="left"/>
      <w:pPr>
        <w:ind w:left="3600" w:hanging="360"/>
      </w:pPr>
      <w:rPr>
        <w:rFonts w:ascii="Courier New" w:hAnsi="Courier New" w:hint="default"/>
      </w:rPr>
    </w:lvl>
    <w:lvl w:ilvl="5" w:tplc="BC50BA08">
      <w:start w:val="1"/>
      <w:numFmt w:val="bullet"/>
      <w:lvlText w:val=""/>
      <w:lvlJc w:val="left"/>
      <w:pPr>
        <w:ind w:left="4320" w:hanging="360"/>
      </w:pPr>
      <w:rPr>
        <w:rFonts w:ascii="Wingdings" w:hAnsi="Wingdings" w:hint="default"/>
      </w:rPr>
    </w:lvl>
    <w:lvl w:ilvl="6" w:tplc="5580AB6E">
      <w:start w:val="1"/>
      <w:numFmt w:val="bullet"/>
      <w:lvlText w:val=""/>
      <w:lvlJc w:val="left"/>
      <w:pPr>
        <w:ind w:left="5040" w:hanging="360"/>
      </w:pPr>
      <w:rPr>
        <w:rFonts w:ascii="Symbol" w:hAnsi="Symbol" w:hint="default"/>
      </w:rPr>
    </w:lvl>
    <w:lvl w:ilvl="7" w:tplc="3A0AEE58">
      <w:start w:val="1"/>
      <w:numFmt w:val="bullet"/>
      <w:lvlText w:val="o"/>
      <w:lvlJc w:val="left"/>
      <w:pPr>
        <w:ind w:left="5760" w:hanging="360"/>
      </w:pPr>
      <w:rPr>
        <w:rFonts w:ascii="Courier New" w:hAnsi="Courier New" w:hint="default"/>
      </w:rPr>
    </w:lvl>
    <w:lvl w:ilvl="8" w:tplc="529C96A8">
      <w:start w:val="1"/>
      <w:numFmt w:val="bullet"/>
      <w:lvlText w:val=""/>
      <w:lvlJc w:val="left"/>
      <w:pPr>
        <w:ind w:left="6480" w:hanging="360"/>
      </w:pPr>
      <w:rPr>
        <w:rFonts w:ascii="Wingdings" w:hAnsi="Wingdings" w:hint="default"/>
      </w:rPr>
    </w:lvl>
  </w:abstractNum>
  <w:abstractNum w:abstractNumId="20" w15:restartNumberingAfterBreak="0">
    <w:nsid w:val="31B5491D"/>
    <w:multiLevelType w:val="hybridMultilevel"/>
    <w:tmpl w:val="71C4D6EE"/>
    <w:lvl w:ilvl="0" w:tplc="21CAB096">
      <w:start w:val="2"/>
      <w:numFmt w:val="decimal"/>
      <w:lvlText w:val="%1."/>
      <w:lvlJc w:val="left"/>
      <w:pPr>
        <w:ind w:left="720" w:hanging="360"/>
      </w:pPr>
    </w:lvl>
    <w:lvl w:ilvl="1" w:tplc="04EA0694">
      <w:start w:val="1"/>
      <w:numFmt w:val="lowerLetter"/>
      <w:lvlText w:val="%2."/>
      <w:lvlJc w:val="left"/>
      <w:pPr>
        <w:ind w:left="1440" w:hanging="360"/>
      </w:pPr>
    </w:lvl>
    <w:lvl w:ilvl="2" w:tplc="947E3716">
      <w:start w:val="1"/>
      <w:numFmt w:val="lowerRoman"/>
      <w:lvlText w:val="%3."/>
      <w:lvlJc w:val="right"/>
      <w:pPr>
        <w:ind w:left="2160" w:hanging="180"/>
      </w:pPr>
    </w:lvl>
    <w:lvl w:ilvl="3" w:tplc="D0D07280">
      <w:start w:val="1"/>
      <w:numFmt w:val="decimal"/>
      <w:lvlText w:val="%4."/>
      <w:lvlJc w:val="left"/>
      <w:pPr>
        <w:ind w:left="2880" w:hanging="360"/>
      </w:pPr>
    </w:lvl>
    <w:lvl w:ilvl="4" w:tplc="17649DAA">
      <w:start w:val="1"/>
      <w:numFmt w:val="lowerLetter"/>
      <w:lvlText w:val="%5."/>
      <w:lvlJc w:val="left"/>
      <w:pPr>
        <w:ind w:left="3600" w:hanging="360"/>
      </w:pPr>
    </w:lvl>
    <w:lvl w:ilvl="5" w:tplc="FDD6BC4C">
      <w:start w:val="1"/>
      <w:numFmt w:val="lowerRoman"/>
      <w:lvlText w:val="%6."/>
      <w:lvlJc w:val="right"/>
      <w:pPr>
        <w:ind w:left="4320" w:hanging="180"/>
      </w:pPr>
    </w:lvl>
    <w:lvl w:ilvl="6" w:tplc="3EF0EA1E">
      <w:start w:val="1"/>
      <w:numFmt w:val="decimal"/>
      <w:lvlText w:val="%7."/>
      <w:lvlJc w:val="left"/>
      <w:pPr>
        <w:ind w:left="5040" w:hanging="360"/>
      </w:pPr>
    </w:lvl>
    <w:lvl w:ilvl="7" w:tplc="4014CB36">
      <w:start w:val="1"/>
      <w:numFmt w:val="lowerLetter"/>
      <w:lvlText w:val="%8."/>
      <w:lvlJc w:val="left"/>
      <w:pPr>
        <w:ind w:left="5760" w:hanging="360"/>
      </w:pPr>
    </w:lvl>
    <w:lvl w:ilvl="8" w:tplc="6280340A">
      <w:start w:val="1"/>
      <w:numFmt w:val="lowerRoman"/>
      <w:lvlText w:val="%9."/>
      <w:lvlJc w:val="right"/>
      <w:pPr>
        <w:ind w:left="6480" w:hanging="180"/>
      </w:pPr>
    </w:lvl>
  </w:abstractNum>
  <w:abstractNum w:abstractNumId="21" w15:restartNumberingAfterBreak="0">
    <w:nsid w:val="33B608D1"/>
    <w:multiLevelType w:val="hybridMultilevel"/>
    <w:tmpl w:val="FFFFFFFF"/>
    <w:lvl w:ilvl="0" w:tplc="9B3CFD5E">
      <w:start w:val="3"/>
      <w:numFmt w:val="lowerRoman"/>
      <w:lvlText w:val="%1."/>
      <w:lvlJc w:val="right"/>
      <w:pPr>
        <w:ind w:left="1911" w:hanging="360"/>
      </w:pPr>
    </w:lvl>
    <w:lvl w:ilvl="1" w:tplc="AEB4B646">
      <w:start w:val="1"/>
      <w:numFmt w:val="lowerLetter"/>
      <w:lvlText w:val="%2."/>
      <w:lvlJc w:val="left"/>
      <w:pPr>
        <w:ind w:left="1440" w:hanging="360"/>
      </w:pPr>
    </w:lvl>
    <w:lvl w:ilvl="2" w:tplc="4282E724">
      <w:start w:val="1"/>
      <w:numFmt w:val="lowerRoman"/>
      <w:lvlText w:val="%3."/>
      <w:lvlJc w:val="right"/>
      <w:pPr>
        <w:ind w:left="2160" w:hanging="180"/>
      </w:pPr>
    </w:lvl>
    <w:lvl w:ilvl="3" w:tplc="0E46F61C">
      <w:start w:val="1"/>
      <w:numFmt w:val="decimal"/>
      <w:lvlText w:val="%4."/>
      <w:lvlJc w:val="left"/>
      <w:pPr>
        <w:ind w:left="2880" w:hanging="360"/>
      </w:pPr>
    </w:lvl>
    <w:lvl w:ilvl="4" w:tplc="4496C3E0">
      <w:start w:val="1"/>
      <w:numFmt w:val="lowerLetter"/>
      <w:lvlText w:val="%5."/>
      <w:lvlJc w:val="left"/>
      <w:pPr>
        <w:ind w:left="3600" w:hanging="360"/>
      </w:pPr>
    </w:lvl>
    <w:lvl w:ilvl="5" w:tplc="FABCBE5E">
      <w:start w:val="1"/>
      <w:numFmt w:val="lowerRoman"/>
      <w:lvlText w:val="%6."/>
      <w:lvlJc w:val="right"/>
      <w:pPr>
        <w:ind w:left="4320" w:hanging="180"/>
      </w:pPr>
    </w:lvl>
    <w:lvl w:ilvl="6" w:tplc="BA3AE828">
      <w:start w:val="1"/>
      <w:numFmt w:val="decimal"/>
      <w:lvlText w:val="%7."/>
      <w:lvlJc w:val="left"/>
      <w:pPr>
        <w:ind w:left="5040" w:hanging="360"/>
      </w:pPr>
    </w:lvl>
    <w:lvl w:ilvl="7" w:tplc="F6F25E06">
      <w:start w:val="1"/>
      <w:numFmt w:val="lowerLetter"/>
      <w:lvlText w:val="%8."/>
      <w:lvlJc w:val="left"/>
      <w:pPr>
        <w:ind w:left="5760" w:hanging="360"/>
      </w:pPr>
    </w:lvl>
    <w:lvl w:ilvl="8" w:tplc="888A9BA0">
      <w:start w:val="1"/>
      <w:numFmt w:val="lowerRoman"/>
      <w:lvlText w:val="%9."/>
      <w:lvlJc w:val="right"/>
      <w:pPr>
        <w:ind w:left="6480" w:hanging="180"/>
      </w:pPr>
    </w:lvl>
  </w:abstractNum>
  <w:abstractNum w:abstractNumId="22" w15:restartNumberingAfterBreak="0">
    <w:nsid w:val="34061CC6"/>
    <w:multiLevelType w:val="hybridMultilevel"/>
    <w:tmpl w:val="FFFFFFFF"/>
    <w:lvl w:ilvl="0" w:tplc="CD165524">
      <w:start w:val="4"/>
      <w:numFmt w:val="lowerRoman"/>
      <w:lvlText w:val="%1."/>
      <w:lvlJc w:val="right"/>
      <w:pPr>
        <w:ind w:left="1911" w:hanging="360"/>
      </w:pPr>
    </w:lvl>
    <w:lvl w:ilvl="1" w:tplc="AF3871EC">
      <w:start w:val="1"/>
      <w:numFmt w:val="lowerLetter"/>
      <w:lvlText w:val="%2."/>
      <w:lvlJc w:val="left"/>
      <w:pPr>
        <w:ind w:left="1440" w:hanging="360"/>
      </w:pPr>
    </w:lvl>
    <w:lvl w:ilvl="2" w:tplc="EF147BBA">
      <w:start w:val="1"/>
      <w:numFmt w:val="lowerRoman"/>
      <w:lvlText w:val="%3."/>
      <w:lvlJc w:val="right"/>
      <w:pPr>
        <w:ind w:left="2160" w:hanging="180"/>
      </w:pPr>
    </w:lvl>
    <w:lvl w:ilvl="3" w:tplc="0204D160">
      <w:start w:val="1"/>
      <w:numFmt w:val="decimal"/>
      <w:lvlText w:val="%4."/>
      <w:lvlJc w:val="left"/>
      <w:pPr>
        <w:ind w:left="2880" w:hanging="360"/>
      </w:pPr>
    </w:lvl>
    <w:lvl w:ilvl="4" w:tplc="0AD85718">
      <w:start w:val="1"/>
      <w:numFmt w:val="lowerLetter"/>
      <w:lvlText w:val="%5."/>
      <w:lvlJc w:val="left"/>
      <w:pPr>
        <w:ind w:left="3600" w:hanging="360"/>
      </w:pPr>
    </w:lvl>
    <w:lvl w:ilvl="5" w:tplc="B0AC48AE">
      <w:start w:val="1"/>
      <w:numFmt w:val="lowerRoman"/>
      <w:lvlText w:val="%6."/>
      <w:lvlJc w:val="right"/>
      <w:pPr>
        <w:ind w:left="4320" w:hanging="180"/>
      </w:pPr>
    </w:lvl>
    <w:lvl w:ilvl="6" w:tplc="A0763FFE">
      <w:start w:val="1"/>
      <w:numFmt w:val="decimal"/>
      <w:lvlText w:val="%7."/>
      <w:lvlJc w:val="left"/>
      <w:pPr>
        <w:ind w:left="5040" w:hanging="360"/>
      </w:pPr>
    </w:lvl>
    <w:lvl w:ilvl="7" w:tplc="65144FDC">
      <w:start w:val="1"/>
      <w:numFmt w:val="lowerLetter"/>
      <w:lvlText w:val="%8."/>
      <w:lvlJc w:val="left"/>
      <w:pPr>
        <w:ind w:left="5760" w:hanging="360"/>
      </w:pPr>
    </w:lvl>
    <w:lvl w:ilvl="8" w:tplc="1F0C86E2">
      <w:start w:val="1"/>
      <w:numFmt w:val="lowerRoman"/>
      <w:lvlText w:val="%9."/>
      <w:lvlJc w:val="right"/>
      <w:pPr>
        <w:ind w:left="6480" w:hanging="180"/>
      </w:pPr>
    </w:lvl>
  </w:abstractNum>
  <w:abstractNum w:abstractNumId="23" w15:restartNumberingAfterBreak="0">
    <w:nsid w:val="3449113E"/>
    <w:multiLevelType w:val="hybridMultilevel"/>
    <w:tmpl w:val="FFFFFFFF"/>
    <w:lvl w:ilvl="0" w:tplc="E91448F8">
      <w:start w:val="4"/>
      <w:numFmt w:val="lowerRoman"/>
      <w:lvlText w:val="%1."/>
      <w:lvlJc w:val="right"/>
      <w:pPr>
        <w:ind w:left="1911" w:hanging="360"/>
      </w:pPr>
    </w:lvl>
    <w:lvl w:ilvl="1" w:tplc="E9E235E0">
      <w:start w:val="1"/>
      <w:numFmt w:val="lowerLetter"/>
      <w:lvlText w:val="%2."/>
      <w:lvlJc w:val="left"/>
      <w:pPr>
        <w:ind w:left="1440" w:hanging="360"/>
      </w:pPr>
    </w:lvl>
    <w:lvl w:ilvl="2" w:tplc="52563B14">
      <w:start w:val="1"/>
      <w:numFmt w:val="lowerRoman"/>
      <w:lvlText w:val="%3."/>
      <w:lvlJc w:val="right"/>
      <w:pPr>
        <w:ind w:left="2160" w:hanging="180"/>
      </w:pPr>
    </w:lvl>
    <w:lvl w:ilvl="3" w:tplc="D0D07C90">
      <w:start w:val="1"/>
      <w:numFmt w:val="decimal"/>
      <w:lvlText w:val="%4."/>
      <w:lvlJc w:val="left"/>
      <w:pPr>
        <w:ind w:left="2880" w:hanging="360"/>
      </w:pPr>
    </w:lvl>
    <w:lvl w:ilvl="4" w:tplc="00AE4E66">
      <w:start w:val="1"/>
      <w:numFmt w:val="lowerLetter"/>
      <w:lvlText w:val="%5."/>
      <w:lvlJc w:val="left"/>
      <w:pPr>
        <w:ind w:left="3600" w:hanging="360"/>
      </w:pPr>
    </w:lvl>
    <w:lvl w:ilvl="5" w:tplc="176CC9DC">
      <w:start w:val="1"/>
      <w:numFmt w:val="lowerRoman"/>
      <w:lvlText w:val="%6."/>
      <w:lvlJc w:val="right"/>
      <w:pPr>
        <w:ind w:left="4320" w:hanging="180"/>
      </w:pPr>
    </w:lvl>
    <w:lvl w:ilvl="6" w:tplc="97B68F90">
      <w:start w:val="1"/>
      <w:numFmt w:val="decimal"/>
      <w:lvlText w:val="%7."/>
      <w:lvlJc w:val="left"/>
      <w:pPr>
        <w:ind w:left="5040" w:hanging="360"/>
      </w:pPr>
    </w:lvl>
    <w:lvl w:ilvl="7" w:tplc="1AD4A748">
      <w:start w:val="1"/>
      <w:numFmt w:val="lowerLetter"/>
      <w:lvlText w:val="%8."/>
      <w:lvlJc w:val="left"/>
      <w:pPr>
        <w:ind w:left="5760" w:hanging="360"/>
      </w:pPr>
    </w:lvl>
    <w:lvl w:ilvl="8" w:tplc="EACE656E">
      <w:start w:val="1"/>
      <w:numFmt w:val="lowerRoman"/>
      <w:lvlText w:val="%9."/>
      <w:lvlJc w:val="right"/>
      <w:pPr>
        <w:ind w:left="6480" w:hanging="180"/>
      </w:pPr>
    </w:lvl>
  </w:abstractNum>
  <w:abstractNum w:abstractNumId="24" w15:restartNumberingAfterBreak="0">
    <w:nsid w:val="3757E7A6"/>
    <w:multiLevelType w:val="hybridMultilevel"/>
    <w:tmpl w:val="FFFFFFFF"/>
    <w:lvl w:ilvl="0" w:tplc="594C2734">
      <w:start w:val="1"/>
      <w:numFmt w:val="lowerLetter"/>
      <w:lvlText w:val="%1)"/>
      <w:lvlJc w:val="left"/>
      <w:pPr>
        <w:ind w:left="1117" w:hanging="360"/>
      </w:pPr>
    </w:lvl>
    <w:lvl w:ilvl="1" w:tplc="824656FE">
      <w:start w:val="1"/>
      <w:numFmt w:val="lowerLetter"/>
      <w:lvlText w:val="%2."/>
      <w:lvlJc w:val="left"/>
      <w:pPr>
        <w:ind w:left="1440" w:hanging="360"/>
      </w:pPr>
    </w:lvl>
    <w:lvl w:ilvl="2" w:tplc="C570E15E">
      <w:start w:val="1"/>
      <w:numFmt w:val="lowerRoman"/>
      <w:lvlText w:val="%3."/>
      <w:lvlJc w:val="right"/>
      <w:pPr>
        <w:ind w:left="2160" w:hanging="180"/>
      </w:pPr>
    </w:lvl>
    <w:lvl w:ilvl="3" w:tplc="5142D5B2">
      <w:start w:val="1"/>
      <w:numFmt w:val="decimal"/>
      <w:lvlText w:val="%4."/>
      <w:lvlJc w:val="left"/>
      <w:pPr>
        <w:ind w:left="2880" w:hanging="360"/>
      </w:pPr>
    </w:lvl>
    <w:lvl w:ilvl="4" w:tplc="AB00A974">
      <w:start w:val="1"/>
      <w:numFmt w:val="lowerLetter"/>
      <w:lvlText w:val="%5."/>
      <w:lvlJc w:val="left"/>
      <w:pPr>
        <w:ind w:left="3600" w:hanging="360"/>
      </w:pPr>
    </w:lvl>
    <w:lvl w:ilvl="5" w:tplc="73483196">
      <w:start w:val="1"/>
      <w:numFmt w:val="lowerRoman"/>
      <w:lvlText w:val="%6."/>
      <w:lvlJc w:val="right"/>
      <w:pPr>
        <w:ind w:left="4320" w:hanging="180"/>
      </w:pPr>
    </w:lvl>
    <w:lvl w:ilvl="6" w:tplc="B9A20F3C">
      <w:start w:val="1"/>
      <w:numFmt w:val="decimal"/>
      <w:lvlText w:val="%7."/>
      <w:lvlJc w:val="left"/>
      <w:pPr>
        <w:ind w:left="5040" w:hanging="360"/>
      </w:pPr>
    </w:lvl>
    <w:lvl w:ilvl="7" w:tplc="D61A596C">
      <w:start w:val="1"/>
      <w:numFmt w:val="lowerLetter"/>
      <w:lvlText w:val="%8."/>
      <w:lvlJc w:val="left"/>
      <w:pPr>
        <w:ind w:left="5760" w:hanging="360"/>
      </w:pPr>
    </w:lvl>
    <w:lvl w:ilvl="8" w:tplc="D8D4C66A">
      <w:start w:val="1"/>
      <w:numFmt w:val="lowerRoman"/>
      <w:lvlText w:val="%9."/>
      <w:lvlJc w:val="right"/>
      <w:pPr>
        <w:ind w:left="6480" w:hanging="180"/>
      </w:pPr>
    </w:lvl>
  </w:abstractNum>
  <w:abstractNum w:abstractNumId="25"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6" w15:restartNumberingAfterBreak="0">
    <w:nsid w:val="3AE8CB8B"/>
    <w:multiLevelType w:val="hybridMultilevel"/>
    <w:tmpl w:val="AC9C8AFA"/>
    <w:lvl w:ilvl="0" w:tplc="15909506">
      <w:start w:val="1"/>
      <w:numFmt w:val="lowerRoman"/>
      <w:lvlText w:val="%1."/>
      <w:lvlJc w:val="left"/>
      <w:pPr>
        <w:ind w:left="2234" w:hanging="360"/>
      </w:pPr>
      <w:rPr>
        <w:rFonts w:hint="default"/>
      </w:rPr>
    </w:lvl>
    <w:lvl w:ilvl="1" w:tplc="977A93F8">
      <w:start w:val="1"/>
      <w:numFmt w:val="lowerLetter"/>
      <w:lvlText w:val="%2."/>
      <w:lvlJc w:val="left"/>
      <w:pPr>
        <w:ind w:left="2954" w:hanging="360"/>
      </w:pPr>
    </w:lvl>
    <w:lvl w:ilvl="2" w:tplc="FD52D528">
      <w:start w:val="1"/>
      <w:numFmt w:val="lowerRoman"/>
      <w:lvlText w:val="%3."/>
      <w:lvlJc w:val="right"/>
      <w:pPr>
        <w:ind w:left="3674" w:hanging="180"/>
      </w:pPr>
    </w:lvl>
    <w:lvl w:ilvl="3" w:tplc="F420F3E6">
      <w:start w:val="1"/>
      <w:numFmt w:val="decimal"/>
      <w:lvlText w:val="%4."/>
      <w:lvlJc w:val="left"/>
      <w:pPr>
        <w:ind w:left="4394" w:hanging="360"/>
      </w:pPr>
    </w:lvl>
    <w:lvl w:ilvl="4" w:tplc="6332F392">
      <w:start w:val="1"/>
      <w:numFmt w:val="lowerLetter"/>
      <w:lvlText w:val="%5."/>
      <w:lvlJc w:val="left"/>
      <w:pPr>
        <w:ind w:left="5114" w:hanging="360"/>
      </w:pPr>
    </w:lvl>
    <w:lvl w:ilvl="5" w:tplc="EE4465AA">
      <w:start w:val="1"/>
      <w:numFmt w:val="lowerRoman"/>
      <w:lvlText w:val="%6."/>
      <w:lvlJc w:val="right"/>
      <w:pPr>
        <w:ind w:left="5834" w:hanging="180"/>
      </w:pPr>
    </w:lvl>
    <w:lvl w:ilvl="6" w:tplc="87122E86">
      <w:start w:val="1"/>
      <w:numFmt w:val="decimal"/>
      <w:lvlText w:val="%7."/>
      <w:lvlJc w:val="left"/>
      <w:pPr>
        <w:ind w:left="6554" w:hanging="360"/>
      </w:pPr>
    </w:lvl>
    <w:lvl w:ilvl="7" w:tplc="4948E776">
      <w:start w:val="1"/>
      <w:numFmt w:val="lowerLetter"/>
      <w:lvlText w:val="%8."/>
      <w:lvlJc w:val="left"/>
      <w:pPr>
        <w:ind w:left="7274" w:hanging="360"/>
      </w:pPr>
    </w:lvl>
    <w:lvl w:ilvl="8" w:tplc="3CB07798">
      <w:start w:val="1"/>
      <w:numFmt w:val="lowerRoman"/>
      <w:lvlText w:val="%9."/>
      <w:lvlJc w:val="right"/>
      <w:pPr>
        <w:ind w:left="7994" w:hanging="180"/>
      </w:pPr>
    </w:lvl>
  </w:abstractNum>
  <w:abstractNum w:abstractNumId="27"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3EFB620C"/>
    <w:multiLevelType w:val="hybridMultilevel"/>
    <w:tmpl w:val="103291CA"/>
    <w:lvl w:ilvl="0" w:tplc="257A2D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F0726A9"/>
    <w:multiLevelType w:val="hybridMultilevel"/>
    <w:tmpl w:val="A90837C2"/>
    <w:lvl w:ilvl="0" w:tplc="1000000F">
      <w:start w:val="1"/>
      <w:numFmt w:val="decimal"/>
      <w:lvlText w:val="%1."/>
      <w:lvlJc w:val="left"/>
      <w:pPr>
        <w:ind w:left="1222" w:hanging="360"/>
      </w:pPr>
    </w:lvl>
    <w:lvl w:ilvl="1" w:tplc="10000019" w:tentative="1">
      <w:start w:val="1"/>
      <w:numFmt w:val="lowerLetter"/>
      <w:lvlText w:val="%2."/>
      <w:lvlJc w:val="left"/>
      <w:pPr>
        <w:ind w:left="1942" w:hanging="360"/>
      </w:pPr>
    </w:lvl>
    <w:lvl w:ilvl="2" w:tplc="1000001B" w:tentative="1">
      <w:start w:val="1"/>
      <w:numFmt w:val="lowerRoman"/>
      <w:lvlText w:val="%3."/>
      <w:lvlJc w:val="right"/>
      <w:pPr>
        <w:ind w:left="2662" w:hanging="180"/>
      </w:pPr>
    </w:lvl>
    <w:lvl w:ilvl="3" w:tplc="1000000F" w:tentative="1">
      <w:start w:val="1"/>
      <w:numFmt w:val="decimal"/>
      <w:lvlText w:val="%4."/>
      <w:lvlJc w:val="left"/>
      <w:pPr>
        <w:ind w:left="3382" w:hanging="360"/>
      </w:pPr>
    </w:lvl>
    <w:lvl w:ilvl="4" w:tplc="10000019" w:tentative="1">
      <w:start w:val="1"/>
      <w:numFmt w:val="lowerLetter"/>
      <w:lvlText w:val="%5."/>
      <w:lvlJc w:val="left"/>
      <w:pPr>
        <w:ind w:left="4102" w:hanging="360"/>
      </w:pPr>
    </w:lvl>
    <w:lvl w:ilvl="5" w:tplc="1000001B" w:tentative="1">
      <w:start w:val="1"/>
      <w:numFmt w:val="lowerRoman"/>
      <w:lvlText w:val="%6."/>
      <w:lvlJc w:val="right"/>
      <w:pPr>
        <w:ind w:left="4822" w:hanging="180"/>
      </w:pPr>
    </w:lvl>
    <w:lvl w:ilvl="6" w:tplc="1000000F" w:tentative="1">
      <w:start w:val="1"/>
      <w:numFmt w:val="decimal"/>
      <w:lvlText w:val="%7."/>
      <w:lvlJc w:val="left"/>
      <w:pPr>
        <w:ind w:left="5542" w:hanging="360"/>
      </w:pPr>
    </w:lvl>
    <w:lvl w:ilvl="7" w:tplc="10000019" w:tentative="1">
      <w:start w:val="1"/>
      <w:numFmt w:val="lowerLetter"/>
      <w:lvlText w:val="%8."/>
      <w:lvlJc w:val="left"/>
      <w:pPr>
        <w:ind w:left="6262" w:hanging="360"/>
      </w:pPr>
    </w:lvl>
    <w:lvl w:ilvl="8" w:tplc="1000001B" w:tentative="1">
      <w:start w:val="1"/>
      <w:numFmt w:val="lowerRoman"/>
      <w:lvlText w:val="%9."/>
      <w:lvlJc w:val="right"/>
      <w:pPr>
        <w:ind w:left="6982" w:hanging="180"/>
      </w:pPr>
    </w:lvl>
  </w:abstractNum>
  <w:abstractNum w:abstractNumId="30" w15:restartNumberingAfterBreak="0">
    <w:nsid w:val="409D7C05"/>
    <w:multiLevelType w:val="hybridMultilevel"/>
    <w:tmpl w:val="FFFFFFFF"/>
    <w:lvl w:ilvl="0" w:tplc="C9C40108">
      <w:start w:val="3"/>
      <w:numFmt w:val="lowerRoman"/>
      <w:lvlText w:val="%1."/>
      <w:lvlJc w:val="right"/>
      <w:pPr>
        <w:ind w:left="1911" w:hanging="360"/>
      </w:pPr>
    </w:lvl>
    <w:lvl w:ilvl="1" w:tplc="EC64626A">
      <w:start w:val="1"/>
      <w:numFmt w:val="lowerLetter"/>
      <w:lvlText w:val="%2."/>
      <w:lvlJc w:val="left"/>
      <w:pPr>
        <w:ind w:left="1440" w:hanging="360"/>
      </w:pPr>
    </w:lvl>
    <w:lvl w:ilvl="2" w:tplc="0DCED5FC">
      <w:start w:val="1"/>
      <w:numFmt w:val="lowerRoman"/>
      <w:lvlText w:val="%3."/>
      <w:lvlJc w:val="right"/>
      <w:pPr>
        <w:ind w:left="2160" w:hanging="180"/>
      </w:pPr>
    </w:lvl>
    <w:lvl w:ilvl="3" w:tplc="C5283DD2">
      <w:start w:val="1"/>
      <w:numFmt w:val="decimal"/>
      <w:lvlText w:val="%4."/>
      <w:lvlJc w:val="left"/>
      <w:pPr>
        <w:ind w:left="2880" w:hanging="360"/>
      </w:pPr>
    </w:lvl>
    <w:lvl w:ilvl="4" w:tplc="0A6E7AA0">
      <w:start w:val="1"/>
      <w:numFmt w:val="lowerLetter"/>
      <w:lvlText w:val="%5."/>
      <w:lvlJc w:val="left"/>
      <w:pPr>
        <w:ind w:left="3600" w:hanging="360"/>
      </w:pPr>
    </w:lvl>
    <w:lvl w:ilvl="5" w:tplc="DDBC21A6">
      <w:start w:val="1"/>
      <w:numFmt w:val="lowerRoman"/>
      <w:lvlText w:val="%6."/>
      <w:lvlJc w:val="right"/>
      <w:pPr>
        <w:ind w:left="4320" w:hanging="180"/>
      </w:pPr>
    </w:lvl>
    <w:lvl w:ilvl="6" w:tplc="395A8238">
      <w:start w:val="1"/>
      <w:numFmt w:val="decimal"/>
      <w:lvlText w:val="%7."/>
      <w:lvlJc w:val="left"/>
      <w:pPr>
        <w:ind w:left="5040" w:hanging="360"/>
      </w:pPr>
    </w:lvl>
    <w:lvl w:ilvl="7" w:tplc="032E6166">
      <w:start w:val="1"/>
      <w:numFmt w:val="lowerLetter"/>
      <w:lvlText w:val="%8."/>
      <w:lvlJc w:val="left"/>
      <w:pPr>
        <w:ind w:left="5760" w:hanging="360"/>
      </w:pPr>
    </w:lvl>
    <w:lvl w:ilvl="8" w:tplc="137CEA98">
      <w:start w:val="1"/>
      <w:numFmt w:val="lowerRoman"/>
      <w:lvlText w:val="%9."/>
      <w:lvlJc w:val="right"/>
      <w:pPr>
        <w:ind w:left="6480" w:hanging="180"/>
      </w:pPr>
    </w:lvl>
  </w:abstractNum>
  <w:abstractNum w:abstractNumId="31" w15:restartNumberingAfterBreak="0">
    <w:nsid w:val="4373623A"/>
    <w:multiLevelType w:val="hybridMultilevel"/>
    <w:tmpl w:val="69BA6010"/>
    <w:lvl w:ilvl="0" w:tplc="A33CD396">
      <w:start w:val="1"/>
      <w:numFmt w:val="lowerLetter"/>
      <w:lvlText w:val="%1)"/>
      <w:lvlJc w:val="left"/>
      <w:pPr>
        <w:ind w:left="1874"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0000019">
      <w:start w:val="1"/>
      <w:numFmt w:val="lowerLetter"/>
      <w:lvlText w:val="%2."/>
      <w:lvlJc w:val="left"/>
      <w:pPr>
        <w:ind w:left="2594" w:hanging="360"/>
      </w:pPr>
    </w:lvl>
    <w:lvl w:ilvl="2" w:tplc="2000001B" w:tentative="1">
      <w:start w:val="1"/>
      <w:numFmt w:val="lowerRoman"/>
      <w:lvlText w:val="%3."/>
      <w:lvlJc w:val="right"/>
      <w:pPr>
        <w:ind w:left="3314" w:hanging="180"/>
      </w:pPr>
    </w:lvl>
    <w:lvl w:ilvl="3" w:tplc="2000000F" w:tentative="1">
      <w:start w:val="1"/>
      <w:numFmt w:val="decimal"/>
      <w:lvlText w:val="%4."/>
      <w:lvlJc w:val="left"/>
      <w:pPr>
        <w:ind w:left="4034" w:hanging="360"/>
      </w:pPr>
    </w:lvl>
    <w:lvl w:ilvl="4" w:tplc="20000019" w:tentative="1">
      <w:start w:val="1"/>
      <w:numFmt w:val="lowerLetter"/>
      <w:lvlText w:val="%5."/>
      <w:lvlJc w:val="left"/>
      <w:pPr>
        <w:ind w:left="4754" w:hanging="360"/>
      </w:pPr>
    </w:lvl>
    <w:lvl w:ilvl="5" w:tplc="2000001B" w:tentative="1">
      <w:start w:val="1"/>
      <w:numFmt w:val="lowerRoman"/>
      <w:lvlText w:val="%6."/>
      <w:lvlJc w:val="right"/>
      <w:pPr>
        <w:ind w:left="5474" w:hanging="180"/>
      </w:pPr>
    </w:lvl>
    <w:lvl w:ilvl="6" w:tplc="2000000F" w:tentative="1">
      <w:start w:val="1"/>
      <w:numFmt w:val="decimal"/>
      <w:lvlText w:val="%7."/>
      <w:lvlJc w:val="left"/>
      <w:pPr>
        <w:ind w:left="6194" w:hanging="360"/>
      </w:pPr>
    </w:lvl>
    <w:lvl w:ilvl="7" w:tplc="20000019" w:tentative="1">
      <w:start w:val="1"/>
      <w:numFmt w:val="lowerLetter"/>
      <w:lvlText w:val="%8."/>
      <w:lvlJc w:val="left"/>
      <w:pPr>
        <w:ind w:left="6914" w:hanging="360"/>
      </w:pPr>
    </w:lvl>
    <w:lvl w:ilvl="8" w:tplc="2000001B" w:tentative="1">
      <w:start w:val="1"/>
      <w:numFmt w:val="lowerRoman"/>
      <w:lvlText w:val="%9."/>
      <w:lvlJc w:val="right"/>
      <w:pPr>
        <w:ind w:left="7634" w:hanging="180"/>
      </w:pPr>
    </w:lvl>
  </w:abstractNum>
  <w:abstractNum w:abstractNumId="32" w15:restartNumberingAfterBreak="0">
    <w:nsid w:val="444A0ACB"/>
    <w:multiLevelType w:val="hybridMultilevel"/>
    <w:tmpl w:val="F80A4190"/>
    <w:lvl w:ilvl="0" w:tplc="08090009">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4A335B95"/>
    <w:multiLevelType w:val="hybridMultilevel"/>
    <w:tmpl w:val="FFFFFFFF"/>
    <w:lvl w:ilvl="0" w:tplc="4426C6F2">
      <w:start w:val="1"/>
      <w:numFmt w:val="decimal"/>
      <w:lvlText w:val="%1."/>
      <w:lvlJc w:val="left"/>
      <w:pPr>
        <w:ind w:left="720" w:hanging="360"/>
      </w:pPr>
    </w:lvl>
    <w:lvl w:ilvl="1" w:tplc="E38067BE">
      <w:start w:val="1"/>
      <w:numFmt w:val="lowerLetter"/>
      <w:lvlText w:val="%2."/>
      <w:lvlJc w:val="left"/>
      <w:pPr>
        <w:ind w:left="1440" w:hanging="360"/>
      </w:pPr>
    </w:lvl>
    <w:lvl w:ilvl="2" w:tplc="40BCF60E">
      <w:start w:val="1"/>
      <w:numFmt w:val="lowerRoman"/>
      <w:lvlText w:val="%3."/>
      <w:lvlJc w:val="right"/>
      <w:pPr>
        <w:ind w:left="2160" w:hanging="180"/>
      </w:pPr>
    </w:lvl>
    <w:lvl w:ilvl="3" w:tplc="28DCC90A">
      <w:start w:val="1"/>
      <w:numFmt w:val="decimal"/>
      <w:lvlText w:val="%4."/>
      <w:lvlJc w:val="left"/>
      <w:pPr>
        <w:ind w:left="2880" w:hanging="360"/>
      </w:pPr>
    </w:lvl>
    <w:lvl w:ilvl="4" w:tplc="1538622A">
      <w:start w:val="1"/>
      <w:numFmt w:val="lowerLetter"/>
      <w:lvlText w:val="%5."/>
      <w:lvlJc w:val="left"/>
      <w:pPr>
        <w:ind w:left="3600" w:hanging="360"/>
      </w:pPr>
    </w:lvl>
    <w:lvl w:ilvl="5" w:tplc="5F908A76">
      <w:start w:val="1"/>
      <w:numFmt w:val="lowerRoman"/>
      <w:lvlText w:val="%6."/>
      <w:lvlJc w:val="right"/>
      <w:pPr>
        <w:ind w:left="4320" w:hanging="180"/>
      </w:pPr>
    </w:lvl>
    <w:lvl w:ilvl="6" w:tplc="3AC88EFE">
      <w:start w:val="1"/>
      <w:numFmt w:val="decimal"/>
      <w:lvlText w:val="%7."/>
      <w:lvlJc w:val="left"/>
      <w:pPr>
        <w:ind w:left="5040" w:hanging="360"/>
      </w:pPr>
    </w:lvl>
    <w:lvl w:ilvl="7" w:tplc="36AA84AE">
      <w:start w:val="1"/>
      <w:numFmt w:val="lowerLetter"/>
      <w:lvlText w:val="%8."/>
      <w:lvlJc w:val="left"/>
      <w:pPr>
        <w:ind w:left="5760" w:hanging="360"/>
      </w:pPr>
    </w:lvl>
    <w:lvl w:ilvl="8" w:tplc="8468F5EA">
      <w:start w:val="1"/>
      <w:numFmt w:val="lowerRoman"/>
      <w:lvlText w:val="%9."/>
      <w:lvlJc w:val="right"/>
      <w:pPr>
        <w:ind w:left="6480" w:hanging="180"/>
      </w:pPr>
    </w:lvl>
  </w:abstractNum>
  <w:abstractNum w:abstractNumId="34" w15:restartNumberingAfterBreak="0">
    <w:nsid w:val="4F3F33B2"/>
    <w:multiLevelType w:val="hybridMultilevel"/>
    <w:tmpl w:val="FFFFFFFF"/>
    <w:lvl w:ilvl="0" w:tplc="21529160">
      <w:start w:val="2"/>
      <w:numFmt w:val="lowerRoman"/>
      <w:lvlText w:val="%1."/>
      <w:lvlJc w:val="right"/>
      <w:pPr>
        <w:ind w:left="1911" w:hanging="360"/>
      </w:pPr>
    </w:lvl>
    <w:lvl w:ilvl="1" w:tplc="761C73F2">
      <w:start w:val="1"/>
      <w:numFmt w:val="lowerLetter"/>
      <w:lvlText w:val="%2."/>
      <w:lvlJc w:val="left"/>
      <w:pPr>
        <w:ind w:left="1440" w:hanging="360"/>
      </w:pPr>
    </w:lvl>
    <w:lvl w:ilvl="2" w:tplc="65B42CBC">
      <w:start w:val="1"/>
      <w:numFmt w:val="lowerRoman"/>
      <w:lvlText w:val="%3."/>
      <w:lvlJc w:val="right"/>
      <w:pPr>
        <w:ind w:left="2160" w:hanging="180"/>
      </w:pPr>
    </w:lvl>
    <w:lvl w:ilvl="3" w:tplc="B49AEC34">
      <w:start w:val="1"/>
      <w:numFmt w:val="decimal"/>
      <w:lvlText w:val="%4."/>
      <w:lvlJc w:val="left"/>
      <w:pPr>
        <w:ind w:left="2880" w:hanging="360"/>
      </w:pPr>
    </w:lvl>
    <w:lvl w:ilvl="4" w:tplc="498E1A3E">
      <w:start w:val="1"/>
      <w:numFmt w:val="lowerLetter"/>
      <w:lvlText w:val="%5."/>
      <w:lvlJc w:val="left"/>
      <w:pPr>
        <w:ind w:left="3600" w:hanging="360"/>
      </w:pPr>
    </w:lvl>
    <w:lvl w:ilvl="5" w:tplc="3D76386E">
      <w:start w:val="1"/>
      <w:numFmt w:val="lowerRoman"/>
      <w:lvlText w:val="%6."/>
      <w:lvlJc w:val="right"/>
      <w:pPr>
        <w:ind w:left="4320" w:hanging="180"/>
      </w:pPr>
    </w:lvl>
    <w:lvl w:ilvl="6" w:tplc="2E64FC74">
      <w:start w:val="1"/>
      <w:numFmt w:val="decimal"/>
      <w:lvlText w:val="%7."/>
      <w:lvlJc w:val="left"/>
      <w:pPr>
        <w:ind w:left="5040" w:hanging="360"/>
      </w:pPr>
    </w:lvl>
    <w:lvl w:ilvl="7" w:tplc="7D2A2E5E">
      <w:start w:val="1"/>
      <w:numFmt w:val="lowerLetter"/>
      <w:lvlText w:val="%8."/>
      <w:lvlJc w:val="left"/>
      <w:pPr>
        <w:ind w:left="5760" w:hanging="360"/>
      </w:pPr>
    </w:lvl>
    <w:lvl w:ilvl="8" w:tplc="233ACACC">
      <w:start w:val="1"/>
      <w:numFmt w:val="lowerRoman"/>
      <w:lvlText w:val="%9."/>
      <w:lvlJc w:val="right"/>
      <w:pPr>
        <w:ind w:left="6480" w:hanging="180"/>
      </w:pPr>
    </w:lvl>
  </w:abstractNum>
  <w:abstractNum w:abstractNumId="35" w15:restartNumberingAfterBreak="0">
    <w:nsid w:val="506E5674"/>
    <w:multiLevelType w:val="hybridMultilevel"/>
    <w:tmpl w:val="F46A4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37" w15:restartNumberingAfterBreak="0">
    <w:nsid w:val="52DEB843"/>
    <w:multiLevelType w:val="hybridMultilevel"/>
    <w:tmpl w:val="FFFFFFFF"/>
    <w:lvl w:ilvl="0" w:tplc="87D2218E">
      <w:start w:val="2"/>
      <w:numFmt w:val="lowerLetter"/>
      <w:lvlText w:val="%1)"/>
      <w:lvlJc w:val="left"/>
      <w:pPr>
        <w:ind w:left="1154" w:hanging="360"/>
      </w:pPr>
    </w:lvl>
    <w:lvl w:ilvl="1" w:tplc="CF429AEC">
      <w:start w:val="1"/>
      <w:numFmt w:val="lowerLetter"/>
      <w:lvlText w:val="%2."/>
      <w:lvlJc w:val="left"/>
      <w:pPr>
        <w:ind w:left="1440" w:hanging="360"/>
      </w:pPr>
    </w:lvl>
    <w:lvl w:ilvl="2" w:tplc="FF9A779E">
      <w:start w:val="1"/>
      <w:numFmt w:val="lowerRoman"/>
      <w:lvlText w:val="%3."/>
      <w:lvlJc w:val="right"/>
      <w:pPr>
        <w:ind w:left="2160" w:hanging="180"/>
      </w:pPr>
    </w:lvl>
    <w:lvl w:ilvl="3" w:tplc="45707050">
      <w:start w:val="1"/>
      <w:numFmt w:val="decimal"/>
      <w:lvlText w:val="%4."/>
      <w:lvlJc w:val="left"/>
      <w:pPr>
        <w:ind w:left="2880" w:hanging="360"/>
      </w:pPr>
    </w:lvl>
    <w:lvl w:ilvl="4" w:tplc="3614091C">
      <w:start w:val="1"/>
      <w:numFmt w:val="lowerLetter"/>
      <w:lvlText w:val="%5."/>
      <w:lvlJc w:val="left"/>
      <w:pPr>
        <w:ind w:left="3600" w:hanging="360"/>
      </w:pPr>
    </w:lvl>
    <w:lvl w:ilvl="5" w:tplc="B9F80E70">
      <w:start w:val="1"/>
      <w:numFmt w:val="lowerRoman"/>
      <w:lvlText w:val="%6."/>
      <w:lvlJc w:val="right"/>
      <w:pPr>
        <w:ind w:left="4320" w:hanging="180"/>
      </w:pPr>
    </w:lvl>
    <w:lvl w:ilvl="6" w:tplc="461E6890">
      <w:start w:val="1"/>
      <w:numFmt w:val="decimal"/>
      <w:lvlText w:val="%7."/>
      <w:lvlJc w:val="left"/>
      <w:pPr>
        <w:ind w:left="5040" w:hanging="360"/>
      </w:pPr>
    </w:lvl>
    <w:lvl w:ilvl="7" w:tplc="FB02417C">
      <w:start w:val="1"/>
      <w:numFmt w:val="lowerLetter"/>
      <w:lvlText w:val="%8."/>
      <w:lvlJc w:val="left"/>
      <w:pPr>
        <w:ind w:left="5760" w:hanging="360"/>
      </w:pPr>
    </w:lvl>
    <w:lvl w:ilvl="8" w:tplc="A2228EA4">
      <w:start w:val="1"/>
      <w:numFmt w:val="lowerRoman"/>
      <w:lvlText w:val="%9."/>
      <w:lvlJc w:val="right"/>
      <w:pPr>
        <w:ind w:left="6480" w:hanging="180"/>
      </w:pPr>
    </w:lvl>
  </w:abstractNum>
  <w:abstractNum w:abstractNumId="38" w15:restartNumberingAfterBreak="0">
    <w:nsid w:val="540C10C9"/>
    <w:multiLevelType w:val="hybridMultilevel"/>
    <w:tmpl w:val="FFFFFFFF"/>
    <w:lvl w:ilvl="0" w:tplc="C31ECF16">
      <w:start w:val="1"/>
      <w:numFmt w:val="bullet"/>
      <w:lvlText w:val="%1."/>
      <w:lvlJc w:val="left"/>
      <w:pPr>
        <w:ind w:left="720" w:hanging="360"/>
      </w:pPr>
      <w:rPr>
        <w:rFonts w:ascii="Calibri" w:hAnsi="Calibri" w:hint="default"/>
      </w:rPr>
    </w:lvl>
    <w:lvl w:ilvl="1" w:tplc="1F7425EC">
      <w:start w:val="1"/>
      <w:numFmt w:val="bullet"/>
      <w:lvlText w:val="o"/>
      <w:lvlJc w:val="left"/>
      <w:pPr>
        <w:ind w:left="1440" w:hanging="360"/>
      </w:pPr>
      <w:rPr>
        <w:rFonts w:ascii="Courier New" w:hAnsi="Courier New" w:hint="default"/>
      </w:rPr>
    </w:lvl>
    <w:lvl w:ilvl="2" w:tplc="16AE97A4">
      <w:start w:val="1"/>
      <w:numFmt w:val="bullet"/>
      <w:lvlText w:val=""/>
      <w:lvlJc w:val="left"/>
      <w:pPr>
        <w:ind w:left="2160" w:hanging="360"/>
      </w:pPr>
      <w:rPr>
        <w:rFonts w:ascii="Wingdings" w:hAnsi="Wingdings" w:hint="default"/>
      </w:rPr>
    </w:lvl>
    <w:lvl w:ilvl="3" w:tplc="0EBCBED6">
      <w:start w:val="1"/>
      <w:numFmt w:val="bullet"/>
      <w:lvlText w:val=""/>
      <w:lvlJc w:val="left"/>
      <w:pPr>
        <w:ind w:left="2880" w:hanging="360"/>
      </w:pPr>
      <w:rPr>
        <w:rFonts w:ascii="Symbol" w:hAnsi="Symbol" w:hint="default"/>
      </w:rPr>
    </w:lvl>
    <w:lvl w:ilvl="4" w:tplc="A5704B5A">
      <w:start w:val="1"/>
      <w:numFmt w:val="bullet"/>
      <w:lvlText w:val="o"/>
      <w:lvlJc w:val="left"/>
      <w:pPr>
        <w:ind w:left="3600" w:hanging="360"/>
      </w:pPr>
      <w:rPr>
        <w:rFonts w:ascii="Courier New" w:hAnsi="Courier New" w:hint="default"/>
      </w:rPr>
    </w:lvl>
    <w:lvl w:ilvl="5" w:tplc="3A2E8870">
      <w:start w:val="1"/>
      <w:numFmt w:val="bullet"/>
      <w:lvlText w:val=""/>
      <w:lvlJc w:val="left"/>
      <w:pPr>
        <w:ind w:left="4320" w:hanging="360"/>
      </w:pPr>
      <w:rPr>
        <w:rFonts w:ascii="Wingdings" w:hAnsi="Wingdings" w:hint="default"/>
      </w:rPr>
    </w:lvl>
    <w:lvl w:ilvl="6" w:tplc="C33A3F76">
      <w:start w:val="1"/>
      <w:numFmt w:val="bullet"/>
      <w:lvlText w:val=""/>
      <w:lvlJc w:val="left"/>
      <w:pPr>
        <w:ind w:left="5040" w:hanging="360"/>
      </w:pPr>
      <w:rPr>
        <w:rFonts w:ascii="Symbol" w:hAnsi="Symbol" w:hint="default"/>
      </w:rPr>
    </w:lvl>
    <w:lvl w:ilvl="7" w:tplc="EC9E1F60">
      <w:start w:val="1"/>
      <w:numFmt w:val="bullet"/>
      <w:lvlText w:val="o"/>
      <w:lvlJc w:val="left"/>
      <w:pPr>
        <w:ind w:left="5760" w:hanging="360"/>
      </w:pPr>
      <w:rPr>
        <w:rFonts w:ascii="Courier New" w:hAnsi="Courier New" w:hint="default"/>
      </w:rPr>
    </w:lvl>
    <w:lvl w:ilvl="8" w:tplc="096840D6">
      <w:start w:val="1"/>
      <w:numFmt w:val="bullet"/>
      <w:lvlText w:val=""/>
      <w:lvlJc w:val="left"/>
      <w:pPr>
        <w:ind w:left="6480" w:hanging="360"/>
      </w:pPr>
      <w:rPr>
        <w:rFonts w:ascii="Wingdings" w:hAnsi="Wingdings" w:hint="default"/>
      </w:rPr>
    </w:lvl>
  </w:abstractNum>
  <w:abstractNum w:abstractNumId="39" w15:restartNumberingAfterBreak="0">
    <w:nsid w:val="547C66B8"/>
    <w:multiLevelType w:val="hybridMultilevel"/>
    <w:tmpl w:val="3514A814"/>
    <w:lvl w:ilvl="0" w:tplc="FFFFFFFF">
      <w:start w:val="1"/>
      <w:numFmt w:val="lowerLetter"/>
      <w:lvlText w:val="%1)"/>
      <w:lvlJc w:val="left"/>
      <w:pPr>
        <w:ind w:left="1154" w:hanging="360"/>
      </w:pPr>
    </w:lvl>
    <w:lvl w:ilvl="1" w:tplc="FFFFFFFF">
      <w:start w:val="1"/>
      <w:numFmt w:val="lowerLetter"/>
      <w:lvlText w:val="%2."/>
      <w:lvlJc w:val="left"/>
      <w:pPr>
        <w:ind w:left="1874" w:hanging="360"/>
      </w:pPr>
    </w:lvl>
    <w:lvl w:ilvl="2" w:tplc="0809001B">
      <w:start w:val="1"/>
      <w:numFmt w:val="lowerRoman"/>
      <w:lvlText w:val="%3."/>
      <w:lvlJc w:val="right"/>
      <w:pPr>
        <w:ind w:left="2594" w:hanging="180"/>
      </w:pPr>
    </w:lvl>
    <w:lvl w:ilvl="3" w:tplc="0809000F">
      <w:start w:val="1"/>
      <w:numFmt w:val="decimal"/>
      <w:lvlText w:val="%4."/>
      <w:lvlJc w:val="left"/>
      <w:pPr>
        <w:ind w:left="3314" w:hanging="360"/>
      </w:pPr>
    </w:lvl>
    <w:lvl w:ilvl="4" w:tplc="08090019">
      <w:start w:val="1"/>
      <w:numFmt w:val="lowerLetter"/>
      <w:lvlText w:val="%5."/>
      <w:lvlJc w:val="left"/>
      <w:pPr>
        <w:ind w:left="4034" w:hanging="360"/>
      </w:pPr>
    </w:lvl>
    <w:lvl w:ilvl="5" w:tplc="0809001B">
      <w:start w:val="1"/>
      <w:numFmt w:val="lowerRoman"/>
      <w:lvlText w:val="%6."/>
      <w:lvlJc w:val="right"/>
      <w:pPr>
        <w:ind w:left="4754" w:hanging="180"/>
      </w:pPr>
    </w:lvl>
    <w:lvl w:ilvl="6" w:tplc="0809000F">
      <w:start w:val="1"/>
      <w:numFmt w:val="decimal"/>
      <w:lvlText w:val="%7."/>
      <w:lvlJc w:val="left"/>
      <w:pPr>
        <w:ind w:left="5474" w:hanging="360"/>
      </w:pPr>
    </w:lvl>
    <w:lvl w:ilvl="7" w:tplc="08090019">
      <w:start w:val="1"/>
      <w:numFmt w:val="lowerLetter"/>
      <w:lvlText w:val="%8."/>
      <w:lvlJc w:val="left"/>
      <w:pPr>
        <w:ind w:left="6194" w:hanging="360"/>
      </w:pPr>
    </w:lvl>
    <w:lvl w:ilvl="8" w:tplc="0809001B">
      <w:start w:val="1"/>
      <w:numFmt w:val="lowerRoman"/>
      <w:lvlText w:val="%9."/>
      <w:lvlJc w:val="right"/>
      <w:pPr>
        <w:ind w:left="6914" w:hanging="180"/>
      </w:pPr>
    </w:lvl>
  </w:abstractNum>
  <w:abstractNum w:abstractNumId="40" w15:restartNumberingAfterBreak="0">
    <w:nsid w:val="586C7C8A"/>
    <w:multiLevelType w:val="hybridMultilevel"/>
    <w:tmpl w:val="0F3CBFE0"/>
    <w:lvl w:ilvl="0" w:tplc="2F728D5A">
      <w:start w:val="1"/>
      <w:numFmt w:val="lowerRoman"/>
      <w:lvlText w:val="%1."/>
      <w:lvlJc w:val="center"/>
      <w:pPr>
        <w:ind w:left="720" w:hanging="360"/>
      </w:pPr>
      <w:rPr>
        <w:rFonts w:hint="default"/>
        <w:sz w:val="22"/>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1" w15:restartNumberingAfterBreak="0">
    <w:nsid w:val="58866656"/>
    <w:multiLevelType w:val="hybridMultilevel"/>
    <w:tmpl w:val="74EC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E5A958"/>
    <w:multiLevelType w:val="hybridMultilevel"/>
    <w:tmpl w:val="FFFFFFFF"/>
    <w:lvl w:ilvl="0" w:tplc="5F0CED70">
      <w:start w:val="1"/>
      <w:numFmt w:val="decimal"/>
      <w:lvlText w:val="%1."/>
      <w:lvlJc w:val="left"/>
      <w:pPr>
        <w:ind w:left="720" w:hanging="360"/>
      </w:pPr>
    </w:lvl>
    <w:lvl w:ilvl="1" w:tplc="93BC23C4">
      <w:start w:val="1"/>
      <w:numFmt w:val="lowerLetter"/>
      <w:lvlText w:val="%2."/>
      <w:lvlJc w:val="left"/>
      <w:pPr>
        <w:ind w:left="1874" w:hanging="360"/>
      </w:pPr>
    </w:lvl>
    <w:lvl w:ilvl="2" w:tplc="6C1CCF32">
      <w:start w:val="1"/>
      <w:numFmt w:val="lowerRoman"/>
      <w:lvlText w:val="%3."/>
      <w:lvlJc w:val="right"/>
      <w:pPr>
        <w:ind w:left="2160" w:hanging="180"/>
      </w:pPr>
    </w:lvl>
    <w:lvl w:ilvl="3" w:tplc="33A0CC76">
      <w:start w:val="1"/>
      <w:numFmt w:val="decimal"/>
      <w:lvlText w:val="%4."/>
      <w:lvlJc w:val="left"/>
      <w:pPr>
        <w:ind w:left="2880" w:hanging="360"/>
      </w:pPr>
    </w:lvl>
    <w:lvl w:ilvl="4" w:tplc="44A01126">
      <w:start w:val="1"/>
      <w:numFmt w:val="lowerLetter"/>
      <w:lvlText w:val="%5."/>
      <w:lvlJc w:val="left"/>
      <w:pPr>
        <w:ind w:left="3600" w:hanging="360"/>
      </w:pPr>
    </w:lvl>
    <w:lvl w:ilvl="5" w:tplc="56B6132A">
      <w:start w:val="1"/>
      <w:numFmt w:val="lowerRoman"/>
      <w:lvlText w:val="%6."/>
      <w:lvlJc w:val="right"/>
      <w:pPr>
        <w:ind w:left="4320" w:hanging="180"/>
      </w:pPr>
    </w:lvl>
    <w:lvl w:ilvl="6" w:tplc="9C6689EE">
      <w:start w:val="1"/>
      <w:numFmt w:val="decimal"/>
      <w:lvlText w:val="%7."/>
      <w:lvlJc w:val="left"/>
      <w:pPr>
        <w:ind w:left="5040" w:hanging="360"/>
      </w:pPr>
    </w:lvl>
    <w:lvl w:ilvl="7" w:tplc="18B67EE2">
      <w:start w:val="1"/>
      <w:numFmt w:val="lowerLetter"/>
      <w:lvlText w:val="%8."/>
      <w:lvlJc w:val="left"/>
      <w:pPr>
        <w:ind w:left="5760" w:hanging="360"/>
      </w:pPr>
    </w:lvl>
    <w:lvl w:ilvl="8" w:tplc="2F9AB1C6">
      <w:start w:val="1"/>
      <w:numFmt w:val="lowerRoman"/>
      <w:lvlText w:val="%9."/>
      <w:lvlJc w:val="right"/>
      <w:pPr>
        <w:ind w:left="6480" w:hanging="180"/>
      </w:pPr>
    </w:lvl>
  </w:abstractNum>
  <w:abstractNum w:abstractNumId="43" w15:restartNumberingAfterBreak="0">
    <w:nsid w:val="5A6D4A4F"/>
    <w:multiLevelType w:val="hybridMultilevel"/>
    <w:tmpl w:val="36805C34"/>
    <w:lvl w:ilvl="0" w:tplc="CBCE1A1C">
      <w:start w:val="1"/>
      <w:numFmt w:val="decimal"/>
      <w:lvlText w:val="%1."/>
      <w:lvlJc w:val="left"/>
      <w:pPr>
        <w:ind w:left="502" w:hanging="360"/>
      </w:pPr>
      <w:rPr>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BB45848"/>
    <w:multiLevelType w:val="hybridMultilevel"/>
    <w:tmpl w:val="CD92FB62"/>
    <w:lvl w:ilvl="0" w:tplc="04090017">
      <w:start w:val="1"/>
      <w:numFmt w:val="lowerLetter"/>
      <w:lvlText w:val="%1)"/>
      <w:lvlJc w:val="left"/>
      <w:pPr>
        <w:ind w:left="1569"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45" w15:restartNumberingAfterBreak="0">
    <w:nsid w:val="5BB7BA50"/>
    <w:multiLevelType w:val="hybridMultilevel"/>
    <w:tmpl w:val="FFFFFFFF"/>
    <w:lvl w:ilvl="0" w:tplc="1954F658">
      <w:start w:val="2"/>
      <w:numFmt w:val="lowerRoman"/>
      <w:lvlText w:val="%1."/>
      <w:lvlJc w:val="right"/>
      <w:pPr>
        <w:ind w:left="1911" w:hanging="360"/>
      </w:pPr>
    </w:lvl>
    <w:lvl w:ilvl="1" w:tplc="419AFBA0">
      <w:start w:val="1"/>
      <w:numFmt w:val="lowerLetter"/>
      <w:lvlText w:val="%2."/>
      <w:lvlJc w:val="left"/>
      <w:pPr>
        <w:ind w:left="1440" w:hanging="360"/>
      </w:pPr>
    </w:lvl>
    <w:lvl w:ilvl="2" w:tplc="C28E3968">
      <w:start w:val="1"/>
      <w:numFmt w:val="lowerRoman"/>
      <w:lvlText w:val="%3."/>
      <w:lvlJc w:val="right"/>
      <w:pPr>
        <w:ind w:left="2160" w:hanging="180"/>
      </w:pPr>
    </w:lvl>
    <w:lvl w:ilvl="3" w:tplc="DD52129A">
      <w:start w:val="1"/>
      <w:numFmt w:val="decimal"/>
      <w:lvlText w:val="%4."/>
      <w:lvlJc w:val="left"/>
      <w:pPr>
        <w:ind w:left="2880" w:hanging="360"/>
      </w:pPr>
    </w:lvl>
    <w:lvl w:ilvl="4" w:tplc="DBF49C46">
      <w:start w:val="1"/>
      <w:numFmt w:val="lowerLetter"/>
      <w:lvlText w:val="%5."/>
      <w:lvlJc w:val="left"/>
      <w:pPr>
        <w:ind w:left="3600" w:hanging="360"/>
      </w:pPr>
    </w:lvl>
    <w:lvl w:ilvl="5" w:tplc="B188264A">
      <w:start w:val="1"/>
      <w:numFmt w:val="lowerRoman"/>
      <w:lvlText w:val="%6."/>
      <w:lvlJc w:val="right"/>
      <w:pPr>
        <w:ind w:left="4320" w:hanging="180"/>
      </w:pPr>
    </w:lvl>
    <w:lvl w:ilvl="6" w:tplc="47F4D29C">
      <w:start w:val="1"/>
      <w:numFmt w:val="decimal"/>
      <w:lvlText w:val="%7."/>
      <w:lvlJc w:val="left"/>
      <w:pPr>
        <w:ind w:left="5040" w:hanging="360"/>
      </w:pPr>
    </w:lvl>
    <w:lvl w:ilvl="7" w:tplc="59905F34">
      <w:start w:val="1"/>
      <w:numFmt w:val="lowerLetter"/>
      <w:lvlText w:val="%8."/>
      <w:lvlJc w:val="left"/>
      <w:pPr>
        <w:ind w:left="5760" w:hanging="360"/>
      </w:pPr>
    </w:lvl>
    <w:lvl w:ilvl="8" w:tplc="AF46BA8E">
      <w:start w:val="1"/>
      <w:numFmt w:val="lowerRoman"/>
      <w:lvlText w:val="%9."/>
      <w:lvlJc w:val="right"/>
      <w:pPr>
        <w:ind w:left="6480" w:hanging="180"/>
      </w:pPr>
    </w:lvl>
  </w:abstractNum>
  <w:abstractNum w:abstractNumId="46" w15:restartNumberingAfterBreak="0">
    <w:nsid w:val="606C67F1"/>
    <w:multiLevelType w:val="hybridMultilevel"/>
    <w:tmpl w:val="AA9EDDA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61164816"/>
    <w:multiLevelType w:val="hybridMultilevel"/>
    <w:tmpl w:val="7416D1E0"/>
    <w:lvl w:ilvl="0" w:tplc="1BA2965A">
      <w:start w:val="2"/>
      <w:numFmt w:val="decimal"/>
      <w:lvlText w:val="%1."/>
      <w:lvlJc w:val="left"/>
      <w:pPr>
        <w:ind w:left="720" w:hanging="360"/>
      </w:pPr>
      <w:rPr>
        <w:rFonts w:hint="default"/>
        <w:i/>
        <w:u w:val="single"/>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8" w15:restartNumberingAfterBreak="0">
    <w:nsid w:val="61425CD5"/>
    <w:multiLevelType w:val="hybridMultilevel"/>
    <w:tmpl w:val="0156A016"/>
    <w:lvl w:ilvl="0" w:tplc="6CF8BE0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9" w15:restartNumberingAfterBreak="0">
    <w:nsid w:val="64846027"/>
    <w:multiLevelType w:val="hybridMultilevel"/>
    <w:tmpl w:val="F6188622"/>
    <w:lvl w:ilvl="0" w:tplc="08090017">
      <w:start w:val="1"/>
      <w:numFmt w:val="lowerLetter"/>
      <w:lvlText w:val="%1)"/>
      <w:lvlJc w:val="left"/>
      <w:pPr>
        <w:ind w:left="115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874" w:hanging="360"/>
      </w:pPr>
    </w:lvl>
    <w:lvl w:ilvl="2" w:tplc="FFFFFFFF">
      <w:start w:val="1"/>
      <w:numFmt w:val="lowerRoman"/>
      <w:lvlText w:val="%3."/>
      <w:lvlJc w:val="right"/>
      <w:pPr>
        <w:ind w:left="2594" w:hanging="180"/>
      </w:pPr>
    </w:lvl>
    <w:lvl w:ilvl="3" w:tplc="FFFFFFFF">
      <w:start w:val="1"/>
      <w:numFmt w:val="decimal"/>
      <w:lvlText w:val="%4."/>
      <w:lvlJc w:val="left"/>
      <w:pPr>
        <w:ind w:left="3314" w:hanging="360"/>
      </w:pPr>
    </w:lvl>
    <w:lvl w:ilvl="4" w:tplc="FFFFFFFF">
      <w:start w:val="1"/>
      <w:numFmt w:val="lowerLetter"/>
      <w:lvlText w:val="%5."/>
      <w:lvlJc w:val="left"/>
      <w:pPr>
        <w:ind w:left="4034" w:hanging="360"/>
      </w:pPr>
    </w:lvl>
    <w:lvl w:ilvl="5" w:tplc="FFFFFFFF">
      <w:start w:val="1"/>
      <w:numFmt w:val="lowerRoman"/>
      <w:lvlText w:val="%6."/>
      <w:lvlJc w:val="right"/>
      <w:pPr>
        <w:ind w:left="4754" w:hanging="180"/>
      </w:pPr>
    </w:lvl>
    <w:lvl w:ilvl="6" w:tplc="FFFFFFFF">
      <w:start w:val="1"/>
      <w:numFmt w:val="decimal"/>
      <w:lvlText w:val="%7."/>
      <w:lvlJc w:val="left"/>
      <w:pPr>
        <w:ind w:left="5474" w:hanging="360"/>
      </w:pPr>
    </w:lvl>
    <w:lvl w:ilvl="7" w:tplc="FFFFFFFF">
      <w:start w:val="1"/>
      <w:numFmt w:val="lowerLetter"/>
      <w:lvlText w:val="%8."/>
      <w:lvlJc w:val="left"/>
      <w:pPr>
        <w:ind w:left="6194" w:hanging="360"/>
      </w:pPr>
    </w:lvl>
    <w:lvl w:ilvl="8" w:tplc="FFFFFFFF">
      <w:start w:val="1"/>
      <w:numFmt w:val="lowerRoman"/>
      <w:lvlText w:val="%9."/>
      <w:lvlJc w:val="right"/>
      <w:pPr>
        <w:ind w:left="6914" w:hanging="180"/>
      </w:pPr>
    </w:lvl>
  </w:abstractNum>
  <w:abstractNum w:abstractNumId="50" w15:restartNumberingAfterBreak="0">
    <w:nsid w:val="6537408E"/>
    <w:multiLevelType w:val="hybridMultilevel"/>
    <w:tmpl w:val="FFFFFFFF"/>
    <w:lvl w:ilvl="0" w:tplc="45A8B18A">
      <w:start w:val="1"/>
      <w:numFmt w:val="lowerLetter"/>
      <w:lvlText w:val="%1)"/>
      <w:lvlJc w:val="left"/>
      <w:pPr>
        <w:ind w:left="1154" w:hanging="360"/>
      </w:pPr>
    </w:lvl>
    <w:lvl w:ilvl="1" w:tplc="734C8B2C">
      <w:start w:val="1"/>
      <w:numFmt w:val="lowerLetter"/>
      <w:lvlText w:val="%2."/>
      <w:lvlJc w:val="left"/>
      <w:pPr>
        <w:ind w:left="1440" w:hanging="360"/>
      </w:pPr>
    </w:lvl>
    <w:lvl w:ilvl="2" w:tplc="9B0A7D88">
      <w:start w:val="1"/>
      <w:numFmt w:val="lowerRoman"/>
      <w:lvlText w:val="%3."/>
      <w:lvlJc w:val="right"/>
      <w:pPr>
        <w:ind w:left="2160" w:hanging="180"/>
      </w:pPr>
    </w:lvl>
    <w:lvl w:ilvl="3" w:tplc="503A2F2A">
      <w:start w:val="1"/>
      <w:numFmt w:val="decimal"/>
      <w:lvlText w:val="%4."/>
      <w:lvlJc w:val="left"/>
      <w:pPr>
        <w:ind w:left="2880" w:hanging="360"/>
      </w:pPr>
    </w:lvl>
    <w:lvl w:ilvl="4" w:tplc="EE4446D0">
      <w:start w:val="1"/>
      <w:numFmt w:val="lowerLetter"/>
      <w:lvlText w:val="%5."/>
      <w:lvlJc w:val="left"/>
      <w:pPr>
        <w:ind w:left="3600" w:hanging="360"/>
      </w:pPr>
    </w:lvl>
    <w:lvl w:ilvl="5" w:tplc="23FA855E">
      <w:start w:val="1"/>
      <w:numFmt w:val="lowerRoman"/>
      <w:lvlText w:val="%6."/>
      <w:lvlJc w:val="right"/>
      <w:pPr>
        <w:ind w:left="4320" w:hanging="180"/>
      </w:pPr>
    </w:lvl>
    <w:lvl w:ilvl="6" w:tplc="F6EC63BA">
      <w:start w:val="1"/>
      <w:numFmt w:val="decimal"/>
      <w:lvlText w:val="%7."/>
      <w:lvlJc w:val="left"/>
      <w:pPr>
        <w:ind w:left="5040" w:hanging="360"/>
      </w:pPr>
    </w:lvl>
    <w:lvl w:ilvl="7" w:tplc="5F42DC0C">
      <w:start w:val="1"/>
      <w:numFmt w:val="lowerLetter"/>
      <w:lvlText w:val="%8."/>
      <w:lvlJc w:val="left"/>
      <w:pPr>
        <w:ind w:left="5760" w:hanging="360"/>
      </w:pPr>
    </w:lvl>
    <w:lvl w:ilvl="8" w:tplc="4A809E72">
      <w:start w:val="1"/>
      <w:numFmt w:val="lowerRoman"/>
      <w:lvlText w:val="%9."/>
      <w:lvlJc w:val="right"/>
      <w:pPr>
        <w:ind w:left="6480" w:hanging="180"/>
      </w:pPr>
    </w:lvl>
  </w:abstractNum>
  <w:abstractNum w:abstractNumId="51" w15:restartNumberingAfterBreak="0">
    <w:nsid w:val="69A23F83"/>
    <w:multiLevelType w:val="hybridMultilevel"/>
    <w:tmpl w:val="A544948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2" w15:restartNumberingAfterBreak="0">
    <w:nsid w:val="6A6C2F7D"/>
    <w:multiLevelType w:val="hybridMultilevel"/>
    <w:tmpl w:val="FFFFFFFF"/>
    <w:lvl w:ilvl="0" w:tplc="A18E33CA">
      <w:start w:val="1"/>
      <w:numFmt w:val="lowerRoman"/>
      <w:lvlText w:val="%1."/>
      <w:lvlJc w:val="right"/>
      <w:pPr>
        <w:ind w:left="1911" w:hanging="360"/>
      </w:pPr>
    </w:lvl>
    <w:lvl w:ilvl="1" w:tplc="35848540">
      <w:start w:val="1"/>
      <w:numFmt w:val="lowerLetter"/>
      <w:lvlText w:val="%2."/>
      <w:lvlJc w:val="left"/>
      <w:pPr>
        <w:ind w:left="1440" w:hanging="360"/>
      </w:pPr>
    </w:lvl>
    <w:lvl w:ilvl="2" w:tplc="7AF8FBF2">
      <w:start w:val="1"/>
      <w:numFmt w:val="lowerRoman"/>
      <w:lvlText w:val="%3."/>
      <w:lvlJc w:val="right"/>
      <w:pPr>
        <w:ind w:left="2160" w:hanging="180"/>
      </w:pPr>
    </w:lvl>
    <w:lvl w:ilvl="3" w:tplc="14BE4330">
      <w:start w:val="1"/>
      <w:numFmt w:val="decimal"/>
      <w:lvlText w:val="%4."/>
      <w:lvlJc w:val="left"/>
      <w:pPr>
        <w:ind w:left="2880" w:hanging="360"/>
      </w:pPr>
    </w:lvl>
    <w:lvl w:ilvl="4" w:tplc="0672C5DC">
      <w:start w:val="1"/>
      <w:numFmt w:val="lowerLetter"/>
      <w:lvlText w:val="%5."/>
      <w:lvlJc w:val="left"/>
      <w:pPr>
        <w:ind w:left="3600" w:hanging="360"/>
      </w:pPr>
    </w:lvl>
    <w:lvl w:ilvl="5" w:tplc="2EFE1C6E">
      <w:start w:val="1"/>
      <w:numFmt w:val="lowerRoman"/>
      <w:lvlText w:val="%6."/>
      <w:lvlJc w:val="right"/>
      <w:pPr>
        <w:ind w:left="4320" w:hanging="180"/>
      </w:pPr>
    </w:lvl>
    <w:lvl w:ilvl="6" w:tplc="FC1C583E">
      <w:start w:val="1"/>
      <w:numFmt w:val="decimal"/>
      <w:lvlText w:val="%7."/>
      <w:lvlJc w:val="left"/>
      <w:pPr>
        <w:ind w:left="5040" w:hanging="360"/>
      </w:pPr>
    </w:lvl>
    <w:lvl w:ilvl="7" w:tplc="9A121FA2">
      <w:start w:val="1"/>
      <w:numFmt w:val="lowerLetter"/>
      <w:lvlText w:val="%8."/>
      <w:lvlJc w:val="left"/>
      <w:pPr>
        <w:ind w:left="5760" w:hanging="360"/>
      </w:pPr>
    </w:lvl>
    <w:lvl w:ilvl="8" w:tplc="126AABAC">
      <w:start w:val="1"/>
      <w:numFmt w:val="lowerRoman"/>
      <w:lvlText w:val="%9."/>
      <w:lvlJc w:val="right"/>
      <w:pPr>
        <w:ind w:left="6480" w:hanging="180"/>
      </w:pPr>
    </w:lvl>
  </w:abstractNum>
  <w:abstractNum w:abstractNumId="53"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4" w15:restartNumberingAfterBreak="0">
    <w:nsid w:val="6C7739A2"/>
    <w:multiLevelType w:val="hybridMultilevel"/>
    <w:tmpl w:val="FFFFFFFF"/>
    <w:lvl w:ilvl="0" w:tplc="9752A030">
      <w:start w:val="2"/>
      <w:numFmt w:val="lowerRoman"/>
      <w:lvlText w:val="%1."/>
      <w:lvlJc w:val="right"/>
      <w:pPr>
        <w:ind w:left="1911" w:hanging="360"/>
      </w:pPr>
    </w:lvl>
    <w:lvl w:ilvl="1" w:tplc="01B61F1C">
      <w:start w:val="1"/>
      <w:numFmt w:val="lowerLetter"/>
      <w:lvlText w:val="%2."/>
      <w:lvlJc w:val="left"/>
      <w:pPr>
        <w:ind w:left="1440" w:hanging="360"/>
      </w:pPr>
    </w:lvl>
    <w:lvl w:ilvl="2" w:tplc="DF1E09E4">
      <w:start w:val="1"/>
      <w:numFmt w:val="lowerRoman"/>
      <w:lvlText w:val="%3."/>
      <w:lvlJc w:val="right"/>
      <w:pPr>
        <w:ind w:left="2160" w:hanging="180"/>
      </w:pPr>
    </w:lvl>
    <w:lvl w:ilvl="3" w:tplc="D4C63B7A">
      <w:start w:val="1"/>
      <w:numFmt w:val="decimal"/>
      <w:lvlText w:val="%4."/>
      <w:lvlJc w:val="left"/>
      <w:pPr>
        <w:ind w:left="2880" w:hanging="360"/>
      </w:pPr>
    </w:lvl>
    <w:lvl w:ilvl="4" w:tplc="0A06C888">
      <w:start w:val="1"/>
      <w:numFmt w:val="lowerLetter"/>
      <w:lvlText w:val="%5."/>
      <w:lvlJc w:val="left"/>
      <w:pPr>
        <w:ind w:left="3600" w:hanging="360"/>
      </w:pPr>
    </w:lvl>
    <w:lvl w:ilvl="5" w:tplc="8D3E2B6A">
      <w:start w:val="1"/>
      <w:numFmt w:val="lowerRoman"/>
      <w:lvlText w:val="%6."/>
      <w:lvlJc w:val="right"/>
      <w:pPr>
        <w:ind w:left="4320" w:hanging="180"/>
      </w:pPr>
    </w:lvl>
    <w:lvl w:ilvl="6" w:tplc="E9725006">
      <w:start w:val="1"/>
      <w:numFmt w:val="decimal"/>
      <w:lvlText w:val="%7."/>
      <w:lvlJc w:val="left"/>
      <w:pPr>
        <w:ind w:left="5040" w:hanging="360"/>
      </w:pPr>
    </w:lvl>
    <w:lvl w:ilvl="7" w:tplc="46626F34">
      <w:start w:val="1"/>
      <w:numFmt w:val="lowerLetter"/>
      <w:lvlText w:val="%8."/>
      <w:lvlJc w:val="left"/>
      <w:pPr>
        <w:ind w:left="5760" w:hanging="360"/>
      </w:pPr>
    </w:lvl>
    <w:lvl w:ilvl="8" w:tplc="9C64599A">
      <w:start w:val="1"/>
      <w:numFmt w:val="lowerRoman"/>
      <w:lvlText w:val="%9."/>
      <w:lvlJc w:val="right"/>
      <w:pPr>
        <w:ind w:left="6480" w:hanging="180"/>
      </w:pPr>
    </w:lvl>
  </w:abstractNum>
  <w:abstractNum w:abstractNumId="55" w15:restartNumberingAfterBreak="0">
    <w:nsid w:val="6CDC1507"/>
    <w:multiLevelType w:val="hybridMultilevel"/>
    <w:tmpl w:val="07325E5A"/>
    <w:lvl w:ilvl="0" w:tplc="FB404E30">
      <w:numFmt w:val="bullet"/>
      <w:lvlText w:val="-"/>
      <w:lvlJc w:val="left"/>
      <w:pPr>
        <w:ind w:left="360" w:hanging="360"/>
      </w:pPr>
      <w:rPr>
        <w:rFonts w:ascii="Arial" w:eastAsiaTheme="minorHAnsi" w:hAnsi="Arial" w:cs="Aria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6" w15:restartNumberingAfterBreak="0">
    <w:nsid w:val="6DC23259"/>
    <w:multiLevelType w:val="hybridMultilevel"/>
    <w:tmpl w:val="FFFFFFFF"/>
    <w:lvl w:ilvl="0" w:tplc="FDECFCA8">
      <w:start w:val="2"/>
      <w:numFmt w:val="lowerLetter"/>
      <w:lvlText w:val="%1)"/>
      <w:lvlJc w:val="left"/>
      <w:pPr>
        <w:ind w:left="1154" w:hanging="360"/>
      </w:pPr>
    </w:lvl>
    <w:lvl w:ilvl="1" w:tplc="42F887A6">
      <w:start w:val="1"/>
      <w:numFmt w:val="lowerLetter"/>
      <w:lvlText w:val="%2."/>
      <w:lvlJc w:val="left"/>
      <w:pPr>
        <w:ind w:left="1440" w:hanging="360"/>
      </w:pPr>
    </w:lvl>
    <w:lvl w:ilvl="2" w:tplc="69205942">
      <w:start w:val="1"/>
      <w:numFmt w:val="lowerRoman"/>
      <w:lvlText w:val="%3."/>
      <w:lvlJc w:val="right"/>
      <w:pPr>
        <w:ind w:left="2160" w:hanging="180"/>
      </w:pPr>
    </w:lvl>
    <w:lvl w:ilvl="3" w:tplc="B9080E20">
      <w:start w:val="1"/>
      <w:numFmt w:val="decimal"/>
      <w:lvlText w:val="%4."/>
      <w:lvlJc w:val="left"/>
      <w:pPr>
        <w:ind w:left="2880" w:hanging="360"/>
      </w:pPr>
    </w:lvl>
    <w:lvl w:ilvl="4" w:tplc="4CF82E8C">
      <w:start w:val="1"/>
      <w:numFmt w:val="lowerLetter"/>
      <w:lvlText w:val="%5."/>
      <w:lvlJc w:val="left"/>
      <w:pPr>
        <w:ind w:left="3600" w:hanging="360"/>
      </w:pPr>
    </w:lvl>
    <w:lvl w:ilvl="5" w:tplc="09428962">
      <w:start w:val="1"/>
      <w:numFmt w:val="lowerRoman"/>
      <w:lvlText w:val="%6."/>
      <w:lvlJc w:val="right"/>
      <w:pPr>
        <w:ind w:left="4320" w:hanging="180"/>
      </w:pPr>
    </w:lvl>
    <w:lvl w:ilvl="6" w:tplc="F1060A6C">
      <w:start w:val="1"/>
      <w:numFmt w:val="decimal"/>
      <w:lvlText w:val="%7."/>
      <w:lvlJc w:val="left"/>
      <w:pPr>
        <w:ind w:left="5040" w:hanging="360"/>
      </w:pPr>
    </w:lvl>
    <w:lvl w:ilvl="7" w:tplc="49FC9894">
      <w:start w:val="1"/>
      <w:numFmt w:val="lowerLetter"/>
      <w:lvlText w:val="%8."/>
      <w:lvlJc w:val="left"/>
      <w:pPr>
        <w:ind w:left="5760" w:hanging="360"/>
      </w:pPr>
    </w:lvl>
    <w:lvl w:ilvl="8" w:tplc="00A287E4">
      <w:start w:val="1"/>
      <w:numFmt w:val="lowerRoman"/>
      <w:lvlText w:val="%9."/>
      <w:lvlJc w:val="right"/>
      <w:pPr>
        <w:ind w:left="6480" w:hanging="180"/>
      </w:pPr>
    </w:lvl>
  </w:abstractNum>
  <w:abstractNum w:abstractNumId="57" w15:restartNumberingAfterBreak="0">
    <w:nsid w:val="6EF04C12"/>
    <w:multiLevelType w:val="hybridMultilevel"/>
    <w:tmpl w:val="F46A42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9003AC"/>
    <w:multiLevelType w:val="hybridMultilevel"/>
    <w:tmpl w:val="7376EC3C"/>
    <w:lvl w:ilvl="0" w:tplc="FFFFFFFF">
      <w:start w:val="1"/>
      <w:numFmt w:val="lowerLetter"/>
      <w:lvlText w:val="%1)"/>
      <w:lvlJc w:val="left"/>
      <w:pPr>
        <w:ind w:left="1154" w:hanging="360"/>
      </w:pPr>
    </w:lvl>
    <w:lvl w:ilvl="1" w:tplc="FFFFFFFF">
      <w:start w:val="1"/>
      <w:numFmt w:val="lowerRoman"/>
      <w:lvlText w:val="%2."/>
      <w:lvlJc w:val="left"/>
      <w:pPr>
        <w:ind w:left="1874" w:hanging="360"/>
      </w:pPr>
    </w:lvl>
    <w:lvl w:ilvl="2" w:tplc="FFFFFFFF">
      <w:start w:val="1"/>
      <w:numFmt w:val="lowerRoman"/>
      <w:lvlText w:val="%3."/>
      <w:lvlJc w:val="right"/>
      <w:pPr>
        <w:ind w:left="2594" w:hanging="180"/>
      </w:pPr>
    </w:lvl>
    <w:lvl w:ilvl="3" w:tplc="FFFFFFFF">
      <w:start w:val="1"/>
      <w:numFmt w:val="decimal"/>
      <w:lvlText w:val="%4."/>
      <w:lvlJc w:val="left"/>
      <w:pPr>
        <w:ind w:left="3314" w:hanging="360"/>
      </w:pPr>
    </w:lvl>
    <w:lvl w:ilvl="4" w:tplc="FFFFFFFF">
      <w:start w:val="1"/>
      <w:numFmt w:val="lowerLetter"/>
      <w:lvlText w:val="%5."/>
      <w:lvlJc w:val="left"/>
      <w:pPr>
        <w:ind w:left="4034" w:hanging="360"/>
      </w:pPr>
    </w:lvl>
    <w:lvl w:ilvl="5" w:tplc="FFFFFFFF">
      <w:start w:val="1"/>
      <w:numFmt w:val="lowerRoman"/>
      <w:lvlText w:val="%6."/>
      <w:lvlJc w:val="right"/>
      <w:pPr>
        <w:ind w:left="4754" w:hanging="180"/>
      </w:pPr>
    </w:lvl>
    <w:lvl w:ilvl="6" w:tplc="FFFFFFFF">
      <w:start w:val="1"/>
      <w:numFmt w:val="decimal"/>
      <w:lvlText w:val="%7."/>
      <w:lvlJc w:val="left"/>
      <w:pPr>
        <w:ind w:left="5474" w:hanging="360"/>
      </w:pPr>
    </w:lvl>
    <w:lvl w:ilvl="7" w:tplc="FFFFFFFF">
      <w:start w:val="1"/>
      <w:numFmt w:val="lowerLetter"/>
      <w:lvlText w:val="%8."/>
      <w:lvlJc w:val="left"/>
      <w:pPr>
        <w:ind w:left="6194" w:hanging="360"/>
      </w:pPr>
    </w:lvl>
    <w:lvl w:ilvl="8" w:tplc="FFFFFFFF">
      <w:start w:val="1"/>
      <w:numFmt w:val="lowerRoman"/>
      <w:lvlText w:val="%9."/>
      <w:lvlJc w:val="right"/>
      <w:pPr>
        <w:ind w:left="6914" w:hanging="180"/>
      </w:pPr>
    </w:lvl>
  </w:abstractNum>
  <w:abstractNum w:abstractNumId="60" w15:restartNumberingAfterBreak="0">
    <w:nsid w:val="71633322"/>
    <w:multiLevelType w:val="hybridMultilevel"/>
    <w:tmpl w:val="9746BD58"/>
    <w:lvl w:ilvl="0" w:tplc="D6F6446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1" w15:restartNumberingAfterBreak="0">
    <w:nsid w:val="75150940"/>
    <w:multiLevelType w:val="hybridMultilevel"/>
    <w:tmpl w:val="F46A4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95B7C89"/>
    <w:multiLevelType w:val="hybridMultilevel"/>
    <w:tmpl w:val="00AC0432"/>
    <w:lvl w:ilvl="0" w:tplc="08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36076D"/>
    <w:multiLevelType w:val="hybridMultilevel"/>
    <w:tmpl w:val="3AA2A316"/>
    <w:lvl w:ilvl="0" w:tplc="7C3A19F6">
      <w:start w:val="1"/>
      <w:numFmt w:val="lowerLetter"/>
      <w:lvlText w:val="%1)"/>
      <w:lvlJc w:val="left"/>
      <w:pPr>
        <w:ind w:left="2952" w:hanging="720"/>
      </w:pPr>
    </w:lvl>
    <w:lvl w:ilvl="1" w:tplc="08090019">
      <w:start w:val="1"/>
      <w:numFmt w:val="lowerLetter"/>
      <w:lvlText w:val="%2."/>
      <w:lvlJc w:val="left"/>
      <w:pPr>
        <w:ind w:left="3312" w:hanging="360"/>
      </w:pPr>
    </w:lvl>
    <w:lvl w:ilvl="2" w:tplc="0809001B">
      <w:start w:val="1"/>
      <w:numFmt w:val="lowerRoman"/>
      <w:lvlText w:val="%3."/>
      <w:lvlJc w:val="right"/>
      <w:pPr>
        <w:ind w:left="4032" w:hanging="180"/>
      </w:pPr>
    </w:lvl>
    <w:lvl w:ilvl="3" w:tplc="0809000F">
      <w:start w:val="1"/>
      <w:numFmt w:val="decimal"/>
      <w:lvlText w:val="%4."/>
      <w:lvlJc w:val="left"/>
      <w:pPr>
        <w:ind w:left="4752" w:hanging="360"/>
      </w:pPr>
    </w:lvl>
    <w:lvl w:ilvl="4" w:tplc="08090019">
      <w:start w:val="1"/>
      <w:numFmt w:val="lowerLetter"/>
      <w:lvlText w:val="%5."/>
      <w:lvlJc w:val="left"/>
      <w:pPr>
        <w:ind w:left="5472" w:hanging="360"/>
      </w:pPr>
    </w:lvl>
    <w:lvl w:ilvl="5" w:tplc="0809001B">
      <w:start w:val="1"/>
      <w:numFmt w:val="lowerRoman"/>
      <w:lvlText w:val="%6."/>
      <w:lvlJc w:val="right"/>
      <w:pPr>
        <w:ind w:left="6192" w:hanging="180"/>
      </w:pPr>
    </w:lvl>
    <w:lvl w:ilvl="6" w:tplc="0809000F">
      <w:start w:val="1"/>
      <w:numFmt w:val="decimal"/>
      <w:lvlText w:val="%7."/>
      <w:lvlJc w:val="left"/>
      <w:pPr>
        <w:ind w:left="6912" w:hanging="360"/>
      </w:pPr>
    </w:lvl>
    <w:lvl w:ilvl="7" w:tplc="08090019">
      <w:start w:val="1"/>
      <w:numFmt w:val="lowerLetter"/>
      <w:lvlText w:val="%8."/>
      <w:lvlJc w:val="left"/>
      <w:pPr>
        <w:ind w:left="7632" w:hanging="360"/>
      </w:pPr>
    </w:lvl>
    <w:lvl w:ilvl="8" w:tplc="0809001B">
      <w:start w:val="1"/>
      <w:numFmt w:val="lowerRoman"/>
      <w:lvlText w:val="%9."/>
      <w:lvlJc w:val="right"/>
      <w:pPr>
        <w:ind w:left="8352" w:hanging="180"/>
      </w:pPr>
    </w:lvl>
  </w:abstractNum>
  <w:abstractNum w:abstractNumId="64" w15:restartNumberingAfterBreak="0">
    <w:nsid w:val="7DC94EB8"/>
    <w:multiLevelType w:val="hybridMultilevel"/>
    <w:tmpl w:val="392CD7DE"/>
    <w:lvl w:ilvl="0" w:tplc="08090009">
      <w:start w:val="1"/>
      <w:numFmt w:val="bullet"/>
      <w:lvlText w:val=""/>
      <w:lvlJc w:val="left"/>
      <w:pPr>
        <w:ind w:left="2880" w:hanging="360"/>
      </w:pPr>
      <w:rPr>
        <w:rFonts w:ascii="Wingdings" w:hAnsi="Wingdings" w:hint="default"/>
      </w:rPr>
    </w:lvl>
    <w:lvl w:ilvl="1" w:tplc="08090003">
      <w:start w:val="1"/>
      <w:numFmt w:val="bullet"/>
      <w:lvlText w:val="o"/>
      <w:lvlJc w:val="left"/>
      <w:pPr>
        <w:ind w:left="2911"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5" w15:restartNumberingAfterBreak="0">
    <w:nsid w:val="7F727E05"/>
    <w:multiLevelType w:val="hybridMultilevel"/>
    <w:tmpl w:val="A2C031C8"/>
    <w:lvl w:ilvl="0" w:tplc="BE241A98">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num w:numId="1" w16cid:durableId="669912270">
    <w:abstractNumId w:val="26"/>
  </w:num>
  <w:num w:numId="2" w16cid:durableId="654727082">
    <w:abstractNumId w:val="15"/>
  </w:num>
  <w:num w:numId="3" w16cid:durableId="1486816842">
    <w:abstractNumId w:val="56"/>
  </w:num>
  <w:num w:numId="4" w16cid:durableId="464084494">
    <w:abstractNumId w:val="0"/>
  </w:num>
  <w:num w:numId="5" w16cid:durableId="1838688892">
    <w:abstractNumId w:val="38"/>
  </w:num>
  <w:num w:numId="6" w16cid:durableId="1369913199">
    <w:abstractNumId w:val="23"/>
  </w:num>
  <w:num w:numId="7" w16cid:durableId="1537154288">
    <w:abstractNumId w:val="30"/>
  </w:num>
  <w:num w:numId="8" w16cid:durableId="1791238474">
    <w:abstractNumId w:val="45"/>
  </w:num>
  <w:num w:numId="9" w16cid:durableId="1412314548">
    <w:abstractNumId w:val="14"/>
  </w:num>
  <w:num w:numId="10" w16cid:durableId="363870961">
    <w:abstractNumId w:val="24"/>
  </w:num>
  <w:num w:numId="11" w16cid:durableId="432165283">
    <w:abstractNumId w:val="50"/>
  </w:num>
  <w:num w:numId="12" w16cid:durableId="1294091465">
    <w:abstractNumId w:val="42"/>
  </w:num>
  <w:num w:numId="13" w16cid:durableId="1495101771">
    <w:abstractNumId w:val="17"/>
  </w:num>
  <w:num w:numId="14" w16cid:durableId="891187701">
    <w:abstractNumId w:val="37"/>
  </w:num>
  <w:num w:numId="15" w16cid:durableId="1519661094">
    <w:abstractNumId w:val="12"/>
  </w:num>
  <w:num w:numId="16" w16cid:durableId="1432966155">
    <w:abstractNumId w:val="54"/>
  </w:num>
  <w:num w:numId="17" w16cid:durableId="300577037">
    <w:abstractNumId w:val="22"/>
  </w:num>
  <w:num w:numId="18" w16cid:durableId="2002926462">
    <w:abstractNumId w:val="21"/>
  </w:num>
  <w:num w:numId="19" w16cid:durableId="1985045854">
    <w:abstractNumId w:val="34"/>
  </w:num>
  <w:num w:numId="20" w16cid:durableId="1846432625">
    <w:abstractNumId w:val="52"/>
  </w:num>
  <w:num w:numId="21" w16cid:durableId="675306818">
    <w:abstractNumId w:val="1"/>
  </w:num>
  <w:num w:numId="22" w16cid:durableId="215629880">
    <w:abstractNumId w:val="8"/>
  </w:num>
  <w:num w:numId="23" w16cid:durableId="1416630529">
    <w:abstractNumId w:val="6"/>
  </w:num>
  <w:num w:numId="24" w16cid:durableId="1430270736">
    <w:abstractNumId w:val="20"/>
  </w:num>
  <w:num w:numId="25" w16cid:durableId="1608080593">
    <w:abstractNumId w:val="13"/>
  </w:num>
  <w:num w:numId="26" w16cid:durableId="1280648871">
    <w:abstractNumId w:val="41"/>
  </w:num>
  <w:num w:numId="27" w16cid:durableId="1736392154">
    <w:abstractNumId w:val="58"/>
  </w:num>
  <w:num w:numId="28" w16cid:durableId="1349408720">
    <w:abstractNumId w:val="10"/>
  </w:num>
  <w:num w:numId="29" w16cid:durableId="329143440">
    <w:abstractNumId w:val="36"/>
  </w:num>
  <w:num w:numId="30" w16cid:durableId="220022317">
    <w:abstractNumId w:val="4"/>
  </w:num>
  <w:num w:numId="31" w16cid:durableId="399209331">
    <w:abstractNumId w:val="51"/>
  </w:num>
  <w:num w:numId="32" w16cid:durableId="11693688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884483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9045793">
    <w:abstractNumId w:val="44"/>
  </w:num>
  <w:num w:numId="35" w16cid:durableId="1704209067">
    <w:abstractNumId w:val="51"/>
  </w:num>
  <w:num w:numId="36" w16cid:durableId="1632243888">
    <w:abstractNumId w:val="10"/>
    <w:lvlOverride w:ilvl="0">
      <w:startOverride w:val="1"/>
    </w:lvlOverride>
  </w:num>
  <w:num w:numId="37" w16cid:durableId="6901121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652043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315914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979772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20850435">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996790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32986524">
    <w:abstractNumId w:val="55"/>
  </w:num>
  <w:num w:numId="44" w16cid:durableId="752701963">
    <w:abstractNumId w:val="2"/>
  </w:num>
  <w:num w:numId="45" w16cid:durableId="16164468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229897">
    <w:abstractNumId w:val="33"/>
  </w:num>
  <w:num w:numId="47" w16cid:durableId="2020890369">
    <w:abstractNumId w:val="3"/>
  </w:num>
  <w:num w:numId="48" w16cid:durableId="1632832115">
    <w:abstractNumId w:val="7"/>
  </w:num>
  <w:num w:numId="49" w16cid:durableId="775056449">
    <w:abstractNumId w:val="60"/>
  </w:num>
  <w:num w:numId="50" w16cid:durableId="1627158178">
    <w:abstractNumId w:val="28"/>
  </w:num>
  <w:num w:numId="51" w16cid:durableId="1589921351">
    <w:abstractNumId w:val="48"/>
  </w:num>
  <w:num w:numId="52" w16cid:durableId="2120759448">
    <w:abstractNumId w:val="59"/>
  </w:num>
  <w:num w:numId="53" w16cid:durableId="10035318">
    <w:abstractNumId w:val="43"/>
  </w:num>
  <w:num w:numId="54" w16cid:durableId="1752502449">
    <w:abstractNumId w:val="32"/>
  </w:num>
  <w:num w:numId="55" w16cid:durableId="1834877753">
    <w:abstractNumId w:val="35"/>
  </w:num>
  <w:num w:numId="56" w16cid:durableId="598024489">
    <w:abstractNumId w:val="16"/>
  </w:num>
  <w:num w:numId="57" w16cid:durableId="458425030">
    <w:abstractNumId w:val="61"/>
  </w:num>
  <w:num w:numId="58" w16cid:durableId="1317104242">
    <w:abstractNumId w:val="18"/>
  </w:num>
  <w:num w:numId="59" w16cid:durableId="869489223">
    <w:abstractNumId w:val="19"/>
  </w:num>
  <w:num w:numId="60" w16cid:durableId="1020929736">
    <w:abstractNumId w:val="62"/>
  </w:num>
  <w:num w:numId="61" w16cid:durableId="643580014">
    <w:abstractNumId w:val="57"/>
  </w:num>
  <w:num w:numId="62" w16cid:durableId="90322121">
    <w:abstractNumId w:val="64"/>
  </w:num>
  <w:num w:numId="63" w16cid:durableId="1843887727">
    <w:abstractNumId w:val="31"/>
  </w:num>
  <w:num w:numId="64" w16cid:durableId="1329481552">
    <w:abstractNumId w:val="49"/>
  </w:num>
  <w:num w:numId="65" w16cid:durableId="1413089526">
    <w:abstractNumId w:val="9"/>
  </w:num>
  <w:num w:numId="66" w16cid:durableId="1895576700">
    <w:abstractNumId w:val="46"/>
  </w:num>
  <w:num w:numId="67" w16cid:durableId="159546121">
    <w:abstractNumId w:val="65"/>
  </w:num>
  <w:num w:numId="68" w16cid:durableId="442572422">
    <w:abstractNumId w:val="29"/>
  </w:num>
  <w:num w:numId="69" w16cid:durableId="1819348028">
    <w:abstractNumId w:val="47"/>
  </w:num>
  <w:num w:numId="70" w16cid:durableId="18240209">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39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DE9"/>
    <w:rsid w:val="00000080"/>
    <w:rsid w:val="00000CF4"/>
    <w:rsid w:val="00001306"/>
    <w:rsid w:val="00001A1D"/>
    <w:rsid w:val="0000346B"/>
    <w:rsid w:val="00004218"/>
    <w:rsid w:val="000048DB"/>
    <w:rsid w:val="00005056"/>
    <w:rsid w:val="00006018"/>
    <w:rsid w:val="00007249"/>
    <w:rsid w:val="0000C92B"/>
    <w:rsid w:val="000102FF"/>
    <w:rsid w:val="0001149D"/>
    <w:rsid w:val="0001212C"/>
    <w:rsid w:val="000138EF"/>
    <w:rsid w:val="0001401B"/>
    <w:rsid w:val="000148E9"/>
    <w:rsid w:val="00015E54"/>
    <w:rsid w:val="00016C93"/>
    <w:rsid w:val="0002069D"/>
    <w:rsid w:val="00021939"/>
    <w:rsid w:val="00022113"/>
    <w:rsid w:val="0002247C"/>
    <w:rsid w:val="00022CA8"/>
    <w:rsid w:val="00023A5C"/>
    <w:rsid w:val="00024197"/>
    <w:rsid w:val="00024A76"/>
    <w:rsid w:val="000250CC"/>
    <w:rsid w:val="00026025"/>
    <w:rsid w:val="00026F80"/>
    <w:rsid w:val="000277D3"/>
    <w:rsid w:val="00027FA3"/>
    <w:rsid w:val="000300AE"/>
    <w:rsid w:val="00030207"/>
    <w:rsid w:val="0003034F"/>
    <w:rsid w:val="00030D6D"/>
    <w:rsid w:val="00031748"/>
    <w:rsid w:val="00031D65"/>
    <w:rsid w:val="00032878"/>
    <w:rsid w:val="0003478A"/>
    <w:rsid w:val="00034B1F"/>
    <w:rsid w:val="00035255"/>
    <w:rsid w:val="000365CD"/>
    <w:rsid w:val="00036C85"/>
    <w:rsid w:val="000370D6"/>
    <w:rsid w:val="00037D05"/>
    <w:rsid w:val="0004048D"/>
    <w:rsid w:val="00040A6B"/>
    <w:rsid w:val="00040DD6"/>
    <w:rsid w:val="00041740"/>
    <w:rsid w:val="00041CCD"/>
    <w:rsid w:val="00045A8C"/>
    <w:rsid w:val="000462EE"/>
    <w:rsid w:val="00047927"/>
    <w:rsid w:val="0005081A"/>
    <w:rsid w:val="0005189C"/>
    <w:rsid w:val="00051A39"/>
    <w:rsid w:val="00051F92"/>
    <w:rsid w:val="000538E6"/>
    <w:rsid w:val="00053A28"/>
    <w:rsid w:val="00054861"/>
    <w:rsid w:val="00054AC3"/>
    <w:rsid w:val="000553A5"/>
    <w:rsid w:val="00055426"/>
    <w:rsid w:val="00055590"/>
    <w:rsid w:val="00056475"/>
    <w:rsid w:val="00056CD4"/>
    <w:rsid w:val="00060638"/>
    <w:rsid w:val="000606D4"/>
    <w:rsid w:val="00060DDC"/>
    <w:rsid w:val="00061946"/>
    <w:rsid w:val="00061D63"/>
    <w:rsid w:val="00063474"/>
    <w:rsid w:val="00063FD6"/>
    <w:rsid w:val="00064403"/>
    <w:rsid w:val="00064818"/>
    <w:rsid w:val="00064B33"/>
    <w:rsid w:val="00065E4B"/>
    <w:rsid w:val="000665EB"/>
    <w:rsid w:val="00066ABC"/>
    <w:rsid w:val="00066CEA"/>
    <w:rsid w:val="0006735E"/>
    <w:rsid w:val="00067362"/>
    <w:rsid w:val="000675EC"/>
    <w:rsid w:val="0006791B"/>
    <w:rsid w:val="00067B03"/>
    <w:rsid w:val="00067DDD"/>
    <w:rsid w:val="00070673"/>
    <w:rsid w:val="00070E07"/>
    <w:rsid w:val="00071A62"/>
    <w:rsid w:val="00071AB8"/>
    <w:rsid w:val="000722E8"/>
    <w:rsid w:val="0007314F"/>
    <w:rsid w:val="0008029F"/>
    <w:rsid w:val="000802BD"/>
    <w:rsid w:val="00080F35"/>
    <w:rsid w:val="00081014"/>
    <w:rsid w:val="00082113"/>
    <w:rsid w:val="00083848"/>
    <w:rsid w:val="0008490F"/>
    <w:rsid w:val="00084A26"/>
    <w:rsid w:val="00085089"/>
    <w:rsid w:val="00085400"/>
    <w:rsid w:val="000859D9"/>
    <w:rsid w:val="00085C82"/>
    <w:rsid w:val="00085F3D"/>
    <w:rsid w:val="000871A4"/>
    <w:rsid w:val="000903E7"/>
    <w:rsid w:val="0009073B"/>
    <w:rsid w:val="000909E7"/>
    <w:rsid w:val="00090B93"/>
    <w:rsid w:val="00091062"/>
    <w:rsid w:val="000915B7"/>
    <w:rsid w:val="000917A6"/>
    <w:rsid w:val="000932C4"/>
    <w:rsid w:val="0009358A"/>
    <w:rsid w:val="0009377D"/>
    <w:rsid w:val="00093B6B"/>
    <w:rsid w:val="00093DC5"/>
    <w:rsid w:val="00094577"/>
    <w:rsid w:val="000947EB"/>
    <w:rsid w:val="00094901"/>
    <w:rsid w:val="00094AB7"/>
    <w:rsid w:val="00095CB2"/>
    <w:rsid w:val="00095E77"/>
    <w:rsid w:val="0009666D"/>
    <w:rsid w:val="000968F8"/>
    <w:rsid w:val="0009765D"/>
    <w:rsid w:val="00097BA5"/>
    <w:rsid w:val="000A06DA"/>
    <w:rsid w:val="000A078A"/>
    <w:rsid w:val="000A0BD0"/>
    <w:rsid w:val="000A0FC8"/>
    <w:rsid w:val="000A176D"/>
    <w:rsid w:val="000A2438"/>
    <w:rsid w:val="000A2FC1"/>
    <w:rsid w:val="000A32B6"/>
    <w:rsid w:val="000A35AA"/>
    <w:rsid w:val="000A3DAC"/>
    <w:rsid w:val="000A537E"/>
    <w:rsid w:val="000A55D9"/>
    <w:rsid w:val="000A7BDE"/>
    <w:rsid w:val="000B051E"/>
    <w:rsid w:val="000B3499"/>
    <w:rsid w:val="000B38B4"/>
    <w:rsid w:val="000B447B"/>
    <w:rsid w:val="000B53C6"/>
    <w:rsid w:val="000B56AC"/>
    <w:rsid w:val="000B60E0"/>
    <w:rsid w:val="000B6946"/>
    <w:rsid w:val="000B6F9C"/>
    <w:rsid w:val="000B7093"/>
    <w:rsid w:val="000B7F37"/>
    <w:rsid w:val="000C1C28"/>
    <w:rsid w:val="000C349E"/>
    <w:rsid w:val="000C4923"/>
    <w:rsid w:val="000C6118"/>
    <w:rsid w:val="000D0511"/>
    <w:rsid w:val="000D084A"/>
    <w:rsid w:val="000D1537"/>
    <w:rsid w:val="000D15FD"/>
    <w:rsid w:val="000D1E23"/>
    <w:rsid w:val="000D2BC9"/>
    <w:rsid w:val="000D2E0E"/>
    <w:rsid w:val="000D318F"/>
    <w:rsid w:val="000D368E"/>
    <w:rsid w:val="000D3F14"/>
    <w:rsid w:val="000D488A"/>
    <w:rsid w:val="000D4FA2"/>
    <w:rsid w:val="000D5950"/>
    <w:rsid w:val="000D5B9F"/>
    <w:rsid w:val="000D6087"/>
    <w:rsid w:val="000D61D7"/>
    <w:rsid w:val="000D63D9"/>
    <w:rsid w:val="000E0FE2"/>
    <w:rsid w:val="000E1BA8"/>
    <w:rsid w:val="000E3DF3"/>
    <w:rsid w:val="000E413D"/>
    <w:rsid w:val="000E55F8"/>
    <w:rsid w:val="000E5818"/>
    <w:rsid w:val="000E697C"/>
    <w:rsid w:val="000E6C4B"/>
    <w:rsid w:val="000E778D"/>
    <w:rsid w:val="000F0BB6"/>
    <w:rsid w:val="000F131D"/>
    <w:rsid w:val="000F1FF2"/>
    <w:rsid w:val="000F2410"/>
    <w:rsid w:val="000F2EA7"/>
    <w:rsid w:val="000F3000"/>
    <w:rsid w:val="000F3120"/>
    <w:rsid w:val="000F35D0"/>
    <w:rsid w:val="000F4079"/>
    <w:rsid w:val="000F4860"/>
    <w:rsid w:val="000F4CEB"/>
    <w:rsid w:val="000F6062"/>
    <w:rsid w:val="000F65B8"/>
    <w:rsid w:val="000F7C0E"/>
    <w:rsid w:val="00100143"/>
    <w:rsid w:val="00101CC2"/>
    <w:rsid w:val="00102A81"/>
    <w:rsid w:val="00103442"/>
    <w:rsid w:val="001039B3"/>
    <w:rsid w:val="00104EB9"/>
    <w:rsid w:val="001054A8"/>
    <w:rsid w:val="00105565"/>
    <w:rsid w:val="0010599D"/>
    <w:rsid w:val="00105B95"/>
    <w:rsid w:val="00106A30"/>
    <w:rsid w:val="001070A1"/>
    <w:rsid w:val="00107400"/>
    <w:rsid w:val="00107EA7"/>
    <w:rsid w:val="00113723"/>
    <w:rsid w:val="0011377D"/>
    <w:rsid w:val="0011387C"/>
    <w:rsid w:val="00113A79"/>
    <w:rsid w:val="00113EB6"/>
    <w:rsid w:val="0011474B"/>
    <w:rsid w:val="00114B9B"/>
    <w:rsid w:val="00116812"/>
    <w:rsid w:val="00117A1E"/>
    <w:rsid w:val="00117F05"/>
    <w:rsid w:val="00120B36"/>
    <w:rsid w:val="00120F0B"/>
    <w:rsid w:val="001215FA"/>
    <w:rsid w:val="00121CF8"/>
    <w:rsid w:val="001221B5"/>
    <w:rsid w:val="00123013"/>
    <w:rsid w:val="00124D91"/>
    <w:rsid w:val="0012501A"/>
    <w:rsid w:val="00125CAD"/>
    <w:rsid w:val="0012659F"/>
    <w:rsid w:val="00127142"/>
    <w:rsid w:val="001274DA"/>
    <w:rsid w:val="00127DB4"/>
    <w:rsid w:val="001310D1"/>
    <w:rsid w:val="0013184F"/>
    <w:rsid w:val="00133310"/>
    <w:rsid w:val="00135CA7"/>
    <w:rsid w:val="0013732D"/>
    <w:rsid w:val="00137B4F"/>
    <w:rsid w:val="00137FD1"/>
    <w:rsid w:val="00141BE5"/>
    <w:rsid w:val="0014340D"/>
    <w:rsid w:val="00144297"/>
    <w:rsid w:val="00144DAF"/>
    <w:rsid w:val="00144FC9"/>
    <w:rsid w:val="0014563B"/>
    <w:rsid w:val="00145E47"/>
    <w:rsid w:val="001460CD"/>
    <w:rsid w:val="00146FFB"/>
    <w:rsid w:val="00147498"/>
    <w:rsid w:val="0014767F"/>
    <w:rsid w:val="001476C8"/>
    <w:rsid w:val="0014792D"/>
    <w:rsid w:val="00147BEF"/>
    <w:rsid w:val="00151896"/>
    <w:rsid w:val="00152050"/>
    <w:rsid w:val="001547D6"/>
    <w:rsid w:val="0015485E"/>
    <w:rsid w:val="00154EFB"/>
    <w:rsid w:val="00155358"/>
    <w:rsid w:val="00156ED8"/>
    <w:rsid w:val="00156F99"/>
    <w:rsid w:val="001605D0"/>
    <w:rsid w:val="00160D0E"/>
    <w:rsid w:val="00162643"/>
    <w:rsid w:val="001639BA"/>
    <w:rsid w:val="00163E4A"/>
    <w:rsid w:val="00164669"/>
    <w:rsid w:val="00164CD5"/>
    <w:rsid w:val="00165568"/>
    <w:rsid w:val="00165878"/>
    <w:rsid w:val="0016745E"/>
    <w:rsid w:val="0017084E"/>
    <w:rsid w:val="00170C6A"/>
    <w:rsid w:val="00171575"/>
    <w:rsid w:val="0017182E"/>
    <w:rsid w:val="0017266D"/>
    <w:rsid w:val="00172767"/>
    <w:rsid w:val="0017380F"/>
    <w:rsid w:val="001740E8"/>
    <w:rsid w:val="001743D4"/>
    <w:rsid w:val="00174DEB"/>
    <w:rsid w:val="00175653"/>
    <w:rsid w:val="00176112"/>
    <w:rsid w:val="001762A3"/>
    <w:rsid w:val="00176443"/>
    <w:rsid w:val="00176ECD"/>
    <w:rsid w:val="00176F19"/>
    <w:rsid w:val="00176F5D"/>
    <w:rsid w:val="00177442"/>
    <w:rsid w:val="00180E1D"/>
    <w:rsid w:val="001829CD"/>
    <w:rsid w:val="00183396"/>
    <w:rsid w:val="001835A1"/>
    <w:rsid w:val="00183E33"/>
    <w:rsid w:val="00184149"/>
    <w:rsid w:val="00184566"/>
    <w:rsid w:val="00185A0E"/>
    <w:rsid w:val="00186CE0"/>
    <w:rsid w:val="00190BAA"/>
    <w:rsid w:val="00191228"/>
    <w:rsid w:val="001912A0"/>
    <w:rsid w:val="00191A18"/>
    <w:rsid w:val="00191BC4"/>
    <w:rsid w:val="00192268"/>
    <w:rsid w:val="00192CAB"/>
    <w:rsid w:val="00192D01"/>
    <w:rsid w:val="00192E55"/>
    <w:rsid w:val="00193413"/>
    <w:rsid w:val="00193966"/>
    <w:rsid w:val="0019474C"/>
    <w:rsid w:val="0019552F"/>
    <w:rsid w:val="00195BD3"/>
    <w:rsid w:val="00195F40"/>
    <w:rsid w:val="001962D3"/>
    <w:rsid w:val="0019633F"/>
    <w:rsid w:val="00196B56"/>
    <w:rsid w:val="00196D94"/>
    <w:rsid w:val="001A1935"/>
    <w:rsid w:val="001A2ED9"/>
    <w:rsid w:val="001A4011"/>
    <w:rsid w:val="001A5641"/>
    <w:rsid w:val="001A63A6"/>
    <w:rsid w:val="001A6747"/>
    <w:rsid w:val="001A6A2B"/>
    <w:rsid w:val="001A6E1E"/>
    <w:rsid w:val="001A7D80"/>
    <w:rsid w:val="001B045A"/>
    <w:rsid w:val="001B0702"/>
    <w:rsid w:val="001B1E85"/>
    <w:rsid w:val="001B219C"/>
    <w:rsid w:val="001B22A4"/>
    <w:rsid w:val="001B29ED"/>
    <w:rsid w:val="001B3890"/>
    <w:rsid w:val="001B4266"/>
    <w:rsid w:val="001B4386"/>
    <w:rsid w:val="001B4424"/>
    <w:rsid w:val="001B4B1B"/>
    <w:rsid w:val="001B621C"/>
    <w:rsid w:val="001B6476"/>
    <w:rsid w:val="001B6FA0"/>
    <w:rsid w:val="001B72DD"/>
    <w:rsid w:val="001B7769"/>
    <w:rsid w:val="001B78E0"/>
    <w:rsid w:val="001B7CB3"/>
    <w:rsid w:val="001B7D36"/>
    <w:rsid w:val="001C36C7"/>
    <w:rsid w:val="001C3B12"/>
    <w:rsid w:val="001C3D50"/>
    <w:rsid w:val="001C3D8A"/>
    <w:rsid w:val="001C4D34"/>
    <w:rsid w:val="001C4FD5"/>
    <w:rsid w:val="001C5BF6"/>
    <w:rsid w:val="001C5C55"/>
    <w:rsid w:val="001C6A72"/>
    <w:rsid w:val="001C6B42"/>
    <w:rsid w:val="001D0260"/>
    <w:rsid w:val="001D02AB"/>
    <w:rsid w:val="001D0CB2"/>
    <w:rsid w:val="001D1BD1"/>
    <w:rsid w:val="001D2370"/>
    <w:rsid w:val="001D3C26"/>
    <w:rsid w:val="001D4B72"/>
    <w:rsid w:val="001D5A3B"/>
    <w:rsid w:val="001D5DBD"/>
    <w:rsid w:val="001D5EA8"/>
    <w:rsid w:val="001D7BE6"/>
    <w:rsid w:val="001D7EF3"/>
    <w:rsid w:val="001E0741"/>
    <w:rsid w:val="001E16BB"/>
    <w:rsid w:val="001E1BAC"/>
    <w:rsid w:val="001E1D57"/>
    <w:rsid w:val="001E2E59"/>
    <w:rsid w:val="001E357B"/>
    <w:rsid w:val="001E3D13"/>
    <w:rsid w:val="001E41F8"/>
    <w:rsid w:val="001E4C08"/>
    <w:rsid w:val="001E5599"/>
    <w:rsid w:val="001E57B9"/>
    <w:rsid w:val="001E6DFA"/>
    <w:rsid w:val="001E7096"/>
    <w:rsid w:val="001E74D9"/>
    <w:rsid w:val="001E7734"/>
    <w:rsid w:val="001E795D"/>
    <w:rsid w:val="001E7D71"/>
    <w:rsid w:val="001F1D88"/>
    <w:rsid w:val="001F1E33"/>
    <w:rsid w:val="001F2BCF"/>
    <w:rsid w:val="001F49C9"/>
    <w:rsid w:val="001F4E65"/>
    <w:rsid w:val="001F5C51"/>
    <w:rsid w:val="001F6286"/>
    <w:rsid w:val="001F67CB"/>
    <w:rsid w:val="001F7120"/>
    <w:rsid w:val="001F7B47"/>
    <w:rsid w:val="001F7FB3"/>
    <w:rsid w:val="0020033A"/>
    <w:rsid w:val="0020096D"/>
    <w:rsid w:val="00201572"/>
    <w:rsid w:val="00201C6D"/>
    <w:rsid w:val="00201C9F"/>
    <w:rsid w:val="00201DFA"/>
    <w:rsid w:val="0020242D"/>
    <w:rsid w:val="00202556"/>
    <w:rsid w:val="002027BB"/>
    <w:rsid w:val="00202C9E"/>
    <w:rsid w:val="00203201"/>
    <w:rsid w:val="002034EA"/>
    <w:rsid w:val="00203618"/>
    <w:rsid w:val="002038DA"/>
    <w:rsid w:val="002044FD"/>
    <w:rsid w:val="00205876"/>
    <w:rsid w:val="00205C66"/>
    <w:rsid w:val="00207417"/>
    <w:rsid w:val="0020777F"/>
    <w:rsid w:val="00210835"/>
    <w:rsid w:val="00210DC6"/>
    <w:rsid w:val="00211EBD"/>
    <w:rsid w:val="00211F29"/>
    <w:rsid w:val="0021416C"/>
    <w:rsid w:val="00214C27"/>
    <w:rsid w:val="00215A9D"/>
    <w:rsid w:val="00215D18"/>
    <w:rsid w:val="00215D3A"/>
    <w:rsid w:val="00216ED1"/>
    <w:rsid w:val="00217373"/>
    <w:rsid w:val="00220F4C"/>
    <w:rsid w:val="0022152B"/>
    <w:rsid w:val="00221BA1"/>
    <w:rsid w:val="00223B91"/>
    <w:rsid w:val="00223F6B"/>
    <w:rsid w:val="00224046"/>
    <w:rsid w:val="002244F0"/>
    <w:rsid w:val="00226568"/>
    <w:rsid w:val="00227104"/>
    <w:rsid w:val="0022716C"/>
    <w:rsid w:val="00227F6D"/>
    <w:rsid w:val="00232186"/>
    <w:rsid w:val="00232DDF"/>
    <w:rsid w:val="002330A9"/>
    <w:rsid w:val="002343EF"/>
    <w:rsid w:val="002352F5"/>
    <w:rsid w:val="00235A28"/>
    <w:rsid w:val="002402F0"/>
    <w:rsid w:val="00240474"/>
    <w:rsid w:val="002408EE"/>
    <w:rsid w:val="00240F90"/>
    <w:rsid w:val="00241DCE"/>
    <w:rsid w:val="00242195"/>
    <w:rsid w:val="00242435"/>
    <w:rsid w:val="00242E73"/>
    <w:rsid w:val="00243361"/>
    <w:rsid w:val="00243387"/>
    <w:rsid w:val="00243627"/>
    <w:rsid w:val="002436F2"/>
    <w:rsid w:val="00243D22"/>
    <w:rsid w:val="00243D8D"/>
    <w:rsid w:val="00244537"/>
    <w:rsid w:val="00244940"/>
    <w:rsid w:val="00245F0F"/>
    <w:rsid w:val="0024620B"/>
    <w:rsid w:val="00247298"/>
    <w:rsid w:val="002472A5"/>
    <w:rsid w:val="002476EC"/>
    <w:rsid w:val="00247DC0"/>
    <w:rsid w:val="00250893"/>
    <w:rsid w:val="00250FE5"/>
    <w:rsid w:val="002512E6"/>
    <w:rsid w:val="002518B8"/>
    <w:rsid w:val="00251A23"/>
    <w:rsid w:val="00252D82"/>
    <w:rsid w:val="00253A88"/>
    <w:rsid w:val="00254C5F"/>
    <w:rsid w:val="0025571B"/>
    <w:rsid w:val="00257C58"/>
    <w:rsid w:val="002600A9"/>
    <w:rsid w:val="00260360"/>
    <w:rsid w:val="00260908"/>
    <w:rsid w:val="0026216C"/>
    <w:rsid w:val="00262FBA"/>
    <w:rsid w:val="00264271"/>
    <w:rsid w:val="002647B9"/>
    <w:rsid w:val="002649E4"/>
    <w:rsid w:val="00264EED"/>
    <w:rsid w:val="002660AB"/>
    <w:rsid w:val="00267C6B"/>
    <w:rsid w:val="0027033A"/>
    <w:rsid w:val="00271214"/>
    <w:rsid w:val="00272A9A"/>
    <w:rsid w:val="002732DB"/>
    <w:rsid w:val="00274611"/>
    <w:rsid w:val="00275290"/>
    <w:rsid w:val="00275419"/>
    <w:rsid w:val="0027617B"/>
    <w:rsid w:val="00276604"/>
    <w:rsid w:val="00276EF1"/>
    <w:rsid w:val="0027799D"/>
    <w:rsid w:val="00277BB0"/>
    <w:rsid w:val="00281868"/>
    <w:rsid w:val="00281B9F"/>
    <w:rsid w:val="00282E4D"/>
    <w:rsid w:val="00283E63"/>
    <w:rsid w:val="00284225"/>
    <w:rsid w:val="0028481B"/>
    <w:rsid w:val="0028487E"/>
    <w:rsid w:val="00284ACB"/>
    <w:rsid w:val="00284E2A"/>
    <w:rsid w:val="00285983"/>
    <w:rsid w:val="00285ECB"/>
    <w:rsid w:val="00286582"/>
    <w:rsid w:val="00286D68"/>
    <w:rsid w:val="00286E53"/>
    <w:rsid w:val="00286F9C"/>
    <w:rsid w:val="00287472"/>
    <w:rsid w:val="00287A15"/>
    <w:rsid w:val="00287A51"/>
    <w:rsid w:val="00287D8D"/>
    <w:rsid w:val="00291237"/>
    <w:rsid w:val="002918CA"/>
    <w:rsid w:val="002920A1"/>
    <w:rsid w:val="00292A13"/>
    <w:rsid w:val="0029414F"/>
    <w:rsid w:val="00294840"/>
    <w:rsid w:val="002948E1"/>
    <w:rsid w:val="00294C2C"/>
    <w:rsid w:val="00295848"/>
    <w:rsid w:val="00295BC4"/>
    <w:rsid w:val="00295BE5"/>
    <w:rsid w:val="00295E2A"/>
    <w:rsid w:val="0029613B"/>
    <w:rsid w:val="002961F2"/>
    <w:rsid w:val="002A012C"/>
    <w:rsid w:val="002A051A"/>
    <w:rsid w:val="002A164B"/>
    <w:rsid w:val="002A1A72"/>
    <w:rsid w:val="002A1BC0"/>
    <w:rsid w:val="002A24C1"/>
    <w:rsid w:val="002A41C8"/>
    <w:rsid w:val="002A4A3B"/>
    <w:rsid w:val="002A5402"/>
    <w:rsid w:val="002A5B8B"/>
    <w:rsid w:val="002A5C55"/>
    <w:rsid w:val="002A5DAB"/>
    <w:rsid w:val="002A6AB7"/>
    <w:rsid w:val="002A7191"/>
    <w:rsid w:val="002B05F2"/>
    <w:rsid w:val="002B1A31"/>
    <w:rsid w:val="002B1FBC"/>
    <w:rsid w:val="002B2F02"/>
    <w:rsid w:val="002B32AB"/>
    <w:rsid w:val="002B3422"/>
    <w:rsid w:val="002B3BA3"/>
    <w:rsid w:val="002B3FE5"/>
    <w:rsid w:val="002B4D9D"/>
    <w:rsid w:val="002B6204"/>
    <w:rsid w:val="002B6CF8"/>
    <w:rsid w:val="002B6F61"/>
    <w:rsid w:val="002B716B"/>
    <w:rsid w:val="002C15D9"/>
    <w:rsid w:val="002C36F9"/>
    <w:rsid w:val="002C3FA5"/>
    <w:rsid w:val="002C42DA"/>
    <w:rsid w:val="002C63B3"/>
    <w:rsid w:val="002C67E3"/>
    <w:rsid w:val="002C6941"/>
    <w:rsid w:val="002C6B89"/>
    <w:rsid w:val="002C6BD6"/>
    <w:rsid w:val="002D13AA"/>
    <w:rsid w:val="002D1E12"/>
    <w:rsid w:val="002D25A6"/>
    <w:rsid w:val="002D34EF"/>
    <w:rsid w:val="002D3619"/>
    <w:rsid w:val="002D3F4F"/>
    <w:rsid w:val="002D5036"/>
    <w:rsid w:val="002D6582"/>
    <w:rsid w:val="002D6F02"/>
    <w:rsid w:val="002D7AFC"/>
    <w:rsid w:val="002D7DAC"/>
    <w:rsid w:val="002E0C51"/>
    <w:rsid w:val="002E0DE9"/>
    <w:rsid w:val="002E1E97"/>
    <w:rsid w:val="002E28A1"/>
    <w:rsid w:val="002E2F12"/>
    <w:rsid w:val="002E3A42"/>
    <w:rsid w:val="002E45AF"/>
    <w:rsid w:val="002E45E0"/>
    <w:rsid w:val="002E5BE2"/>
    <w:rsid w:val="002E64F4"/>
    <w:rsid w:val="002E72C5"/>
    <w:rsid w:val="002F11EF"/>
    <w:rsid w:val="002F130C"/>
    <w:rsid w:val="002F1459"/>
    <w:rsid w:val="002F2E53"/>
    <w:rsid w:val="002F36C2"/>
    <w:rsid w:val="002F6D08"/>
    <w:rsid w:val="002F6EBE"/>
    <w:rsid w:val="002F758E"/>
    <w:rsid w:val="002F7A80"/>
    <w:rsid w:val="00301500"/>
    <w:rsid w:val="00302ECA"/>
    <w:rsid w:val="003057E5"/>
    <w:rsid w:val="00305918"/>
    <w:rsid w:val="003059C7"/>
    <w:rsid w:val="0030708F"/>
    <w:rsid w:val="00307450"/>
    <w:rsid w:val="00307EF4"/>
    <w:rsid w:val="00307FEE"/>
    <w:rsid w:val="003107D0"/>
    <w:rsid w:val="00310A37"/>
    <w:rsid w:val="00310B43"/>
    <w:rsid w:val="0031141A"/>
    <w:rsid w:val="00311CFB"/>
    <w:rsid w:val="00312327"/>
    <w:rsid w:val="00312F56"/>
    <w:rsid w:val="00313A81"/>
    <w:rsid w:val="00313AFB"/>
    <w:rsid w:val="00314399"/>
    <w:rsid w:val="00314643"/>
    <w:rsid w:val="00314E2C"/>
    <w:rsid w:val="0031549A"/>
    <w:rsid w:val="003155AC"/>
    <w:rsid w:val="00315A83"/>
    <w:rsid w:val="00316FA3"/>
    <w:rsid w:val="00317A72"/>
    <w:rsid w:val="00320A8B"/>
    <w:rsid w:val="00321169"/>
    <w:rsid w:val="0032155E"/>
    <w:rsid w:val="0032186D"/>
    <w:rsid w:val="00322248"/>
    <w:rsid w:val="003227BD"/>
    <w:rsid w:val="00324468"/>
    <w:rsid w:val="00324CDF"/>
    <w:rsid w:val="00326074"/>
    <w:rsid w:val="00326311"/>
    <w:rsid w:val="00327555"/>
    <w:rsid w:val="00327E9C"/>
    <w:rsid w:val="0033017A"/>
    <w:rsid w:val="003301AD"/>
    <w:rsid w:val="00330E77"/>
    <w:rsid w:val="00333CC9"/>
    <w:rsid w:val="003346F7"/>
    <w:rsid w:val="00334F31"/>
    <w:rsid w:val="0033607A"/>
    <w:rsid w:val="0033652B"/>
    <w:rsid w:val="0033690F"/>
    <w:rsid w:val="003370AC"/>
    <w:rsid w:val="0033BEC1"/>
    <w:rsid w:val="00340773"/>
    <w:rsid w:val="00341593"/>
    <w:rsid w:val="00342578"/>
    <w:rsid w:val="0034304C"/>
    <w:rsid w:val="003433CF"/>
    <w:rsid w:val="003449E5"/>
    <w:rsid w:val="00344B5C"/>
    <w:rsid w:val="00346712"/>
    <w:rsid w:val="0034726A"/>
    <w:rsid w:val="00350914"/>
    <w:rsid w:val="00351106"/>
    <w:rsid w:val="003514F1"/>
    <w:rsid w:val="00352ED1"/>
    <w:rsid w:val="003531B9"/>
    <w:rsid w:val="003534E6"/>
    <w:rsid w:val="003539E9"/>
    <w:rsid w:val="00353EF2"/>
    <w:rsid w:val="00354929"/>
    <w:rsid w:val="00354A13"/>
    <w:rsid w:val="00355A9D"/>
    <w:rsid w:val="003568AA"/>
    <w:rsid w:val="00356FAF"/>
    <w:rsid w:val="00357451"/>
    <w:rsid w:val="003607D3"/>
    <w:rsid w:val="00360838"/>
    <w:rsid w:val="00360FAC"/>
    <w:rsid w:val="00361164"/>
    <w:rsid w:val="00362FFB"/>
    <w:rsid w:val="00363182"/>
    <w:rsid w:val="00363276"/>
    <w:rsid w:val="00364CF1"/>
    <w:rsid w:val="003657C0"/>
    <w:rsid w:val="00365D7F"/>
    <w:rsid w:val="00367FD1"/>
    <w:rsid w:val="00370F24"/>
    <w:rsid w:val="00371CFF"/>
    <w:rsid w:val="00371D6C"/>
    <w:rsid w:val="00371DE1"/>
    <w:rsid w:val="003726C5"/>
    <w:rsid w:val="0037391E"/>
    <w:rsid w:val="00373BA0"/>
    <w:rsid w:val="00373BFC"/>
    <w:rsid w:val="0037408F"/>
    <w:rsid w:val="0037454C"/>
    <w:rsid w:val="00374E57"/>
    <w:rsid w:val="00375D51"/>
    <w:rsid w:val="00375E04"/>
    <w:rsid w:val="003764F1"/>
    <w:rsid w:val="00376E0B"/>
    <w:rsid w:val="00376FAC"/>
    <w:rsid w:val="003779AF"/>
    <w:rsid w:val="00380851"/>
    <w:rsid w:val="0038114F"/>
    <w:rsid w:val="00381453"/>
    <w:rsid w:val="00381A4D"/>
    <w:rsid w:val="00382E36"/>
    <w:rsid w:val="003832A2"/>
    <w:rsid w:val="00383333"/>
    <w:rsid w:val="00383651"/>
    <w:rsid w:val="00384058"/>
    <w:rsid w:val="00384524"/>
    <w:rsid w:val="00384563"/>
    <w:rsid w:val="00384A96"/>
    <w:rsid w:val="00384BF4"/>
    <w:rsid w:val="00385925"/>
    <w:rsid w:val="00386EC0"/>
    <w:rsid w:val="00390841"/>
    <w:rsid w:val="00390ADF"/>
    <w:rsid w:val="00392513"/>
    <w:rsid w:val="00393E50"/>
    <w:rsid w:val="00394093"/>
    <w:rsid w:val="0039491E"/>
    <w:rsid w:val="00394AFB"/>
    <w:rsid w:val="0039652B"/>
    <w:rsid w:val="00396620"/>
    <w:rsid w:val="00396B4E"/>
    <w:rsid w:val="00397A92"/>
    <w:rsid w:val="00397F19"/>
    <w:rsid w:val="003A0A34"/>
    <w:rsid w:val="003A0B59"/>
    <w:rsid w:val="003A108D"/>
    <w:rsid w:val="003A1296"/>
    <w:rsid w:val="003A19ED"/>
    <w:rsid w:val="003A1EDA"/>
    <w:rsid w:val="003A1FC6"/>
    <w:rsid w:val="003A3EC0"/>
    <w:rsid w:val="003A3F33"/>
    <w:rsid w:val="003A4696"/>
    <w:rsid w:val="003A4E6A"/>
    <w:rsid w:val="003A50DD"/>
    <w:rsid w:val="003A5AF7"/>
    <w:rsid w:val="003A5B78"/>
    <w:rsid w:val="003A5B9B"/>
    <w:rsid w:val="003A6070"/>
    <w:rsid w:val="003A6A74"/>
    <w:rsid w:val="003A77E6"/>
    <w:rsid w:val="003A7A06"/>
    <w:rsid w:val="003A7C64"/>
    <w:rsid w:val="003B0CD2"/>
    <w:rsid w:val="003B246B"/>
    <w:rsid w:val="003B2752"/>
    <w:rsid w:val="003B2C26"/>
    <w:rsid w:val="003B5559"/>
    <w:rsid w:val="003B57DC"/>
    <w:rsid w:val="003B5BB5"/>
    <w:rsid w:val="003B6BD6"/>
    <w:rsid w:val="003B7F74"/>
    <w:rsid w:val="003C041A"/>
    <w:rsid w:val="003C05BD"/>
    <w:rsid w:val="003C0701"/>
    <w:rsid w:val="003C0DB0"/>
    <w:rsid w:val="003C2040"/>
    <w:rsid w:val="003C2235"/>
    <w:rsid w:val="003C2C2F"/>
    <w:rsid w:val="003C2CCC"/>
    <w:rsid w:val="003C2F23"/>
    <w:rsid w:val="003C3BCE"/>
    <w:rsid w:val="003C3D1D"/>
    <w:rsid w:val="003C4AFA"/>
    <w:rsid w:val="003C4B00"/>
    <w:rsid w:val="003C4C13"/>
    <w:rsid w:val="003C5854"/>
    <w:rsid w:val="003C5A3C"/>
    <w:rsid w:val="003C6405"/>
    <w:rsid w:val="003C7032"/>
    <w:rsid w:val="003C765B"/>
    <w:rsid w:val="003D0FE1"/>
    <w:rsid w:val="003D1B97"/>
    <w:rsid w:val="003D35B5"/>
    <w:rsid w:val="003D407B"/>
    <w:rsid w:val="003D435F"/>
    <w:rsid w:val="003D4465"/>
    <w:rsid w:val="003D45B6"/>
    <w:rsid w:val="003D4BF1"/>
    <w:rsid w:val="003D58F7"/>
    <w:rsid w:val="003D5BDC"/>
    <w:rsid w:val="003D62C9"/>
    <w:rsid w:val="003D65AC"/>
    <w:rsid w:val="003D67ED"/>
    <w:rsid w:val="003D6960"/>
    <w:rsid w:val="003D71E5"/>
    <w:rsid w:val="003E0726"/>
    <w:rsid w:val="003E0F1E"/>
    <w:rsid w:val="003E1C13"/>
    <w:rsid w:val="003E1DEF"/>
    <w:rsid w:val="003E29CB"/>
    <w:rsid w:val="003E2BA7"/>
    <w:rsid w:val="003E2BAE"/>
    <w:rsid w:val="003E32A1"/>
    <w:rsid w:val="003E399A"/>
    <w:rsid w:val="003E3A9F"/>
    <w:rsid w:val="003E3B64"/>
    <w:rsid w:val="003E3CAA"/>
    <w:rsid w:val="003E7131"/>
    <w:rsid w:val="003E7BDF"/>
    <w:rsid w:val="003F0C22"/>
    <w:rsid w:val="003F0D9A"/>
    <w:rsid w:val="003F1228"/>
    <w:rsid w:val="003F14DD"/>
    <w:rsid w:val="003F156A"/>
    <w:rsid w:val="003F17FC"/>
    <w:rsid w:val="003F2DCB"/>
    <w:rsid w:val="003F357A"/>
    <w:rsid w:val="003F3582"/>
    <w:rsid w:val="003F405B"/>
    <w:rsid w:val="003F4536"/>
    <w:rsid w:val="003F536F"/>
    <w:rsid w:val="003F5AD3"/>
    <w:rsid w:val="003F612F"/>
    <w:rsid w:val="003F6FF7"/>
    <w:rsid w:val="004013F1"/>
    <w:rsid w:val="004015BA"/>
    <w:rsid w:val="004025EF"/>
    <w:rsid w:val="00402B38"/>
    <w:rsid w:val="00402BB9"/>
    <w:rsid w:val="00403A33"/>
    <w:rsid w:val="0040424A"/>
    <w:rsid w:val="00404782"/>
    <w:rsid w:val="00404B9E"/>
    <w:rsid w:val="00405A23"/>
    <w:rsid w:val="00406556"/>
    <w:rsid w:val="0040675D"/>
    <w:rsid w:val="00406951"/>
    <w:rsid w:val="00407600"/>
    <w:rsid w:val="00407A95"/>
    <w:rsid w:val="00410007"/>
    <w:rsid w:val="00410EAA"/>
    <w:rsid w:val="004114FA"/>
    <w:rsid w:val="004115EC"/>
    <w:rsid w:val="004117F4"/>
    <w:rsid w:val="00413029"/>
    <w:rsid w:val="00413F94"/>
    <w:rsid w:val="00414644"/>
    <w:rsid w:val="00414CEC"/>
    <w:rsid w:val="004155D6"/>
    <w:rsid w:val="00415746"/>
    <w:rsid w:val="00415CF2"/>
    <w:rsid w:val="00415D4D"/>
    <w:rsid w:val="00415F9E"/>
    <w:rsid w:val="004160D0"/>
    <w:rsid w:val="0041634D"/>
    <w:rsid w:val="00416444"/>
    <w:rsid w:val="00416837"/>
    <w:rsid w:val="004171A8"/>
    <w:rsid w:val="00417239"/>
    <w:rsid w:val="00417FEB"/>
    <w:rsid w:val="004200CF"/>
    <w:rsid w:val="00420209"/>
    <w:rsid w:val="00422DA3"/>
    <w:rsid w:val="00422EB6"/>
    <w:rsid w:val="00422F3A"/>
    <w:rsid w:val="00423231"/>
    <w:rsid w:val="00423632"/>
    <w:rsid w:val="00423BF0"/>
    <w:rsid w:val="00423DED"/>
    <w:rsid w:val="0042424E"/>
    <w:rsid w:val="0042454D"/>
    <w:rsid w:val="00425163"/>
    <w:rsid w:val="00427046"/>
    <w:rsid w:val="004276C8"/>
    <w:rsid w:val="00427E9D"/>
    <w:rsid w:val="004307D6"/>
    <w:rsid w:val="00430D66"/>
    <w:rsid w:val="00430ED6"/>
    <w:rsid w:val="00432503"/>
    <w:rsid w:val="0043326A"/>
    <w:rsid w:val="00433404"/>
    <w:rsid w:val="00434F2F"/>
    <w:rsid w:val="00435A2E"/>
    <w:rsid w:val="00436718"/>
    <w:rsid w:val="00437315"/>
    <w:rsid w:val="004375C6"/>
    <w:rsid w:val="00437B1F"/>
    <w:rsid w:val="00437BA5"/>
    <w:rsid w:val="00441AC8"/>
    <w:rsid w:val="00441E12"/>
    <w:rsid w:val="004427E3"/>
    <w:rsid w:val="00442B7E"/>
    <w:rsid w:val="00444C46"/>
    <w:rsid w:val="0044606C"/>
    <w:rsid w:val="0044650F"/>
    <w:rsid w:val="0044677E"/>
    <w:rsid w:val="0044745A"/>
    <w:rsid w:val="004478E1"/>
    <w:rsid w:val="00447DD1"/>
    <w:rsid w:val="004501E2"/>
    <w:rsid w:val="00450E09"/>
    <w:rsid w:val="0045180C"/>
    <w:rsid w:val="00451923"/>
    <w:rsid w:val="0045236F"/>
    <w:rsid w:val="004524CC"/>
    <w:rsid w:val="00453BD9"/>
    <w:rsid w:val="00453C46"/>
    <w:rsid w:val="00454459"/>
    <w:rsid w:val="00456867"/>
    <w:rsid w:val="0045725C"/>
    <w:rsid w:val="004607E6"/>
    <w:rsid w:val="0046093A"/>
    <w:rsid w:val="00460CF0"/>
    <w:rsid w:val="00460E22"/>
    <w:rsid w:val="00461F31"/>
    <w:rsid w:val="00462C56"/>
    <w:rsid w:val="00463E2F"/>
    <w:rsid w:val="00464820"/>
    <w:rsid w:val="0046569F"/>
    <w:rsid w:val="004659BE"/>
    <w:rsid w:val="00465A53"/>
    <w:rsid w:val="00465A6B"/>
    <w:rsid w:val="004665F2"/>
    <w:rsid w:val="00466E22"/>
    <w:rsid w:val="0047021F"/>
    <w:rsid w:val="00470298"/>
    <w:rsid w:val="0047064B"/>
    <w:rsid w:val="00471A7E"/>
    <w:rsid w:val="00471B67"/>
    <w:rsid w:val="004720B9"/>
    <w:rsid w:val="00472A8D"/>
    <w:rsid w:val="00472EEF"/>
    <w:rsid w:val="004732AE"/>
    <w:rsid w:val="00473832"/>
    <w:rsid w:val="00474209"/>
    <w:rsid w:val="00474A3F"/>
    <w:rsid w:val="00474BC2"/>
    <w:rsid w:val="00476AD6"/>
    <w:rsid w:val="00477CB8"/>
    <w:rsid w:val="004804FF"/>
    <w:rsid w:val="00480A12"/>
    <w:rsid w:val="0048118D"/>
    <w:rsid w:val="0048175A"/>
    <w:rsid w:val="00481F05"/>
    <w:rsid w:val="00483991"/>
    <w:rsid w:val="00483EA6"/>
    <w:rsid w:val="0048454C"/>
    <w:rsid w:val="00484589"/>
    <w:rsid w:val="00484DE2"/>
    <w:rsid w:val="00485B87"/>
    <w:rsid w:val="00485EC1"/>
    <w:rsid w:val="0048624D"/>
    <w:rsid w:val="00487936"/>
    <w:rsid w:val="00487E45"/>
    <w:rsid w:val="00487F29"/>
    <w:rsid w:val="0049087B"/>
    <w:rsid w:val="004908EA"/>
    <w:rsid w:val="00491587"/>
    <w:rsid w:val="0049169F"/>
    <w:rsid w:val="00491A1F"/>
    <w:rsid w:val="0049256C"/>
    <w:rsid w:val="004941AE"/>
    <w:rsid w:val="00494ACB"/>
    <w:rsid w:val="00494D63"/>
    <w:rsid w:val="0049658A"/>
    <w:rsid w:val="004A0C4C"/>
    <w:rsid w:val="004A127D"/>
    <w:rsid w:val="004A16E6"/>
    <w:rsid w:val="004A1E29"/>
    <w:rsid w:val="004A3F16"/>
    <w:rsid w:val="004A3F5E"/>
    <w:rsid w:val="004A57D7"/>
    <w:rsid w:val="004A609B"/>
    <w:rsid w:val="004A6F9E"/>
    <w:rsid w:val="004A78A7"/>
    <w:rsid w:val="004A7C2B"/>
    <w:rsid w:val="004A7CDF"/>
    <w:rsid w:val="004B03B4"/>
    <w:rsid w:val="004B0A68"/>
    <w:rsid w:val="004B1223"/>
    <w:rsid w:val="004B172E"/>
    <w:rsid w:val="004B1E03"/>
    <w:rsid w:val="004B1EC4"/>
    <w:rsid w:val="004B208E"/>
    <w:rsid w:val="004B2742"/>
    <w:rsid w:val="004B2A1D"/>
    <w:rsid w:val="004B3014"/>
    <w:rsid w:val="004B40D7"/>
    <w:rsid w:val="004B535C"/>
    <w:rsid w:val="004B539D"/>
    <w:rsid w:val="004B5EF8"/>
    <w:rsid w:val="004B67E6"/>
    <w:rsid w:val="004B6F9C"/>
    <w:rsid w:val="004B7071"/>
    <w:rsid w:val="004B7899"/>
    <w:rsid w:val="004B7DAD"/>
    <w:rsid w:val="004B7EB8"/>
    <w:rsid w:val="004C0B7B"/>
    <w:rsid w:val="004C2D38"/>
    <w:rsid w:val="004C3937"/>
    <w:rsid w:val="004C3E72"/>
    <w:rsid w:val="004C45BC"/>
    <w:rsid w:val="004C4B51"/>
    <w:rsid w:val="004C5229"/>
    <w:rsid w:val="004C60A0"/>
    <w:rsid w:val="004C64EF"/>
    <w:rsid w:val="004C6594"/>
    <w:rsid w:val="004C65C6"/>
    <w:rsid w:val="004C6EEB"/>
    <w:rsid w:val="004C6F12"/>
    <w:rsid w:val="004C7604"/>
    <w:rsid w:val="004C762E"/>
    <w:rsid w:val="004CF7D7"/>
    <w:rsid w:val="004D0036"/>
    <w:rsid w:val="004D0098"/>
    <w:rsid w:val="004D07FC"/>
    <w:rsid w:val="004D12BB"/>
    <w:rsid w:val="004D1909"/>
    <w:rsid w:val="004D1D8D"/>
    <w:rsid w:val="004D33E9"/>
    <w:rsid w:val="004D3747"/>
    <w:rsid w:val="004D4B72"/>
    <w:rsid w:val="004D4C37"/>
    <w:rsid w:val="004D50A2"/>
    <w:rsid w:val="004D55D9"/>
    <w:rsid w:val="004D5E97"/>
    <w:rsid w:val="004D620B"/>
    <w:rsid w:val="004D676B"/>
    <w:rsid w:val="004D6C3F"/>
    <w:rsid w:val="004D71BC"/>
    <w:rsid w:val="004D7585"/>
    <w:rsid w:val="004D7E70"/>
    <w:rsid w:val="004E0243"/>
    <w:rsid w:val="004E0953"/>
    <w:rsid w:val="004E1155"/>
    <w:rsid w:val="004E16A9"/>
    <w:rsid w:val="004E1A31"/>
    <w:rsid w:val="004E1BC6"/>
    <w:rsid w:val="004E4D51"/>
    <w:rsid w:val="004E513C"/>
    <w:rsid w:val="004E5AEF"/>
    <w:rsid w:val="004E5EFF"/>
    <w:rsid w:val="004E64D0"/>
    <w:rsid w:val="004E718D"/>
    <w:rsid w:val="004E783C"/>
    <w:rsid w:val="004E7863"/>
    <w:rsid w:val="004E7F98"/>
    <w:rsid w:val="004F01D0"/>
    <w:rsid w:val="004F1ABF"/>
    <w:rsid w:val="004F1B5A"/>
    <w:rsid w:val="004F1C0A"/>
    <w:rsid w:val="004F252E"/>
    <w:rsid w:val="004F3A10"/>
    <w:rsid w:val="004F4F31"/>
    <w:rsid w:val="004F4F3E"/>
    <w:rsid w:val="004F514E"/>
    <w:rsid w:val="004F5881"/>
    <w:rsid w:val="004F78E3"/>
    <w:rsid w:val="005001C0"/>
    <w:rsid w:val="005002F5"/>
    <w:rsid w:val="00501CFE"/>
    <w:rsid w:val="00501FDC"/>
    <w:rsid w:val="005020B1"/>
    <w:rsid w:val="00503A8E"/>
    <w:rsid w:val="0050605A"/>
    <w:rsid w:val="0050715F"/>
    <w:rsid w:val="005073C2"/>
    <w:rsid w:val="00507694"/>
    <w:rsid w:val="00511848"/>
    <w:rsid w:val="00514BA8"/>
    <w:rsid w:val="00515144"/>
    <w:rsid w:val="005151F5"/>
    <w:rsid w:val="00515444"/>
    <w:rsid w:val="00515AA4"/>
    <w:rsid w:val="00515DBF"/>
    <w:rsid w:val="00517D02"/>
    <w:rsid w:val="00520DAC"/>
    <w:rsid w:val="00521DE5"/>
    <w:rsid w:val="0052208C"/>
    <w:rsid w:val="005223FA"/>
    <w:rsid w:val="00522405"/>
    <w:rsid w:val="00523323"/>
    <w:rsid w:val="0052409B"/>
    <w:rsid w:val="00524627"/>
    <w:rsid w:val="0052530E"/>
    <w:rsid w:val="00525A5B"/>
    <w:rsid w:val="0052664E"/>
    <w:rsid w:val="005269A6"/>
    <w:rsid w:val="0053064E"/>
    <w:rsid w:val="00531796"/>
    <w:rsid w:val="00533061"/>
    <w:rsid w:val="005330F7"/>
    <w:rsid w:val="00534A01"/>
    <w:rsid w:val="0053516B"/>
    <w:rsid w:val="00535645"/>
    <w:rsid w:val="00535C2E"/>
    <w:rsid w:val="00535F62"/>
    <w:rsid w:val="005373DB"/>
    <w:rsid w:val="0053789C"/>
    <w:rsid w:val="005405F1"/>
    <w:rsid w:val="00540B0D"/>
    <w:rsid w:val="00541378"/>
    <w:rsid w:val="00542C31"/>
    <w:rsid w:val="005437FD"/>
    <w:rsid w:val="0054381F"/>
    <w:rsid w:val="00543BA7"/>
    <w:rsid w:val="0054456C"/>
    <w:rsid w:val="00544FC8"/>
    <w:rsid w:val="0054531C"/>
    <w:rsid w:val="005466E1"/>
    <w:rsid w:val="00546FAC"/>
    <w:rsid w:val="00547085"/>
    <w:rsid w:val="0054731F"/>
    <w:rsid w:val="00547439"/>
    <w:rsid w:val="00547A71"/>
    <w:rsid w:val="00550820"/>
    <w:rsid w:val="00550C38"/>
    <w:rsid w:val="00552181"/>
    <w:rsid w:val="00552232"/>
    <w:rsid w:val="0055272E"/>
    <w:rsid w:val="0055276E"/>
    <w:rsid w:val="005530D1"/>
    <w:rsid w:val="00553F16"/>
    <w:rsid w:val="00555979"/>
    <w:rsid w:val="00557237"/>
    <w:rsid w:val="005602DD"/>
    <w:rsid w:val="00560353"/>
    <w:rsid w:val="0056098A"/>
    <w:rsid w:val="00562A3C"/>
    <w:rsid w:val="00563598"/>
    <w:rsid w:val="005637CA"/>
    <w:rsid w:val="00563FB5"/>
    <w:rsid w:val="00564639"/>
    <w:rsid w:val="005651AF"/>
    <w:rsid w:val="005654B4"/>
    <w:rsid w:val="00565624"/>
    <w:rsid w:val="00565AD6"/>
    <w:rsid w:val="00566AC6"/>
    <w:rsid w:val="00566FC3"/>
    <w:rsid w:val="00570D83"/>
    <w:rsid w:val="00571053"/>
    <w:rsid w:val="0057143E"/>
    <w:rsid w:val="00571A06"/>
    <w:rsid w:val="005727BC"/>
    <w:rsid w:val="00572B70"/>
    <w:rsid w:val="00572BD8"/>
    <w:rsid w:val="00573413"/>
    <w:rsid w:val="00575A1C"/>
    <w:rsid w:val="00576B87"/>
    <w:rsid w:val="00576CB0"/>
    <w:rsid w:val="005775ED"/>
    <w:rsid w:val="00577B7D"/>
    <w:rsid w:val="005806F2"/>
    <w:rsid w:val="00581888"/>
    <w:rsid w:val="00581893"/>
    <w:rsid w:val="00581A0E"/>
    <w:rsid w:val="00581DC2"/>
    <w:rsid w:val="00582003"/>
    <w:rsid w:val="00582FA3"/>
    <w:rsid w:val="005830D2"/>
    <w:rsid w:val="00583148"/>
    <w:rsid w:val="00583689"/>
    <w:rsid w:val="00583AC9"/>
    <w:rsid w:val="0058408D"/>
    <w:rsid w:val="0058410B"/>
    <w:rsid w:val="00584E69"/>
    <w:rsid w:val="0058569A"/>
    <w:rsid w:val="00585D48"/>
    <w:rsid w:val="0058660F"/>
    <w:rsid w:val="005870F2"/>
    <w:rsid w:val="00590789"/>
    <w:rsid w:val="005911E5"/>
    <w:rsid w:val="00591269"/>
    <w:rsid w:val="005919E9"/>
    <w:rsid w:val="005931A8"/>
    <w:rsid w:val="005937D9"/>
    <w:rsid w:val="005947DC"/>
    <w:rsid w:val="005948F6"/>
    <w:rsid w:val="00595E62"/>
    <w:rsid w:val="005967E7"/>
    <w:rsid w:val="00596951"/>
    <w:rsid w:val="00596BD3"/>
    <w:rsid w:val="00596C4D"/>
    <w:rsid w:val="0059702A"/>
    <w:rsid w:val="00597591"/>
    <w:rsid w:val="0059791D"/>
    <w:rsid w:val="00597E87"/>
    <w:rsid w:val="00597F76"/>
    <w:rsid w:val="005A05DE"/>
    <w:rsid w:val="005A1B56"/>
    <w:rsid w:val="005A1B7A"/>
    <w:rsid w:val="005A2951"/>
    <w:rsid w:val="005A3FCD"/>
    <w:rsid w:val="005A4B28"/>
    <w:rsid w:val="005A4CC2"/>
    <w:rsid w:val="005A5A2E"/>
    <w:rsid w:val="005A7782"/>
    <w:rsid w:val="005A7DF2"/>
    <w:rsid w:val="005B1327"/>
    <w:rsid w:val="005B241C"/>
    <w:rsid w:val="005B5126"/>
    <w:rsid w:val="005B561D"/>
    <w:rsid w:val="005B7BBE"/>
    <w:rsid w:val="005C0650"/>
    <w:rsid w:val="005C0C17"/>
    <w:rsid w:val="005C1461"/>
    <w:rsid w:val="005C1B8F"/>
    <w:rsid w:val="005C231C"/>
    <w:rsid w:val="005C249A"/>
    <w:rsid w:val="005C2E87"/>
    <w:rsid w:val="005C3018"/>
    <w:rsid w:val="005C3F7E"/>
    <w:rsid w:val="005C4233"/>
    <w:rsid w:val="005C50E4"/>
    <w:rsid w:val="005C6588"/>
    <w:rsid w:val="005C6E68"/>
    <w:rsid w:val="005C7663"/>
    <w:rsid w:val="005D206F"/>
    <w:rsid w:val="005D224B"/>
    <w:rsid w:val="005D2258"/>
    <w:rsid w:val="005D2BB1"/>
    <w:rsid w:val="005D3326"/>
    <w:rsid w:val="005D38CB"/>
    <w:rsid w:val="005D3B80"/>
    <w:rsid w:val="005D3F1F"/>
    <w:rsid w:val="005D488F"/>
    <w:rsid w:val="005D4D83"/>
    <w:rsid w:val="005D4F69"/>
    <w:rsid w:val="005D6203"/>
    <w:rsid w:val="005D794D"/>
    <w:rsid w:val="005D798C"/>
    <w:rsid w:val="005D7C2B"/>
    <w:rsid w:val="005E0519"/>
    <w:rsid w:val="005E0A4E"/>
    <w:rsid w:val="005E1C8B"/>
    <w:rsid w:val="005E20DF"/>
    <w:rsid w:val="005E24F0"/>
    <w:rsid w:val="005E2F61"/>
    <w:rsid w:val="005E3B45"/>
    <w:rsid w:val="005E3DD6"/>
    <w:rsid w:val="005E4622"/>
    <w:rsid w:val="005E48C5"/>
    <w:rsid w:val="005E60E3"/>
    <w:rsid w:val="005E62DE"/>
    <w:rsid w:val="005E67A1"/>
    <w:rsid w:val="005E6A09"/>
    <w:rsid w:val="005E6DDA"/>
    <w:rsid w:val="005E7747"/>
    <w:rsid w:val="005F00E7"/>
    <w:rsid w:val="005F039D"/>
    <w:rsid w:val="005F096F"/>
    <w:rsid w:val="005F0A2E"/>
    <w:rsid w:val="005F0C03"/>
    <w:rsid w:val="005F1DD5"/>
    <w:rsid w:val="005F2222"/>
    <w:rsid w:val="005F3CC5"/>
    <w:rsid w:val="005F3E4C"/>
    <w:rsid w:val="005F3EB8"/>
    <w:rsid w:val="005F426F"/>
    <w:rsid w:val="005F53A6"/>
    <w:rsid w:val="005F5456"/>
    <w:rsid w:val="005F5E14"/>
    <w:rsid w:val="005F6263"/>
    <w:rsid w:val="005F6BAC"/>
    <w:rsid w:val="005F75E3"/>
    <w:rsid w:val="005F76B4"/>
    <w:rsid w:val="005F7BC8"/>
    <w:rsid w:val="005F7EC7"/>
    <w:rsid w:val="00601B9D"/>
    <w:rsid w:val="00601DC0"/>
    <w:rsid w:val="00601FA6"/>
    <w:rsid w:val="006030FC"/>
    <w:rsid w:val="006033E5"/>
    <w:rsid w:val="00603A90"/>
    <w:rsid w:val="0060441D"/>
    <w:rsid w:val="00604BAF"/>
    <w:rsid w:val="00605720"/>
    <w:rsid w:val="0060577D"/>
    <w:rsid w:val="00605B50"/>
    <w:rsid w:val="00606B9C"/>
    <w:rsid w:val="00607060"/>
    <w:rsid w:val="00607891"/>
    <w:rsid w:val="00607930"/>
    <w:rsid w:val="006100C4"/>
    <w:rsid w:val="00610EC9"/>
    <w:rsid w:val="00611488"/>
    <w:rsid w:val="00611B1D"/>
    <w:rsid w:val="00612D8B"/>
    <w:rsid w:val="00613230"/>
    <w:rsid w:val="00613481"/>
    <w:rsid w:val="00614A76"/>
    <w:rsid w:val="00615178"/>
    <w:rsid w:val="006152A5"/>
    <w:rsid w:val="00615DF1"/>
    <w:rsid w:val="00617317"/>
    <w:rsid w:val="0061739C"/>
    <w:rsid w:val="00621032"/>
    <w:rsid w:val="00622B38"/>
    <w:rsid w:val="0062303F"/>
    <w:rsid w:val="006232B7"/>
    <w:rsid w:val="00623ACC"/>
    <w:rsid w:val="006243DC"/>
    <w:rsid w:val="006275FF"/>
    <w:rsid w:val="00627B07"/>
    <w:rsid w:val="0063026B"/>
    <w:rsid w:val="00630C3C"/>
    <w:rsid w:val="00631F48"/>
    <w:rsid w:val="00632527"/>
    <w:rsid w:val="00634342"/>
    <w:rsid w:val="00634BE4"/>
    <w:rsid w:val="00634E3A"/>
    <w:rsid w:val="006363E6"/>
    <w:rsid w:val="00636B38"/>
    <w:rsid w:val="00637504"/>
    <w:rsid w:val="00637CDA"/>
    <w:rsid w:val="00640846"/>
    <w:rsid w:val="0064118A"/>
    <w:rsid w:val="00641E55"/>
    <w:rsid w:val="00642824"/>
    <w:rsid w:val="00642EA9"/>
    <w:rsid w:val="00643F1C"/>
    <w:rsid w:val="006449F2"/>
    <w:rsid w:val="00644CC7"/>
    <w:rsid w:val="00645368"/>
    <w:rsid w:val="006454A5"/>
    <w:rsid w:val="00645E8C"/>
    <w:rsid w:val="0064640C"/>
    <w:rsid w:val="00646786"/>
    <w:rsid w:val="00646AF2"/>
    <w:rsid w:val="00646C54"/>
    <w:rsid w:val="00647461"/>
    <w:rsid w:val="006510CD"/>
    <w:rsid w:val="0065174B"/>
    <w:rsid w:val="00651B47"/>
    <w:rsid w:val="00651B8F"/>
    <w:rsid w:val="00652364"/>
    <w:rsid w:val="00652B99"/>
    <w:rsid w:val="00652CB1"/>
    <w:rsid w:val="00653083"/>
    <w:rsid w:val="00653F47"/>
    <w:rsid w:val="00654738"/>
    <w:rsid w:val="006557FA"/>
    <w:rsid w:val="0065601F"/>
    <w:rsid w:val="006560B4"/>
    <w:rsid w:val="00656E82"/>
    <w:rsid w:val="0066050A"/>
    <w:rsid w:val="006605E3"/>
    <w:rsid w:val="00660CE6"/>
    <w:rsid w:val="00661765"/>
    <w:rsid w:val="00661875"/>
    <w:rsid w:val="006622A4"/>
    <w:rsid w:val="0066274E"/>
    <w:rsid w:val="00662B25"/>
    <w:rsid w:val="0066322D"/>
    <w:rsid w:val="00665052"/>
    <w:rsid w:val="00665264"/>
    <w:rsid w:val="00665492"/>
    <w:rsid w:val="00665B45"/>
    <w:rsid w:val="0066714B"/>
    <w:rsid w:val="00667228"/>
    <w:rsid w:val="0066E64F"/>
    <w:rsid w:val="00672378"/>
    <w:rsid w:val="00672678"/>
    <w:rsid w:val="00673231"/>
    <w:rsid w:val="00673E8D"/>
    <w:rsid w:val="00674CAD"/>
    <w:rsid w:val="0068010E"/>
    <w:rsid w:val="00682FF9"/>
    <w:rsid w:val="00683E22"/>
    <w:rsid w:val="0068433E"/>
    <w:rsid w:val="0068467E"/>
    <w:rsid w:val="006851AD"/>
    <w:rsid w:val="00687BA2"/>
    <w:rsid w:val="0069000A"/>
    <w:rsid w:val="00690C37"/>
    <w:rsid w:val="0069191E"/>
    <w:rsid w:val="00693595"/>
    <w:rsid w:val="00694067"/>
    <w:rsid w:val="006946B6"/>
    <w:rsid w:val="00694A7C"/>
    <w:rsid w:val="00694C08"/>
    <w:rsid w:val="00694CF0"/>
    <w:rsid w:val="006951D4"/>
    <w:rsid w:val="00695AAD"/>
    <w:rsid w:val="00695C32"/>
    <w:rsid w:val="00695EE1"/>
    <w:rsid w:val="006965C9"/>
    <w:rsid w:val="006967D3"/>
    <w:rsid w:val="0069680A"/>
    <w:rsid w:val="0069731D"/>
    <w:rsid w:val="00697723"/>
    <w:rsid w:val="0069797E"/>
    <w:rsid w:val="006A0213"/>
    <w:rsid w:val="006A03DF"/>
    <w:rsid w:val="006A1B9C"/>
    <w:rsid w:val="006A1F8C"/>
    <w:rsid w:val="006A21FE"/>
    <w:rsid w:val="006A32BF"/>
    <w:rsid w:val="006A335C"/>
    <w:rsid w:val="006A3951"/>
    <w:rsid w:val="006A39F4"/>
    <w:rsid w:val="006A3DA8"/>
    <w:rsid w:val="006A42CB"/>
    <w:rsid w:val="006A4CDE"/>
    <w:rsid w:val="006A5025"/>
    <w:rsid w:val="006A518D"/>
    <w:rsid w:val="006A5433"/>
    <w:rsid w:val="006A54B3"/>
    <w:rsid w:val="006A58EB"/>
    <w:rsid w:val="006A6460"/>
    <w:rsid w:val="006A6621"/>
    <w:rsid w:val="006A6D4E"/>
    <w:rsid w:val="006B259D"/>
    <w:rsid w:val="006B2C2C"/>
    <w:rsid w:val="006B3A7A"/>
    <w:rsid w:val="006B44E1"/>
    <w:rsid w:val="006B5CF1"/>
    <w:rsid w:val="006B5F62"/>
    <w:rsid w:val="006B5FB5"/>
    <w:rsid w:val="006B670F"/>
    <w:rsid w:val="006B672A"/>
    <w:rsid w:val="006B67F5"/>
    <w:rsid w:val="006B69D5"/>
    <w:rsid w:val="006B6A4A"/>
    <w:rsid w:val="006B7245"/>
    <w:rsid w:val="006B75FA"/>
    <w:rsid w:val="006B769F"/>
    <w:rsid w:val="006B790A"/>
    <w:rsid w:val="006C0727"/>
    <w:rsid w:val="006C1708"/>
    <w:rsid w:val="006C1A44"/>
    <w:rsid w:val="006C2C48"/>
    <w:rsid w:val="006C2EBF"/>
    <w:rsid w:val="006C3864"/>
    <w:rsid w:val="006C4152"/>
    <w:rsid w:val="006C4232"/>
    <w:rsid w:val="006C426E"/>
    <w:rsid w:val="006C42D2"/>
    <w:rsid w:val="006C4636"/>
    <w:rsid w:val="006C55A0"/>
    <w:rsid w:val="006C5737"/>
    <w:rsid w:val="006C65C5"/>
    <w:rsid w:val="006C65D6"/>
    <w:rsid w:val="006C70F5"/>
    <w:rsid w:val="006C7344"/>
    <w:rsid w:val="006C7792"/>
    <w:rsid w:val="006D1FE6"/>
    <w:rsid w:val="006D2CFA"/>
    <w:rsid w:val="006D5AD5"/>
    <w:rsid w:val="006D5E5C"/>
    <w:rsid w:val="006D6249"/>
    <w:rsid w:val="006D6267"/>
    <w:rsid w:val="006D66A4"/>
    <w:rsid w:val="006D69BA"/>
    <w:rsid w:val="006D6C57"/>
    <w:rsid w:val="006D7E59"/>
    <w:rsid w:val="006E02A7"/>
    <w:rsid w:val="006E0681"/>
    <w:rsid w:val="006E0910"/>
    <w:rsid w:val="006E148A"/>
    <w:rsid w:val="006E1C36"/>
    <w:rsid w:val="006E2ECD"/>
    <w:rsid w:val="006E3B4D"/>
    <w:rsid w:val="006E3FDB"/>
    <w:rsid w:val="006E4651"/>
    <w:rsid w:val="006E5044"/>
    <w:rsid w:val="006E63EB"/>
    <w:rsid w:val="006E6D7C"/>
    <w:rsid w:val="006E7140"/>
    <w:rsid w:val="006E7538"/>
    <w:rsid w:val="006E7775"/>
    <w:rsid w:val="006F045F"/>
    <w:rsid w:val="006F0935"/>
    <w:rsid w:val="006F1CD8"/>
    <w:rsid w:val="006F2929"/>
    <w:rsid w:val="006F43C6"/>
    <w:rsid w:val="006F43E0"/>
    <w:rsid w:val="006F584A"/>
    <w:rsid w:val="006F5C29"/>
    <w:rsid w:val="006F5D4E"/>
    <w:rsid w:val="006F70C3"/>
    <w:rsid w:val="006F7875"/>
    <w:rsid w:val="00701FAF"/>
    <w:rsid w:val="0070359F"/>
    <w:rsid w:val="00706F4C"/>
    <w:rsid w:val="00706F4F"/>
    <w:rsid w:val="00707151"/>
    <w:rsid w:val="00707CCC"/>
    <w:rsid w:val="00707E27"/>
    <w:rsid w:val="00707FD1"/>
    <w:rsid w:val="0071003D"/>
    <w:rsid w:val="0071067D"/>
    <w:rsid w:val="00711167"/>
    <w:rsid w:val="0071171A"/>
    <w:rsid w:val="00711A29"/>
    <w:rsid w:val="0071226B"/>
    <w:rsid w:val="00712402"/>
    <w:rsid w:val="0071406B"/>
    <w:rsid w:val="00714BCE"/>
    <w:rsid w:val="00716036"/>
    <w:rsid w:val="00717EE2"/>
    <w:rsid w:val="00721397"/>
    <w:rsid w:val="00721805"/>
    <w:rsid w:val="00721C11"/>
    <w:rsid w:val="00721C6E"/>
    <w:rsid w:val="007229C8"/>
    <w:rsid w:val="007234A0"/>
    <w:rsid w:val="00724116"/>
    <w:rsid w:val="00725ECC"/>
    <w:rsid w:val="007265C9"/>
    <w:rsid w:val="00726CD6"/>
    <w:rsid w:val="00727922"/>
    <w:rsid w:val="00727AC7"/>
    <w:rsid w:val="00727DED"/>
    <w:rsid w:val="00731AF5"/>
    <w:rsid w:val="00731B89"/>
    <w:rsid w:val="007320E1"/>
    <w:rsid w:val="0073325B"/>
    <w:rsid w:val="007339BF"/>
    <w:rsid w:val="00734E4F"/>
    <w:rsid w:val="00735154"/>
    <w:rsid w:val="00736322"/>
    <w:rsid w:val="007366D9"/>
    <w:rsid w:val="0073727F"/>
    <w:rsid w:val="00737A2B"/>
    <w:rsid w:val="0074053F"/>
    <w:rsid w:val="007407D1"/>
    <w:rsid w:val="00740817"/>
    <w:rsid w:val="00741839"/>
    <w:rsid w:val="00741F35"/>
    <w:rsid w:val="007429A0"/>
    <w:rsid w:val="007436BC"/>
    <w:rsid w:val="00743E42"/>
    <w:rsid w:val="007461C7"/>
    <w:rsid w:val="007462A0"/>
    <w:rsid w:val="007464BF"/>
    <w:rsid w:val="00746E09"/>
    <w:rsid w:val="007473B1"/>
    <w:rsid w:val="00747D17"/>
    <w:rsid w:val="007502D1"/>
    <w:rsid w:val="007523EA"/>
    <w:rsid w:val="00752421"/>
    <w:rsid w:val="00752C5A"/>
    <w:rsid w:val="00752EFC"/>
    <w:rsid w:val="0075356A"/>
    <w:rsid w:val="007548C9"/>
    <w:rsid w:val="00754C0B"/>
    <w:rsid w:val="0075505F"/>
    <w:rsid w:val="007552A0"/>
    <w:rsid w:val="00755CE0"/>
    <w:rsid w:val="007572E4"/>
    <w:rsid w:val="00757611"/>
    <w:rsid w:val="00757EDB"/>
    <w:rsid w:val="0076139A"/>
    <w:rsid w:val="00761481"/>
    <w:rsid w:val="007619BB"/>
    <w:rsid w:val="00762016"/>
    <w:rsid w:val="00762968"/>
    <w:rsid w:val="00762A94"/>
    <w:rsid w:val="00762EB1"/>
    <w:rsid w:val="00762EB8"/>
    <w:rsid w:val="0076423E"/>
    <w:rsid w:val="00764BC7"/>
    <w:rsid w:val="00764EF3"/>
    <w:rsid w:val="00764F15"/>
    <w:rsid w:val="00766372"/>
    <w:rsid w:val="0076671C"/>
    <w:rsid w:val="00766813"/>
    <w:rsid w:val="00766D3D"/>
    <w:rsid w:val="0076731D"/>
    <w:rsid w:val="0076776E"/>
    <w:rsid w:val="00770E35"/>
    <w:rsid w:val="007717D1"/>
    <w:rsid w:val="0077255D"/>
    <w:rsid w:val="00772C62"/>
    <w:rsid w:val="00773EB2"/>
    <w:rsid w:val="007746D5"/>
    <w:rsid w:val="00774A93"/>
    <w:rsid w:val="007758C8"/>
    <w:rsid w:val="00775F7B"/>
    <w:rsid w:val="00776AAD"/>
    <w:rsid w:val="00777FC3"/>
    <w:rsid w:val="0078019C"/>
    <w:rsid w:val="007804F5"/>
    <w:rsid w:val="007804F8"/>
    <w:rsid w:val="00782350"/>
    <w:rsid w:val="00782486"/>
    <w:rsid w:val="007829BF"/>
    <w:rsid w:val="0078366C"/>
    <w:rsid w:val="00783C83"/>
    <w:rsid w:val="00783E1F"/>
    <w:rsid w:val="00783F65"/>
    <w:rsid w:val="00784644"/>
    <w:rsid w:val="00784CD5"/>
    <w:rsid w:val="00784F64"/>
    <w:rsid w:val="00785923"/>
    <w:rsid w:val="00786A7A"/>
    <w:rsid w:val="00787051"/>
    <w:rsid w:val="00787060"/>
    <w:rsid w:val="00787E7B"/>
    <w:rsid w:val="0078EB90"/>
    <w:rsid w:val="00790008"/>
    <w:rsid w:val="0079019C"/>
    <w:rsid w:val="007909F0"/>
    <w:rsid w:val="00790C57"/>
    <w:rsid w:val="00790E0D"/>
    <w:rsid w:val="007910EE"/>
    <w:rsid w:val="0079217F"/>
    <w:rsid w:val="0079295F"/>
    <w:rsid w:val="00792CEA"/>
    <w:rsid w:val="00794364"/>
    <w:rsid w:val="00795AC8"/>
    <w:rsid w:val="00795E03"/>
    <w:rsid w:val="00796695"/>
    <w:rsid w:val="007969CB"/>
    <w:rsid w:val="00796C2A"/>
    <w:rsid w:val="00797B7C"/>
    <w:rsid w:val="007A0AB5"/>
    <w:rsid w:val="007A1055"/>
    <w:rsid w:val="007A286F"/>
    <w:rsid w:val="007A3843"/>
    <w:rsid w:val="007A3A37"/>
    <w:rsid w:val="007A4B4A"/>
    <w:rsid w:val="007A50F6"/>
    <w:rsid w:val="007A5276"/>
    <w:rsid w:val="007A5E05"/>
    <w:rsid w:val="007A714E"/>
    <w:rsid w:val="007A786E"/>
    <w:rsid w:val="007B0AB8"/>
    <w:rsid w:val="007B0E95"/>
    <w:rsid w:val="007B1582"/>
    <w:rsid w:val="007B1648"/>
    <w:rsid w:val="007B16F6"/>
    <w:rsid w:val="007B1BDB"/>
    <w:rsid w:val="007B1C74"/>
    <w:rsid w:val="007B295D"/>
    <w:rsid w:val="007B2989"/>
    <w:rsid w:val="007B3178"/>
    <w:rsid w:val="007B3BCA"/>
    <w:rsid w:val="007B46EC"/>
    <w:rsid w:val="007B4C7B"/>
    <w:rsid w:val="007B503C"/>
    <w:rsid w:val="007B5726"/>
    <w:rsid w:val="007B65E7"/>
    <w:rsid w:val="007B795D"/>
    <w:rsid w:val="007B7D9F"/>
    <w:rsid w:val="007C0185"/>
    <w:rsid w:val="007C0F1B"/>
    <w:rsid w:val="007C239F"/>
    <w:rsid w:val="007C3417"/>
    <w:rsid w:val="007C41D5"/>
    <w:rsid w:val="007C4487"/>
    <w:rsid w:val="007C453C"/>
    <w:rsid w:val="007C5E82"/>
    <w:rsid w:val="007C6063"/>
    <w:rsid w:val="007C65D8"/>
    <w:rsid w:val="007C666D"/>
    <w:rsid w:val="007C6B57"/>
    <w:rsid w:val="007D1B92"/>
    <w:rsid w:val="007D21D5"/>
    <w:rsid w:val="007D2A97"/>
    <w:rsid w:val="007D4161"/>
    <w:rsid w:val="007D603A"/>
    <w:rsid w:val="007D6C6B"/>
    <w:rsid w:val="007D7256"/>
    <w:rsid w:val="007D77D9"/>
    <w:rsid w:val="007D7F61"/>
    <w:rsid w:val="007E0F66"/>
    <w:rsid w:val="007E12F7"/>
    <w:rsid w:val="007E18E5"/>
    <w:rsid w:val="007E1944"/>
    <w:rsid w:val="007E2B3E"/>
    <w:rsid w:val="007E2ECC"/>
    <w:rsid w:val="007E43CA"/>
    <w:rsid w:val="007E5D83"/>
    <w:rsid w:val="007E641E"/>
    <w:rsid w:val="007E660F"/>
    <w:rsid w:val="007E6AED"/>
    <w:rsid w:val="007E755E"/>
    <w:rsid w:val="007E7DF6"/>
    <w:rsid w:val="007F074A"/>
    <w:rsid w:val="007F0EA2"/>
    <w:rsid w:val="007F124D"/>
    <w:rsid w:val="007F128F"/>
    <w:rsid w:val="007F1514"/>
    <w:rsid w:val="007F1C24"/>
    <w:rsid w:val="007F21DF"/>
    <w:rsid w:val="007F48F5"/>
    <w:rsid w:val="007F4A47"/>
    <w:rsid w:val="007F5FEC"/>
    <w:rsid w:val="007F630E"/>
    <w:rsid w:val="007F6693"/>
    <w:rsid w:val="007F6981"/>
    <w:rsid w:val="007F704F"/>
    <w:rsid w:val="008001BA"/>
    <w:rsid w:val="00800BDF"/>
    <w:rsid w:val="00801561"/>
    <w:rsid w:val="00801813"/>
    <w:rsid w:val="00802A0C"/>
    <w:rsid w:val="00802C4B"/>
    <w:rsid w:val="00802CF2"/>
    <w:rsid w:val="00803286"/>
    <w:rsid w:val="00803CE1"/>
    <w:rsid w:val="00804ADE"/>
    <w:rsid w:val="00805938"/>
    <w:rsid w:val="00806311"/>
    <w:rsid w:val="00806995"/>
    <w:rsid w:val="008076D8"/>
    <w:rsid w:val="008103FD"/>
    <w:rsid w:val="008113F6"/>
    <w:rsid w:val="00811604"/>
    <w:rsid w:val="00811B4A"/>
    <w:rsid w:val="00811BFE"/>
    <w:rsid w:val="0081203C"/>
    <w:rsid w:val="008121FC"/>
    <w:rsid w:val="008126F4"/>
    <w:rsid w:val="0081356B"/>
    <w:rsid w:val="00813CA0"/>
    <w:rsid w:val="00814709"/>
    <w:rsid w:val="00815291"/>
    <w:rsid w:val="008156DF"/>
    <w:rsid w:val="008158C4"/>
    <w:rsid w:val="008162A1"/>
    <w:rsid w:val="00816582"/>
    <w:rsid w:val="008166C3"/>
    <w:rsid w:val="00816D5A"/>
    <w:rsid w:val="00817BE7"/>
    <w:rsid w:val="008203A7"/>
    <w:rsid w:val="00820C0D"/>
    <w:rsid w:val="00821F57"/>
    <w:rsid w:val="00822513"/>
    <w:rsid w:val="008226C3"/>
    <w:rsid w:val="0082273C"/>
    <w:rsid w:val="00823623"/>
    <w:rsid w:val="008237A4"/>
    <w:rsid w:val="00823C77"/>
    <w:rsid w:val="00823E0B"/>
    <w:rsid w:val="008245E5"/>
    <w:rsid w:val="00824D72"/>
    <w:rsid w:val="00825248"/>
    <w:rsid w:val="00825BCD"/>
    <w:rsid w:val="00826158"/>
    <w:rsid w:val="00826387"/>
    <w:rsid w:val="00826967"/>
    <w:rsid w:val="00826CDA"/>
    <w:rsid w:val="008270EC"/>
    <w:rsid w:val="00827C3A"/>
    <w:rsid w:val="00827E09"/>
    <w:rsid w:val="00831DC2"/>
    <w:rsid w:val="00832D85"/>
    <w:rsid w:val="00834FA5"/>
    <w:rsid w:val="00835BC1"/>
    <w:rsid w:val="00836294"/>
    <w:rsid w:val="00836621"/>
    <w:rsid w:val="00837004"/>
    <w:rsid w:val="008377FB"/>
    <w:rsid w:val="00840CF9"/>
    <w:rsid w:val="00841FF0"/>
    <w:rsid w:val="00842AC6"/>
    <w:rsid w:val="00842B77"/>
    <w:rsid w:val="0084319C"/>
    <w:rsid w:val="008431F3"/>
    <w:rsid w:val="00843F28"/>
    <w:rsid w:val="008443C6"/>
    <w:rsid w:val="008445B2"/>
    <w:rsid w:val="00844F78"/>
    <w:rsid w:val="00845D84"/>
    <w:rsid w:val="00845DC3"/>
    <w:rsid w:val="00846BA8"/>
    <w:rsid w:val="008472AB"/>
    <w:rsid w:val="008522B1"/>
    <w:rsid w:val="00852D73"/>
    <w:rsid w:val="00853B7C"/>
    <w:rsid w:val="00854199"/>
    <w:rsid w:val="008549F2"/>
    <w:rsid w:val="00854B19"/>
    <w:rsid w:val="00854B3B"/>
    <w:rsid w:val="008568D6"/>
    <w:rsid w:val="00856AF6"/>
    <w:rsid w:val="00857B0F"/>
    <w:rsid w:val="0086011B"/>
    <w:rsid w:val="008605FD"/>
    <w:rsid w:val="00860F7A"/>
    <w:rsid w:val="00861FC3"/>
    <w:rsid w:val="008624AD"/>
    <w:rsid w:val="008624B1"/>
    <w:rsid w:val="00862B21"/>
    <w:rsid w:val="008633CC"/>
    <w:rsid w:val="008634EA"/>
    <w:rsid w:val="00864088"/>
    <w:rsid w:val="0086474F"/>
    <w:rsid w:val="0086588B"/>
    <w:rsid w:val="00866B87"/>
    <w:rsid w:val="00866C4A"/>
    <w:rsid w:val="0086787D"/>
    <w:rsid w:val="00870363"/>
    <w:rsid w:val="0087062B"/>
    <w:rsid w:val="00870B6C"/>
    <w:rsid w:val="008715F0"/>
    <w:rsid w:val="00871BFF"/>
    <w:rsid w:val="008739A9"/>
    <w:rsid w:val="00873A5F"/>
    <w:rsid w:val="00873FDF"/>
    <w:rsid w:val="008742B2"/>
    <w:rsid w:val="008743EA"/>
    <w:rsid w:val="008745B0"/>
    <w:rsid w:val="008746E7"/>
    <w:rsid w:val="00874CA1"/>
    <w:rsid w:val="00875F59"/>
    <w:rsid w:val="008762E4"/>
    <w:rsid w:val="008764EB"/>
    <w:rsid w:val="00876695"/>
    <w:rsid w:val="00876F0B"/>
    <w:rsid w:val="008776E9"/>
    <w:rsid w:val="008778F3"/>
    <w:rsid w:val="00877B45"/>
    <w:rsid w:val="00877F0A"/>
    <w:rsid w:val="008804A4"/>
    <w:rsid w:val="00880835"/>
    <w:rsid w:val="008809FF"/>
    <w:rsid w:val="00880EC4"/>
    <w:rsid w:val="008820E2"/>
    <w:rsid w:val="00882C0D"/>
    <w:rsid w:val="00883E59"/>
    <w:rsid w:val="00884ED5"/>
    <w:rsid w:val="0088594C"/>
    <w:rsid w:val="00886AAC"/>
    <w:rsid w:val="00886DD7"/>
    <w:rsid w:val="00886F4A"/>
    <w:rsid w:val="00887864"/>
    <w:rsid w:val="00887951"/>
    <w:rsid w:val="00887ED1"/>
    <w:rsid w:val="00890281"/>
    <w:rsid w:val="00890916"/>
    <w:rsid w:val="008912C5"/>
    <w:rsid w:val="00893008"/>
    <w:rsid w:val="008933EF"/>
    <w:rsid w:val="008945FA"/>
    <w:rsid w:val="008949F6"/>
    <w:rsid w:val="00894C33"/>
    <w:rsid w:val="00895983"/>
    <w:rsid w:val="008962DA"/>
    <w:rsid w:val="00897C3B"/>
    <w:rsid w:val="008A15B6"/>
    <w:rsid w:val="008A16D4"/>
    <w:rsid w:val="008A1B0D"/>
    <w:rsid w:val="008A2452"/>
    <w:rsid w:val="008A259A"/>
    <w:rsid w:val="008A25D6"/>
    <w:rsid w:val="008A38D5"/>
    <w:rsid w:val="008A4528"/>
    <w:rsid w:val="008A4C99"/>
    <w:rsid w:val="008A51B9"/>
    <w:rsid w:val="008A521F"/>
    <w:rsid w:val="008A74D6"/>
    <w:rsid w:val="008A75FA"/>
    <w:rsid w:val="008A768E"/>
    <w:rsid w:val="008B03A3"/>
    <w:rsid w:val="008B05E3"/>
    <w:rsid w:val="008B087C"/>
    <w:rsid w:val="008B0AC3"/>
    <w:rsid w:val="008B0E45"/>
    <w:rsid w:val="008B1154"/>
    <w:rsid w:val="008B1406"/>
    <w:rsid w:val="008B1729"/>
    <w:rsid w:val="008B1B57"/>
    <w:rsid w:val="008B1E84"/>
    <w:rsid w:val="008B2B23"/>
    <w:rsid w:val="008B2B24"/>
    <w:rsid w:val="008B5118"/>
    <w:rsid w:val="008B5F32"/>
    <w:rsid w:val="008B6E1A"/>
    <w:rsid w:val="008C0943"/>
    <w:rsid w:val="008C0C11"/>
    <w:rsid w:val="008C242C"/>
    <w:rsid w:val="008C3305"/>
    <w:rsid w:val="008C34BC"/>
    <w:rsid w:val="008C3546"/>
    <w:rsid w:val="008C744D"/>
    <w:rsid w:val="008C799D"/>
    <w:rsid w:val="008D08D5"/>
    <w:rsid w:val="008D1C6D"/>
    <w:rsid w:val="008D3697"/>
    <w:rsid w:val="008D3C42"/>
    <w:rsid w:val="008D4CB2"/>
    <w:rsid w:val="008D4DF1"/>
    <w:rsid w:val="008D57BF"/>
    <w:rsid w:val="008D5882"/>
    <w:rsid w:val="008D6347"/>
    <w:rsid w:val="008D669B"/>
    <w:rsid w:val="008D66E6"/>
    <w:rsid w:val="008E0B66"/>
    <w:rsid w:val="008E1AEC"/>
    <w:rsid w:val="008E264B"/>
    <w:rsid w:val="008E312B"/>
    <w:rsid w:val="008E34C7"/>
    <w:rsid w:val="008E378F"/>
    <w:rsid w:val="008E6372"/>
    <w:rsid w:val="008E6D3A"/>
    <w:rsid w:val="008E6FCF"/>
    <w:rsid w:val="008E756D"/>
    <w:rsid w:val="008F108F"/>
    <w:rsid w:val="008F207B"/>
    <w:rsid w:val="008F237C"/>
    <w:rsid w:val="008F2950"/>
    <w:rsid w:val="008F29DB"/>
    <w:rsid w:val="008F49C0"/>
    <w:rsid w:val="008F6C06"/>
    <w:rsid w:val="008F6CA0"/>
    <w:rsid w:val="008F6CE4"/>
    <w:rsid w:val="008F6E8F"/>
    <w:rsid w:val="008F7ADE"/>
    <w:rsid w:val="009000A9"/>
    <w:rsid w:val="00900217"/>
    <w:rsid w:val="0090084E"/>
    <w:rsid w:val="00900A9F"/>
    <w:rsid w:val="0090146A"/>
    <w:rsid w:val="00902CB1"/>
    <w:rsid w:val="00903C77"/>
    <w:rsid w:val="00903D8D"/>
    <w:rsid w:val="009040D8"/>
    <w:rsid w:val="0090420D"/>
    <w:rsid w:val="009042AF"/>
    <w:rsid w:val="00904535"/>
    <w:rsid w:val="009049ED"/>
    <w:rsid w:val="009052AB"/>
    <w:rsid w:val="0090554D"/>
    <w:rsid w:val="00905E14"/>
    <w:rsid w:val="00907657"/>
    <w:rsid w:val="0091016C"/>
    <w:rsid w:val="009104DE"/>
    <w:rsid w:val="00911E36"/>
    <w:rsid w:val="00912593"/>
    <w:rsid w:val="00912986"/>
    <w:rsid w:val="00912A2B"/>
    <w:rsid w:val="009138D6"/>
    <w:rsid w:val="00915283"/>
    <w:rsid w:val="00915C15"/>
    <w:rsid w:val="009165B5"/>
    <w:rsid w:val="009168B2"/>
    <w:rsid w:val="009177A1"/>
    <w:rsid w:val="00917C4F"/>
    <w:rsid w:val="00917D70"/>
    <w:rsid w:val="00917F5F"/>
    <w:rsid w:val="009217D2"/>
    <w:rsid w:val="00921C8C"/>
    <w:rsid w:val="00922299"/>
    <w:rsid w:val="009232EB"/>
    <w:rsid w:val="00923A4C"/>
    <w:rsid w:val="0092405E"/>
    <w:rsid w:val="009242D5"/>
    <w:rsid w:val="009242FF"/>
    <w:rsid w:val="009256FB"/>
    <w:rsid w:val="00925E36"/>
    <w:rsid w:val="0092652B"/>
    <w:rsid w:val="0092685E"/>
    <w:rsid w:val="009276A8"/>
    <w:rsid w:val="00927ED6"/>
    <w:rsid w:val="00930634"/>
    <w:rsid w:val="00930FBA"/>
    <w:rsid w:val="00932315"/>
    <w:rsid w:val="009329A3"/>
    <w:rsid w:val="009329AD"/>
    <w:rsid w:val="009330B8"/>
    <w:rsid w:val="0093363D"/>
    <w:rsid w:val="0093375A"/>
    <w:rsid w:val="00933DB3"/>
    <w:rsid w:val="009347F7"/>
    <w:rsid w:val="00935D63"/>
    <w:rsid w:val="009360E3"/>
    <w:rsid w:val="00936DB2"/>
    <w:rsid w:val="00936FC2"/>
    <w:rsid w:val="0093717E"/>
    <w:rsid w:val="00937737"/>
    <w:rsid w:val="00937B32"/>
    <w:rsid w:val="00937C72"/>
    <w:rsid w:val="009407F3"/>
    <w:rsid w:val="00941DD5"/>
    <w:rsid w:val="00942AD5"/>
    <w:rsid w:val="009435E3"/>
    <w:rsid w:val="009435EA"/>
    <w:rsid w:val="00943C52"/>
    <w:rsid w:val="00946F06"/>
    <w:rsid w:val="00947C09"/>
    <w:rsid w:val="00947FE4"/>
    <w:rsid w:val="009516BB"/>
    <w:rsid w:val="009518C6"/>
    <w:rsid w:val="009526D5"/>
    <w:rsid w:val="00952C0B"/>
    <w:rsid w:val="009534B7"/>
    <w:rsid w:val="00953774"/>
    <w:rsid w:val="009541D2"/>
    <w:rsid w:val="00954470"/>
    <w:rsid w:val="00957F24"/>
    <w:rsid w:val="009613D8"/>
    <w:rsid w:val="00961E44"/>
    <w:rsid w:val="00961FF0"/>
    <w:rsid w:val="0096233F"/>
    <w:rsid w:val="00963496"/>
    <w:rsid w:val="00963763"/>
    <w:rsid w:val="009643FA"/>
    <w:rsid w:val="0096447F"/>
    <w:rsid w:val="009654C0"/>
    <w:rsid w:val="00966132"/>
    <w:rsid w:val="0096722A"/>
    <w:rsid w:val="0097007E"/>
    <w:rsid w:val="0097051B"/>
    <w:rsid w:val="0097207A"/>
    <w:rsid w:val="0097216C"/>
    <w:rsid w:val="00974034"/>
    <w:rsid w:val="00975E00"/>
    <w:rsid w:val="0097635A"/>
    <w:rsid w:val="00976D85"/>
    <w:rsid w:val="00977809"/>
    <w:rsid w:val="009803B7"/>
    <w:rsid w:val="009803FC"/>
    <w:rsid w:val="00980EB7"/>
    <w:rsid w:val="00981C8A"/>
    <w:rsid w:val="00982BA1"/>
    <w:rsid w:val="00983349"/>
    <w:rsid w:val="009836E6"/>
    <w:rsid w:val="00983CC4"/>
    <w:rsid w:val="0098453D"/>
    <w:rsid w:val="00984D4D"/>
    <w:rsid w:val="00985568"/>
    <w:rsid w:val="00985C0E"/>
    <w:rsid w:val="0098611B"/>
    <w:rsid w:val="00986803"/>
    <w:rsid w:val="00987180"/>
    <w:rsid w:val="0098766B"/>
    <w:rsid w:val="00990B53"/>
    <w:rsid w:val="00991C79"/>
    <w:rsid w:val="00992F24"/>
    <w:rsid w:val="009931D8"/>
    <w:rsid w:val="00993E2E"/>
    <w:rsid w:val="0099615D"/>
    <w:rsid w:val="00996162"/>
    <w:rsid w:val="00996D1F"/>
    <w:rsid w:val="00996EE8"/>
    <w:rsid w:val="00997FE3"/>
    <w:rsid w:val="009A01BF"/>
    <w:rsid w:val="009A0AEC"/>
    <w:rsid w:val="009A0EC5"/>
    <w:rsid w:val="009A2ACF"/>
    <w:rsid w:val="009A345F"/>
    <w:rsid w:val="009A41D0"/>
    <w:rsid w:val="009A48B4"/>
    <w:rsid w:val="009A48BA"/>
    <w:rsid w:val="009A4F5B"/>
    <w:rsid w:val="009A4FD4"/>
    <w:rsid w:val="009A5FC9"/>
    <w:rsid w:val="009A6CE1"/>
    <w:rsid w:val="009A72B5"/>
    <w:rsid w:val="009A7514"/>
    <w:rsid w:val="009B206E"/>
    <w:rsid w:val="009B296F"/>
    <w:rsid w:val="009B3083"/>
    <w:rsid w:val="009B4731"/>
    <w:rsid w:val="009B4932"/>
    <w:rsid w:val="009B5047"/>
    <w:rsid w:val="009B6675"/>
    <w:rsid w:val="009C0C0D"/>
    <w:rsid w:val="009C0D89"/>
    <w:rsid w:val="009C1079"/>
    <w:rsid w:val="009C12BA"/>
    <w:rsid w:val="009C26C3"/>
    <w:rsid w:val="009C2A11"/>
    <w:rsid w:val="009C3661"/>
    <w:rsid w:val="009C3D0B"/>
    <w:rsid w:val="009C5490"/>
    <w:rsid w:val="009C57D7"/>
    <w:rsid w:val="009C645B"/>
    <w:rsid w:val="009C6620"/>
    <w:rsid w:val="009C6B84"/>
    <w:rsid w:val="009C7062"/>
    <w:rsid w:val="009C722D"/>
    <w:rsid w:val="009C7E2D"/>
    <w:rsid w:val="009D0274"/>
    <w:rsid w:val="009D0F24"/>
    <w:rsid w:val="009D185B"/>
    <w:rsid w:val="009D19F6"/>
    <w:rsid w:val="009D1D91"/>
    <w:rsid w:val="009D1D9F"/>
    <w:rsid w:val="009D2428"/>
    <w:rsid w:val="009D270C"/>
    <w:rsid w:val="009D2AD1"/>
    <w:rsid w:val="009D3317"/>
    <w:rsid w:val="009D392B"/>
    <w:rsid w:val="009D4F76"/>
    <w:rsid w:val="009D57EA"/>
    <w:rsid w:val="009D5D0A"/>
    <w:rsid w:val="009D650F"/>
    <w:rsid w:val="009D66F2"/>
    <w:rsid w:val="009D6BE8"/>
    <w:rsid w:val="009D76A6"/>
    <w:rsid w:val="009E0A02"/>
    <w:rsid w:val="009E103F"/>
    <w:rsid w:val="009E1DA1"/>
    <w:rsid w:val="009E32FB"/>
    <w:rsid w:val="009E3DDE"/>
    <w:rsid w:val="009E3EAD"/>
    <w:rsid w:val="009E3EDB"/>
    <w:rsid w:val="009E4806"/>
    <w:rsid w:val="009E56D5"/>
    <w:rsid w:val="009E5FD5"/>
    <w:rsid w:val="009E6416"/>
    <w:rsid w:val="009E6E3F"/>
    <w:rsid w:val="009F024F"/>
    <w:rsid w:val="009F0895"/>
    <w:rsid w:val="009F1BD4"/>
    <w:rsid w:val="009F1E56"/>
    <w:rsid w:val="009F24D7"/>
    <w:rsid w:val="009F2948"/>
    <w:rsid w:val="009F2C2F"/>
    <w:rsid w:val="009F301A"/>
    <w:rsid w:val="009F4087"/>
    <w:rsid w:val="009F6730"/>
    <w:rsid w:val="009F777B"/>
    <w:rsid w:val="00A00104"/>
    <w:rsid w:val="00A00262"/>
    <w:rsid w:val="00A00461"/>
    <w:rsid w:val="00A0066A"/>
    <w:rsid w:val="00A01880"/>
    <w:rsid w:val="00A01AC8"/>
    <w:rsid w:val="00A020EF"/>
    <w:rsid w:val="00A02486"/>
    <w:rsid w:val="00A02529"/>
    <w:rsid w:val="00A02C9A"/>
    <w:rsid w:val="00A039E3"/>
    <w:rsid w:val="00A03A8E"/>
    <w:rsid w:val="00A03CED"/>
    <w:rsid w:val="00A04486"/>
    <w:rsid w:val="00A05666"/>
    <w:rsid w:val="00A056E2"/>
    <w:rsid w:val="00A05E19"/>
    <w:rsid w:val="00A069D2"/>
    <w:rsid w:val="00A06C4F"/>
    <w:rsid w:val="00A07F35"/>
    <w:rsid w:val="00A11267"/>
    <w:rsid w:val="00A11468"/>
    <w:rsid w:val="00A128FB"/>
    <w:rsid w:val="00A142CB"/>
    <w:rsid w:val="00A14346"/>
    <w:rsid w:val="00A15A52"/>
    <w:rsid w:val="00A2007C"/>
    <w:rsid w:val="00A2163E"/>
    <w:rsid w:val="00A22848"/>
    <w:rsid w:val="00A22E17"/>
    <w:rsid w:val="00A232A9"/>
    <w:rsid w:val="00A24D8C"/>
    <w:rsid w:val="00A25150"/>
    <w:rsid w:val="00A257E4"/>
    <w:rsid w:val="00A267F9"/>
    <w:rsid w:val="00A27BD6"/>
    <w:rsid w:val="00A315EB"/>
    <w:rsid w:val="00A31EC9"/>
    <w:rsid w:val="00A327BC"/>
    <w:rsid w:val="00A32D8B"/>
    <w:rsid w:val="00A334EB"/>
    <w:rsid w:val="00A33FF8"/>
    <w:rsid w:val="00A3413A"/>
    <w:rsid w:val="00A34291"/>
    <w:rsid w:val="00A357C9"/>
    <w:rsid w:val="00A35924"/>
    <w:rsid w:val="00A359D3"/>
    <w:rsid w:val="00A35B09"/>
    <w:rsid w:val="00A36E9E"/>
    <w:rsid w:val="00A37E24"/>
    <w:rsid w:val="00A40AFA"/>
    <w:rsid w:val="00A40C05"/>
    <w:rsid w:val="00A41092"/>
    <w:rsid w:val="00A412EB"/>
    <w:rsid w:val="00A42D18"/>
    <w:rsid w:val="00A4354D"/>
    <w:rsid w:val="00A43D89"/>
    <w:rsid w:val="00A45166"/>
    <w:rsid w:val="00A4520C"/>
    <w:rsid w:val="00A45485"/>
    <w:rsid w:val="00A45878"/>
    <w:rsid w:val="00A45C34"/>
    <w:rsid w:val="00A45D92"/>
    <w:rsid w:val="00A466C7"/>
    <w:rsid w:val="00A46C52"/>
    <w:rsid w:val="00A472B2"/>
    <w:rsid w:val="00A47FED"/>
    <w:rsid w:val="00A50305"/>
    <w:rsid w:val="00A50754"/>
    <w:rsid w:val="00A50D39"/>
    <w:rsid w:val="00A50ED5"/>
    <w:rsid w:val="00A51195"/>
    <w:rsid w:val="00A53344"/>
    <w:rsid w:val="00A547E1"/>
    <w:rsid w:val="00A5581A"/>
    <w:rsid w:val="00A55C35"/>
    <w:rsid w:val="00A56687"/>
    <w:rsid w:val="00A56A11"/>
    <w:rsid w:val="00A610AD"/>
    <w:rsid w:val="00A61C7F"/>
    <w:rsid w:val="00A61CB3"/>
    <w:rsid w:val="00A621E1"/>
    <w:rsid w:val="00A6254A"/>
    <w:rsid w:val="00A62717"/>
    <w:rsid w:val="00A62AF9"/>
    <w:rsid w:val="00A63EDB"/>
    <w:rsid w:val="00A662ED"/>
    <w:rsid w:val="00A66791"/>
    <w:rsid w:val="00A66CD2"/>
    <w:rsid w:val="00A678AA"/>
    <w:rsid w:val="00A679D4"/>
    <w:rsid w:val="00A7040F"/>
    <w:rsid w:val="00A71A64"/>
    <w:rsid w:val="00A7319C"/>
    <w:rsid w:val="00A74204"/>
    <w:rsid w:val="00A74788"/>
    <w:rsid w:val="00A7499F"/>
    <w:rsid w:val="00A75F5D"/>
    <w:rsid w:val="00A75F6C"/>
    <w:rsid w:val="00A768A2"/>
    <w:rsid w:val="00A76CF3"/>
    <w:rsid w:val="00A76E8D"/>
    <w:rsid w:val="00A8005A"/>
    <w:rsid w:val="00A80B58"/>
    <w:rsid w:val="00A80FF8"/>
    <w:rsid w:val="00A81A6A"/>
    <w:rsid w:val="00A82B6F"/>
    <w:rsid w:val="00A82FBA"/>
    <w:rsid w:val="00A83460"/>
    <w:rsid w:val="00A836DB"/>
    <w:rsid w:val="00A839EC"/>
    <w:rsid w:val="00A85696"/>
    <w:rsid w:val="00A85922"/>
    <w:rsid w:val="00A85A4B"/>
    <w:rsid w:val="00A8699F"/>
    <w:rsid w:val="00A869D8"/>
    <w:rsid w:val="00A90816"/>
    <w:rsid w:val="00A90E0C"/>
    <w:rsid w:val="00A914D0"/>
    <w:rsid w:val="00A920EC"/>
    <w:rsid w:val="00A92609"/>
    <w:rsid w:val="00A92D52"/>
    <w:rsid w:val="00A9576A"/>
    <w:rsid w:val="00A95DD3"/>
    <w:rsid w:val="00A95FDF"/>
    <w:rsid w:val="00A9689F"/>
    <w:rsid w:val="00A97324"/>
    <w:rsid w:val="00A97809"/>
    <w:rsid w:val="00A97C42"/>
    <w:rsid w:val="00AA013F"/>
    <w:rsid w:val="00AA139C"/>
    <w:rsid w:val="00AA1431"/>
    <w:rsid w:val="00AA14D1"/>
    <w:rsid w:val="00AA2FD7"/>
    <w:rsid w:val="00AA3865"/>
    <w:rsid w:val="00AA4516"/>
    <w:rsid w:val="00AA473E"/>
    <w:rsid w:val="00AA47B6"/>
    <w:rsid w:val="00AA47B7"/>
    <w:rsid w:val="00AA50D4"/>
    <w:rsid w:val="00AA52F1"/>
    <w:rsid w:val="00AA56C1"/>
    <w:rsid w:val="00AA5C4B"/>
    <w:rsid w:val="00AA602F"/>
    <w:rsid w:val="00AA6573"/>
    <w:rsid w:val="00AA7190"/>
    <w:rsid w:val="00AA7F59"/>
    <w:rsid w:val="00AB0526"/>
    <w:rsid w:val="00AB0841"/>
    <w:rsid w:val="00AB103E"/>
    <w:rsid w:val="00AB1B3D"/>
    <w:rsid w:val="00AB23C2"/>
    <w:rsid w:val="00AB2519"/>
    <w:rsid w:val="00AB30D4"/>
    <w:rsid w:val="00AB32D1"/>
    <w:rsid w:val="00AB41EF"/>
    <w:rsid w:val="00AB4813"/>
    <w:rsid w:val="00AB5620"/>
    <w:rsid w:val="00AB7369"/>
    <w:rsid w:val="00AC3118"/>
    <w:rsid w:val="00AC42E8"/>
    <w:rsid w:val="00AC4487"/>
    <w:rsid w:val="00AC568A"/>
    <w:rsid w:val="00AC5722"/>
    <w:rsid w:val="00AC58F0"/>
    <w:rsid w:val="00AC5AE8"/>
    <w:rsid w:val="00AC655C"/>
    <w:rsid w:val="00AC6DA6"/>
    <w:rsid w:val="00AC74BB"/>
    <w:rsid w:val="00AD0C5C"/>
    <w:rsid w:val="00AD10E7"/>
    <w:rsid w:val="00AD2CC4"/>
    <w:rsid w:val="00AD32EB"/>
    <w:rsid w:val="00AD35B2"/>
    <w:rsid w:val="00AD3BED"/>
    <w:rsid w:val="00AD674B"/>
    <w:rsid w:val="00AD696D"/>
    <w:rsid w:val="00AE11D9"/>
    <w:rsid w:val="00AE12C3"/>
    <w:rsid w:val="00AE280A"/>
    <w:rsid w:val="00AE2C02"/>
    <w:rsid w:val="00AE2DCD"/>
    <w:rsid w:val="00AE3E0E"/>
    <w:rsid w:val="00AE3EA1"/>
    <w:rsid w:val="00AE3FEB"/>
    <w:rsid w:val="00AE5433"/>
    <w:rsid w:val="00AE5767"/>
    <w:rsid w:val="00AE5864"/>
    <w:rsid w:val="00AE602F"/>
    <w:rsid w:val="00AE6371"/>
    <w:rsid w:val="00AE6EA0"/>
    <w:rsid w:val="00AE6F30"/>
    <w:rsid w:val="00AE763A"/>
    <w:rsid w:val="00AF0138"/>
    <w:rsid w:val="00AF105B"/>
    <w:rsid w:val="00AF170D"/>
    <w:rsid w:val="00AF1F22"/>
    <w:rsid w:val="00AF23AA"/>
    <w:rsid w:val="00AF33FF"/>
    <w:rsid w:val="00AF3EDD"/>
    <w:rsid w:val="00AF46AA"/>
    <w:rsid w:val="00AF4E34"/>
    <w:rsid w:val="00AF4FE4"/>
    <w:rsid w:val="00AF6177"/>
    <w:rsid w:val="00B00ADE"/>
    <w:rsid w:val="00B0271B"/>
    <w:rsid w:val="00B02A80"/>
    <w:rsid w:val="00B02ABF"/>
    <w:rsid w:val="00B02CB9"/>
    <w:rsid w:val="00B04C1D"/>
    <w:rsid w:val="00B05BF4"/>
    <w:rsid w:val="00B05DAB"/>
    <w:rsid w:val="00B065F7"/>
    <w:rsid w:val="00B066EB"/>
    <w:rsid w:val="00B07220"/>
    <w:rsid w:val="00B0774C"/>
    <w:rsid w:val="00B07900"/>
    <w:rsid w:val="00B104CE"/>
    <w:rsid w:val="00B10990"/>
    <w:rsid w:val="00B10F94"/>
    <w:rsid w:val="00B11270"/>
    <w:rsid w:val="00B11357"/>
    <w:rsid w:val="00B117DB"/>
    <w:rsid w:val="00B11BC7"/>
    <w:rsid w:val="00B1261A"/>
    <w:rsid w:val="00B13854"/>
    <w:rsid w:val="00B13AF8"/>
    <w:rsid w:val="00B13CC0"/>
    <w:rsid w:val="00B13D3F"/>
    <w:rsid w:val="00B14288"/>
    <w:rsid w:val="00B1436C"/>
    <w:rsid w:val="00B14A50"/>
    <w:rsid w:val="00B14AA0"/>
    <w:rsid w:val="00B14F1F"/>
    <w:rsid w:val="00B15031"/>
    <w:rsid w:val="00B22B4F"/>
    <w:rsid w:val="00B2387F"/>
    <w:rsid w:val="00B24C52"/>
    <w:rsid w:val="00B25A31"/>
    <w:rsid w:val="00B2642C"/>
    <w:rsid w:val="00B26FE5"/>
    <w:rsid w:val="00B272AC"/>
    <w:rsid w:val="00B2745F"/>
    <w:rsid w:val="00B2750D"/>
    <w:rsid w:val="00B30FF7"/>
    <w:rsid w:val="00B316BB"/>
    <w:rsid w:val="00B33744"/>
    <w:rsid w:val="00B347F3"/>
    <w:rsid w:val="00B34F60"/>
    <w:rsid w:val="00B3634F"/>
    <w:rsid w:val="00B36F00"/>
    <w:rsid w:val="00B37669"/>
    <w:rsid w:val="00B40C19"/>
    <w:rsid w:val="00B418EE"/>
    <w:rsid w:val="00B41913"/>
    <w:rsid w:val="00B42CCE"/>
    <w:rsid w:val="00B459DE"/>
    <w:rsid w:val="00B47932"/>
    <w:rsid w:val="00B47B37"/>
    <w:rsid w:val="00B47CB3"/>
    <w:rsid w:val="00B47EEB"/>
    <w:rsid w:val="00B5072F"/>
    <w:rsid w:val="00B507CA"/>
    <w:rsid w:val="00B50E5A"/>
    <w:rsid w:val="00B511A8"/>
    <w:rsid w:val="00B515C0"/>
    <w:rsid w:val="00B51FF0"/>
    <w:rsid w:val="00B52226"/>
    <w:rsid w:val="00B52C70"/>
    <w:rsid w:val="00B52F3F"/>
    <w:rsid w:val="00B53052"/>
    <w:rsid w:val="00B53159"/>
    <w:rsid w:val="00B536FE"/>
    <w:rsid w:val="00B5456B"/>
    <w:rsid w:val="00B547A8"/>
    <w:rsid w:val="00B54AB4"/>
    <w:rsid w:val="00B54F5C"/>
    <w:rsid w:val="00B551D7"/>
    <w:rsid w:val="00B553F0"/>
    <w:rsid w:val="00B5540A"/>
    <w:rsid w:val="00B55B2D"/>
    <w:rsid w:val="00B55B88"/>
    <w:rsid w:val="00B562E4"/>
    <w:rsid w:val="00B56350"/>
    <w:rsid w:val="00B56E94"/>
    <w:rsid w:val="00B57051"/>
    <w:rsid w:val="00B57AC8"/>
    <w:rsid w:val="00B57E93"/>
    <w:rsid w:val="00B60135"/>
    <w:rsid w:val="00B60194"/>
    <w:rsid w:val="00B614D3"/>
    <w:rsid w:val="00B617D9"/>
    <w:rsid w:val="00B62913"/>
    <w:rsid w:val="00B62A1B"/>
    <w:rsid w:val="00B62C36"/>
    <w:rsid w:val="00B6364D"/>
    <w:rsid w:val="00B6521C"/>
    <w:rsid w:val="00B66795"/>
    <w:rsid w:val="00B67343"/>
    <w:rsid w:val="00B6763F"/>
    <w:rsid w:val="00B6785E"/>
    <w:rsid w:val="00B717D8"/>
    <w:rsid w:val="00B71FB2"/>
    <w:rsid w:val="00B721F0"/>
    <w:rsid w:val="00B72E58"/>
    <w:rsid w:val="00B73174"/>
    <w:rsid w:val="00B732D5"/>
    <w:rsid w:val="00B74D30"/>
    <w:rsid w:val="00B76529"/>
    <w:rsid w:val="00B76970"/>
    <w:rsid w:val="00B77AC9"/>
    <w:rsid w:val="00B8015D"/>
    <w:rsid w:val="00B802DF"/>
    <w:rsid w:val="00B80EFE"/>
    <w:rsid w:val="00B81125"/>
    <w:rsid w:val="00B81473"/>
    <w:rsid w:val="00B81EDB"/>
    <w:rsid w:val="00B82D5D"/>
    <w:rsid w:val="00B83843"/>
    <w:rsid w:val="00B84384"/>
    <w:rsid w:val="00B8549E"/>
    <w:rsid w:val="00B85F4C"/>
    <w:rsid w:val="00B871C7"/>
    <w:rsid w:val="00B8765E"/>
    <w:rsid w:val="00B87BC2"/>
    <w:rsid w:val="00B90783"/>
    <w:rsid w:val="00B91262"/>
    <w:rsid w:val="00B92943"/>
    <w:rsid w:val="00B9349C"/>
    <w:rsid w:val="00B93546"/>
    <w:rsid w:val="00B938E0"/>
    <w:rsid w:val="00B94261"/>
    <w:rsid w:val="00B95557"/>
    <w:rsid w:val="00B957C4"/>
    <w:rsid w:val="00B9588F"/>
    <w:rsid w:val="00BA169F"/>
    <w:rsid w:val="00BA16A0"/>
    <w:rsid w:val="00BA17AE"/>
    <w:rsid w:val="00BA19D6"/>
    <w:rsid w:val="00BA1C25"/>
    <w:rsid w:val="00BA1FB6"/>
    <w:rsid w:val="00BA21AA"/>
    <w:rsid w:val="00BA2B95"/>
    <w:rsid w:val="00BA2CBF"/>
    <w:rsid w:val="00BA53C8"/>
    <w:rsid w:val="00BA5423"/>
    <w:rsid w:val="00BA5B7E"/>
    <w:rsid w:val="00BA6A9A"/>
    <w:rsid w:val="00BB03AF"/>
    <w:rsid w:val="00BB1FD5"/>
    <w:rsid w:val="00BB2683"/>
    <w:rsid w:val="00BB2690"/>
    <w:rsid w:val="00BB2DDC"/>
    <w:rsid w:val="00BB3185"/>
    <w:rsid w:val="00BB3A44"/>
    <w:rsid w:val="00BB4E5E"/>
    <w:rsid w:val="00BB4EAF"/>
    <w:rsid w:val="00BB5069"/>
    <w:rsid w:val="00BB5C41"/>
    <w:rsid w:val="00BB5CBF"/>
    <w:rsid w:val="00BB6040"/>
    <w:rsid w:val="00BB663C"/>
    <w:rsid w:val="00BB6AC9"/>
    <w:rsid w:val="00BB7BA7"/>
    <w:rsid w:val="00BC09F6"/>
    <w:rsid w:val="00BC0F3C"/>
    <w:rsid w:val="00BC21A7"/>
    <w:rsid w:val="00BC455E"/>
    <w:rsid w:val="00BC5591"/>
    <w:rsid w:val="00BC59BB"/>
    <w:rsid w:val="00BC5D07"/>
    <w:rsid w:val="00BC626F"/>
    <w:rsid w:val="00BC6A4C"/>
    <w:rsid w:val="00BC6DD2"/>
    <w:rsid w:val="00BC6ED5"/>
    <w:rsid w:val="00BC701F"/>
    <w:rsid w:val="00BC7532"/>
    <w:rsid w:val="00BC7B98"/>
    <w:rsid w:val="00BC7C00"/>
    <w:rsid w:val="00BD0C85"/>
    <w:rsid w:val="00BD1ED7"/>
    <w:rsid w:val="00BD1EF7"/>
    <w:rsid w:val="00BD2D70"/>
    <w:rsid w:val="00BD2ECC"/>
    <w:rsid w:val="00BD35C7"/>
    <w:rsid w:val="00BD413B"/>
    <w:rsid w:val="00BD5A2C"/>
    <w:rsid w:val="00BD66E6"/>
    <w:rsid w:val="00BE07E9"/>
    <w:rsid w:val="00BE0EA7"/>
    <w:rsid w:val="00BE1034"/>
    <w:rsid w:val="00BE1BBA"/>
    <w:rsid w:val="00BE271C"/>
    <w:rsid w:val="00BE4115"/>
    <w:rsid w:val="00BE4DE4"/>
    <w:rsid w:val="00BE5625"/>
    <w:rsid w:val="00BE5C2E"/>
    <w:rsid w:val="00BE643A"/>
    <w:rsid w:val="00BE666F"/>
    <w:rsid w:val="00BE6A3A"/>
    <w:rsid w:val="00BE6F3B"/>
    <w:rsid w:val="00BE7C74"/>
    <w:rsid w:val="00BE7E76"/>
    <w:rsid w:val="00BF0699"/>
    <w:rsid w:val="00BF0BDD"/>
    <w:rsid w:val="00BF1D5C"/>
    <w:rsid w:val="00BF246D"/>
    <w:rsid w:val="00BF2ECC"/>
    <w:rsid w:val="00BF3266"/>
    <w:rsid w:val="00BF3A35"/>
    <w:rsid w:val="00BF4897"/>
    <w:rsid w:val="00BF58A5"/>
    <w:rsid w:val="00BF6BEC"/>
    <w:rsid w:val="00BF760C"/>
    <w:rsid w:val="00BF76D0"/>
    <w:rsid w:val="00BF7AF5"/>
    <w:rsid w:val="00C008CD"/>
    <w:rsid w:val="00C01299"/>
    <w:rsid w:val="00C0373B"/>
    <w:rsid w:val="00C03AA0"/>
    <w:rsid w:val="00C03DA1"/>
    <w:rsid w:val="00C043EE"/>
    <w:rsid w:val="00C0743C"/>
    <w:rsid w:val="00C10AF5"/>
    <w:rsid w:val="00C10C24"/>
    <w:rsid w:val="00C11C94"/>
    <w:rsid w:val="00C12915"/>
    <w:rsid w:val="00C12CD7"/>
    <w:rsid w:val="00C13B25"/>
    <w:rsid w:val="00C15318"/>
    <w:rsid w:val="00C15444"/>
    <w:rsid w:val="00C158EA"/>
    <w:rsid w:val="00C15971"/>
    <w:rsid w:val="00C16011"/>
    <w:rsid w:val="00C16A96"/>
    <w:rsid w:val="00C17BEC"/>
    <w:rsid w:val="00C2025E"/>
    <w:rsid w:val="00C202B7"/>
    <w:rsid w:val="00C208A2"/>
    <w:rsid w:val="00C20A8E"/>
    <w:rsid w:val="00C22271"/>
    <w:rsid w:val="00C226E3"/>
    <w:rsid w:val="00C22721"/>
    <w:rsid w:val="00C232E1"/>
    <w:rsid w:val="00C25135"/>
    <w:rsid w:val="00C25182"/>
    <w:rsid w:val="00C25ACC"/>
    <w:rsid w:val="00C2654D"/>
    <w:rsid w:val="00C269F3"/>
    <w:rsid w:val="00C26BA9"/>
    <w:rsid w:val="00C2719B"/>
    <w:rsid w:val="00C278F3"/>
    <w:rsid w:val="00C27ECB"/>
    <w:rsid w:val="00C30027"/>
    <w:rsid w:val="00C305CC"/>
    <w:rsid w:val="00C31A62"/>
    <w:rsid w:val="00C36268"/>
    <w:rsid w:val="00C36CE5"/>
    <w:rsid w:val="00C36F10"/>
    <w:rsid w:val="00C3707E"/>
    <w:rsid w:val="00C37A35"/>
    <w:rsid w:val="00C40933"/>
    <w:rsid w:val="00C40B16"/>
    <w:rsid w:val="00C4112F"/>
    <w:rsid w:val="00C41936"/>
    <w:rsid w:val="00C42011"/>
    <w:rsid w:val="00C422B7"/>
    <w:rsid w:val="00C44626"/>
    <w:rsid w:val="00C4477F"/>
    <w:rsid w:val="00C44D8E"/>
    <w:rsid w:val="00C44F97"/>
    <w:rsid w:val="00C44FA6"/>
    <w:rsid w:val="00C45528"/>
    <w:rsid w:val="00C45725"/>
    <w:rsid w:val="00C46598"/>
    <w:rsid w:val="00C5000E"/>
    <w:rsid w:val="00C50B91"/>
    <w:rsid w:val="00C51948"/>
    <w:rsid w:val="00C519B8"/>
    <w:rsid w:val="00C51A3F"/>
    <w:rsid w:val="00C51C24"/>
    <w:rsid w:val="00C51D10"/>
    <w:rsid w:val="00C52884"/>
    <w:rsid w:val="00C53158"/>
    <w:rsid w:val="00C534C9"/>
    <w:rsid w:val="00C53901"/>
    <w:rsid w:val="00C53B6E"/>
    <w:rsid w:val="00C553DF"/>
    <w:rsid w:val="00C55E27"/>
    <w:rsid w:val="00C56B8C"/>
    <w:rsid w:val="00C56EC6"/>
    <w:rsid w:val="00C56EE2"/>
    <w:rsid w:val="00C5727F"/>
    <w:rsid w:val="00C579D3"/>
    <w:rsid w:val="00C57C3F"/>
    <w:rsid w:val="00C5C7B4"/>
    <w:rsid w:val="00C607FA"/>
    <w:rsid w:val="00C61CA9"/>
    <w:rsid w:val="00C61D8A"/>
    <w:rsid w:val="00C62626"/>
    <w:rsid w:val="00C629A4"/>
    <w:rsid w:val="00C62AC8"/>
    <w:rsid w:val="00C64860"/>
    <w:rsid w:val="00C648D7"/>
    <w:rsid w:val="00C64D50"/>
    <w:rsid w:val="00C6506C"/>
    <w:rsid w:val="00C660A8"/>
    <w:rsid w:val="00C662AE"/>
    <w:rsid w:val="00C67279"/>
    <w:rsid w:val="00C674B2"/>
    <w:rsid w:val="00C67BD9"/>
    <w:rsid w:val="00C67E3B"/>
    <w:rsid w:val="00C724CB"/>
    <w:rsid w:val="00C72FBA"/>
    <w:rsid w:val="00C73303"/>
    <w:rsid w:val="00C738EE"/>
    <w:rsid w:val="00C74329"/>
    <w:rsid w:val="00C74DBF"/>
    <w:rsid w:val="00C753B7"/>
    <w:rsid w:val="00C77878"/>
    <w:rsid w:val="00C812B7"/>
    <w:rsid w:val="00C816DD"/>
    <w:rsid w:val="00C82D30"/>
    <w:rsid w:val="00C82EE4"/>
    <w:rsid w:val="00C84025"/>
    <w:rsid w:val="00C84B3E"/>
    <w:rsid w:val="00C8580F"/>
    <w:rsid w:val="00C85B9D"/>
    <w:rsid w:val="00C85FE4"/>
    <w:rsid w:val="00C870CD"/>
    <w:rsid w:val="00C87249"/>
    <w:rsid w:val="00C9105F"/>
    <w:rsid w:val="00C91862"/>
    <w:rsid w:val="00C91FCD"/>
    <w:rsid w:val="00C9223B"/>
    <w:rsid w:val="00C9242E"/>
    <w:rsid w:val="00C92F51"/>
    <w:rsid w:val="00C93BD2"/>
    <w:rsid w:val="00C94751"/>
    <w:rsid w:val="00C948DF"/>
    <w:rsid w:val="00C94E00"/>
    <w:rsid w:val="00C95914"/>
    <w:rsid w:val="00C9638A"/>
    <w:rsid w:val="00C96703"/>
    <w:rsid w:val="00C96E29"/>
    <w:rsid w:val="00C979F0"/>
    <w:rsid w:val="00C97D4E"/>
    <w:rsid w:val="00C9AE30"/>
    <w:rsid w:val="00CA0461"/>
    <w:rsid w:val="00CA06C0"/>
    <w:rsid w:val="00CA094B"/>
    <w:rsid w:val="00CA22DB"/>
    <w:rsid w:val="00CA2724"/>
    <w:rsid w:val="00CA3835"/>
    <w:rsid w:val="00CA405F"/>
    <w:rsid w:val="00CA611D"/>
    <w:rsid w:val="00CA6260"/>
    <w:rsid w:val="00CA6398"/>
    <w:rsid w:val="00CA6788"/>
    <w:rsid w:val="00CA7A96"/>
    <w:rsid w:val="00CA7CCF"/>
    <w:rsid w:val="00CAB69B"/>
    <w:rsid w:val="00CB0F26"/>
    <w:rsid w:val="00CB1CD8"/>
    <w:rsid w:val="00CB1EC4"/>
    <w:rsid w:val="00CB203A"/>
    <w:rsid w:val="00CB2840"/>
    <w:rsid w:val="00CB3027"/>
    <w:rsid w:val="00CB6EF2"/>
    <w:rsid w:val="00CB77E6"/>
    <w:rsid w:val="00CB7EC1"/>
    <w:rsid w:val="00CC0217"/>
    <w:rsid w:val="00CC0380"/>
    <w:rsid w:val="00CC0452"/>
    <w:rsid w:val="00CC4204"/>
    <w:rsid w:val="00CC4B64"/>
    <w:rsid w:val="00CC50F8"/>
    <w:rsid w:val="00CC583C"/>
    <w:rsid w:val="00CC59D1"/>
    <w:rsid w:val="00CC5F10"/>
    <w:rsid w:val="00CC6AD2"/>
    <w:rsid w:val="00CD1E95"/>
    <w:rsid w:val="00CD2226"/>
    <w:rsid w:val="00CD3A14"/>
    <w:rsid w:val="00CD3B7B"/>
    <w:rsid w:val="00CD3F7C"/>
    <w:rsid w:val="00CD4150"/>
    <w:rsid w:val="00CD4836"/>
    <w:rsid w:val="00CD4C98"/>
    <w:rsid w:val="00CD5085"/>
    <w:rsid w:val="00CD52DC"/>
    <w:rsid w:val="00CD5BF7"/>
    <w:rsid w:val="00CD63FA"/>
    <w:rsid w:val="00CD682C"/>
    <w:rsid w:val="00CD6B79"/>
    <w:rsid w:val="00CD76DE"/>
    <w:rsid w:val="00CE0E8E"/>
    <w:rsid w:val="00CE181C"/>
    <w:rsid w:val="00CE1CAC"/>
    <w:rsid w:val="00CE22C4"/>
    <w:rsid w:val="00CE2C7E"/>
    <w:rsid w:val="00CE336F"/>
    <w:rsid w:val="00CE3534"/>
    <w:rsid w:val="00CE3CA5"/>
    <w:rsid w:val="00CE5152"/>
    <w:rsid w:val="00CE539A"/>
    <w:rsid w:val="00CE6791"/>
    <w:rsid w:val="00CE6F5D"/>
    <w:rsid w:val="00CE7C6A"/>
    <w:rsid w:val="00CF051B"/>
    <w:rsid w:val="00CF221E"/>
    <w:rsid w:val="00CF3294"/>
    <w:rsid w:val="00CF36B7"/>
    <w:rsid w:val="00CF47C0"/>
    <w:rsid w:val="00CF6636"/>
    <w:rsid w:val="00CF669F"/>
    <w:rsid w:val="00CF692B"/>
    <w:rsid w:val="00CF6CA9"/>
    <w:rsid w:val="00CF7055"/>
    <w:rsid w:val="00CF7665"/>
    <w:rsid w:val="00CF7E2C"/>
    <w:rsid w:val="00D0065F"/>
    <w:rsid w:val="00D00F02"/>
    <w:rsid w:val="00D013C0"/>
    <w:rsid w:val="00D015F6"/>
    <w:rsid w:val="00D0348C"/>
    <w:rsid w:val="00D03C79"/>
    <w:rsid w:val="00D055A4"/>
    <w:rsid w:val="00D06785"/>
    <w:rsid w:val="00D10B22"/>
    <w:rsid w:val="00D1393C"/>
    <w:rsid w:val="00D14747"/>
    <w:rsid w:val="00D1494F"/>
    <w:rsid w:val="00D15318"/>
    <w:rsid w:val="00D15A75"/>
    <w:rsid w:val="00D15B9A"/>
    <w:rsid w:val="00D15DA3"/>
    <w:rsid w:val="00D16590"/>
    <w:rsid w:val="00D1720D"/>
    <w:rsid w:val="00D178D6"/>
    <w:rsid w:val="00D17C54"/>
    <w:rsid w:val="00D2034B"/>
    <w:rsid w:val="00D2345D"/>
    <w:rsid w:val="00D23772"/>
    <w:rsid w:val="00D242B7"/>
    <w:rsid w:val="00D24A08"/>
    <w:rsid w:val="00D24D97"/>
    <w:rsid w:val="00D258B5"/>
    <w:rsid w:val="00D25E1C"/>
    <w:rsid w:val="00D30C58"/>
    <w:rsid w:val="00D30DCE"/>
    <w:rsid w:val="00D30FFC"/>
    <w:rsid w:val="00D31101"/>
    <w:rsid w:val="00D32186"/>
    <w:rsid w:val="00D33F44"/>
    <w:rsid w:val="00D3402D"/>
    <w:rsid w:val="00D34A20"/>
    <w:rsid w:val="00D34E55"/>
    <w:rsid w:val="00D3681A"/>
    <w:rsid w:val="00D36D60"/>
    <w:rsid w:val="00D40453"/>
    <w:rsid w:val="00D408B0"/>
    <w:rsid w:val="00D40C69"/>
    <w:rsid w:val="00D412DE"/>
    <w:rsid w:val="00D41319"/>
    <w:rsid w:val="00D418EC"/>
    <w:rsid w:val="00D41ACB"/>
    <w:rsid w:val="00D4206C"/>
    <w:rsid w:val="00D43110"/>
    <w:rsid w:val="00D432D4"/>
    <w:rsid w:val="00D4437B"/>
    <w:rsid w:val="00D45006"/>
    <w:rsid w:val="00D450BF"/>
    <w:rsid w:val="00D462CB"/>
    <w:rsid w:val="00D47E20"/>
    <w:rsid w:val="00D51448"/>
    <w:rsid w:val="00D51E35"/>
    <w:rsid w:val="00D537E4"/>
    <w:rsid w:val="00D53BF1"/>
    <w:rsid w:val="00D53E21"/>
    <w:rsid w:val="00D5438B"/>
    <w:rsid w:val="00D546DB"/>
    <w:rsid w:val="00D54CFF"/>
    <w:rsid w:val="00D552CB"/>
    <w:rsid w:val="00D55C64"/>
    <w:rsid w:val="00D55DA5"/>
    <w:rsid w:val="00D567BA"/>
    <w:rsid w:val="00D5752A"/>
    <w:rsid w:val="00D5769C"/>
    <w:rsid w:val="00D579C5"/>
    <w:rsid w:val="00D57AE7"/>
    <w:rsid w:val="00D60816"/>
    <w:rsid w:val="00D62AE5"/>
    <w:rsid w:val="00D633D7"/>
    <w:rsid w:val="00D63A3B"/>
    <w:rsid w:val="00D63F3F"/>
    <w:rsid w:val="00D64520"/>
    <w:rsid w:val="00D64EDE"/>
    <w:rsid w:val="00D64F6E"/>
    <w:rsid w:val="00D673FB"/>
    <w:rsid w:val="00D70A33"/>
    <w:rsid w:val="00D71A58"/>
    <w:rsid w:val="00D7256A"/>
    <w:rsid w:val="00D72A5F"/>
    <w:rsid w:val="00D72DD2"/>
    <w:rsid w:val="00D7429D"/>
    <w:rsid w:val="00D7457F"/>
    <w:rsid w:val="00D74948"/>
    <w:rsid w:val="00D74970"/>
    <w:rsid w:val="00D749D2"/>
    <w:rsid w:val="00D7521B"/>
    <w:rsid w:val="00D752A6"/>
    <w:rsid w:val="00D75640"/>
    <w:rsid w:val="00D76623"/>
    <w:rsid w:val="00D77168"/>
    <w:rsid w:val="00D77262"/>
    <w:rsid w:val="00D77725"/>
    <w:rsid w:val="00D77B7D"/>
    <w:rsid w:val="00D80445"/>
    <w:rsid w:val="00D80E2E"/>
    <w:rsid w:val="00D81466"/>
    <w:rsid w:val="00D81C4E"/>
    <w:rsid w:val="00D82201"/>
    <w:rsid w:val="00D824F7"/>
    <w:rsid w:val="00D82CAC"/>
    <w:rsid w:val="00D84F53"/>
    <w:rsid w:val="00D84FAF"/>
    <w:rsid w:val="00D86108"/>
    <w:rsid w:val="00D879D2"/>
    <w:rsid w:val="00D879D4"/>
    <w:rsid w:val="00D87D15"/>
    <w:rsid w:val="00D9086A"/>
    <w:rsid w:val="00D91084"/>
    <w:rsid w:val="00D91354"/>
    <w:rsid w:val="00D917D7"/>
    <w:rsid w:val="00D9255F"/>
    <w:rsid w:val="00D939BB"/>
    <w:rsid w:val="00D941A3"/>
    <w:rsid w:val="00D95115"/>
    <w:rsid w:val="00D952AD"/>
    <w:rsid w:val="00D9549D"/>
    <w:rsid w:val="00D9781C"/>
    <w:rsid w:val="00DA0DF8"/>
    <w:rsid w:val="00DA1227"/>
    <w:rsid w:val="00DA17AF"/>
    <w:rsid w:val="00DA1FC3"/>
    <w:rsid w:val="00DA30EE"/>
    <w:rsid w:val="00DA38EF"/>
    <w:rsid w:val="00DA42CD"/>
    <w:rsid w:val="00DA4630"/>
    <w:rsid w:val="00DA5D8D"/>
    <w:rsid w:val="00DA5FDA"/>
    <w:rsid w:val="00DA621D"/>
    <w:rsid w:val="00DA665A"/>
    <w:rsid w:val="00DA66FD"/>
    <w:rsid w:val="00DA6C1C"/>
    <w:rsid w:val="00DA7688"/>
    <w:rsid w:val="00DB1896"/>
    <w:rsid w:val="00DB2D32"/>
    <w:rsid w:val="00DB35D9"/>
    <w:rsid w:val="00DB5D81"/>
    <w:rsid w:val="00DB75E6"/>
    <w:rsid w:val="00DB789A"/>
    <w:rsid w:val="00DC0245"/>
    <w:rsid w:val="00DC0275"/>
    <w:rsid w:val="00DC2107"/>
    <w:rsid w:val="00DC278E"/>
    <w:rsid w:val="00DC2D53"/>
    <w:rsid w:val="00DC3B4C"/>
    <w:rsid w:val="00DC4215"/>
    <w:rsid w:val="00DC45F6"/>
    <w:rsid w:val="00DC6FA1"/>
    <w:rsid w:val="00DC7797"/>
    <w:rsid w:val="00DC7E6A"/>
    <w:rsid w:val="00DD0506"/>
    <w:rsid w:val="00DD07FD"/>
    <w:rsid w:val="00DD1726"/>
    <w:rsid w:val="00DD1768"/>
    <w:rsid w:val="00DD1AFE"/>
    <w:rsid w:val="00DD390A"/>
    <w:rsid w:val="00DD3E44"/>
    <w:rsid w:val="00DD4B5A"/>
    <w:rsid w:val="00DD593D"/>
    <w:rsid w:val="00DD59C2"/>
    <w:rsid w:val="00DD5D89"/>
    <w:rsid w:val="00DD6F36"/>
    <w:rsid w:val="00DD7783"/>
    <w:rsid w:val="00DE04A9"/>
    <w:rsid w:val="00DE1194"/>
    <w:rsid w:val="00DE132B"/>
    <w:rsid w:val="00DE2E32"/>
    <w:rsid w:val="00DE3726"/>
    <w:rsid w:val="00DE49A0"/>
    <w:rsid w:val="00DE4F59"/>
    <w:rsid w:val="00DE55B5"/>
    <w:rsid w:val="00DE6028"/>
    <w:rsid w:val="00DE6B9E"/>
    <w:rsid w:val="00DE70AD"/>
    <w:rsid w:val="00DF0428"/>
    <w:rsid w:val="00DF114F"/>
    <w:rsid w:val="00DF1F24"/>
    <w:rsid w:val="00DF30B8"/>
    <w:rsid w:val="00DF3748"/>
    <w:rsid w:val="00DF384E"/>
    <w:rsid w:val="00DF3D56"/>
    <w:rsid w:val="00DF4779"/>
    <w:rsid w:val="00DF4A39"/>
    <w:rsid w:val="00DF50A1"/>
    <w:rsid w:val="00DF592D"/>
    <w:rsid w:val="00DF5A15"/>
    <w:rsid w:val="00DF5CC5"/>
    <w:rsid w:val="00DF6570"/>
    <w:rsid w:val="00DF69D0"/>
    <w:rsid w:val="00DF7200"/>
    <w:rsid w:val="00DF7248"/>
    <w:rsid w:val="00DF75D0"/>
    <w:rsid w:val="00E00000"/>
    <w:rsid w:val="00E02170"/>
    <w:rsid w:val="00E024DD"/>
    <w:rsid w:val="00E02565"/>
    <w:rsid w:val="00E0276E"/>
    <w:rsid w:val="00E02CCE"/>
    <w:rsid w:val="00E02E4A"/>
    <w:rsid w:val="00E032B0"/>
    <w:rsid w:val="00E03F25"/>
    <w:rsid w:val="00E046EB"/>
    <w:rsid w:val="00E04F2D"/>
    <w:rsid w:val="00E0535C"/>
    <w:rsid w:val="00E059E1"/>
    <w:rsid w:val="00E05B5C"/>
    <w:rsid w:val="00E06B59"/>
    <w:rsid w:val="00E076D0"/>
    <w:rsid w:val="00E10006"/>
    <w:rsid w:val="00E10A78"/>
    <w:rsid w:val="00E10D83"/>
    <w:rsid w:val="00E1145C"/>
    <w:rsid w:val="00E122AB"/>
    <w:rsid w:val="00E12FEB"/>
    <w:rsid w:val="00E13B32"/>
    <w:rsid w:val="00E142F2"/>
    <w:rsid w:val="00E14B15"/>
    <w:rsid w:val="00E15422"/>
    <w:rsid w:val="00E16BDD"/>
    <w:rsid w:val="00E17A6A"/>
    <w:rsid w:val="00E209DA"/>
    <w:rsid w:val="00E21161"/>
    <w:rsid w:val="00E21CE5"/>
    <w:rsid w:val="00E21D75"/>
    <w:rsid w:val="00E2213E"/>
    <w:rsid w:val="00E2223B"/>
    <w:rsid w:val="00E234BF"/>
    <w:rsid w:val="00E234EE"/>
    <w:rsid w:val="00E23E26"/>
    <w:rsid w:val="00E24F1E"/>
    <w:rsid w:val="00E24F24"/>
    <w:rsid w:val="00E251A5"/>
    <w:rsid w:val="00E25D14"/>
    <w:rsid w:val="00E2681B"/>
    <w:rsid w:val="00E26E28"/>
    <w:rsid w:val="00E27B1C"/>
    <w:rsid w:val="00E31C25"/>
    <w:rsid w:val="00E31EEF"/>
    <w:rsid w:val="00E31F66"/>
    <w:rsid w:val="00E327BB"/>
    <w:rsid w:val="00E32826"/>
    <w:rsid w:val="00E32F86"/>
    <w:rsid w:val="00E33740"/>
    <w:rsid w:val="00E33E57"/>
    <w:rsid w:val="00E33EFA"/>
    <w:rsid w:val="00E34E3A"/>
    <w:rsid w:val="00E34F5D"/>
    <w:rsid w:val="00E35996"/>
    <w:rsid w:val="00E3626A"/>
    <w:rsid w:val="00E36794"/>
    <w:rsid w:val="00E36AE4"/>
    <w:rsid w:val="00E37042"/>
    <w:rsid w:val="00E373BB"/>
    <w:rsid w:val="00E40B70"/>
    <w:rsid w:val="00E41963"/>
    <w:rsid w:val="00E42D70"/>
    <w:rsid w:val="00E43417"/>
    <w:rsid w:val="00E44856"/>
    <w:rsid w:val="00E44DD0"/>
    <w:rsid w:val="00E45C40"/>
    <w:rsid w:val="00E476D5"/>
    <w:rsid w:val="00E47D94"/>
    <w:rsid w:val="00E5054C"/>
    <w:rsid w:val="00E50C03"/>
    <w:rsid w:val="00E51182"/>
    <w:rsid w:val="00E517E3"/>
    <w:rsid w:val="00E51B44"/>
    <w:rsid w:val="00E52EB9"/>
    <w:rsid w:val="00E52EC0"/>
    <w:rsid w:val="00E52F76"/>
    <w:rsid w:val="00E53587"/>
    <w:rsid w:val="00E5494C"/>
    <w:rsid w:val="00E5621E"/>
    <w:rsid w:val="00E567FB"/>
    <w:rsid w:val="00E5737E"/>
    <w:rsid w:val="00E57707"/>
    <w:rsid w:val="00E57B6B"/>
    <w:rsid w:val="00E61DB5"/>
    <w:rsid w:val="00E61FD3"/>
    <w:rsid w:val="00E6282A"/>
    <w:rsid w:val="00E62F14"/>
    <w:rsid w:val="00E637F1"/>
    <w:rsid w:val="00E63FB5"/>
    <w:rsid w:val="00E644D0"/>
    <w:rsid w:val="00E654CF"/>
    <w:rsid w:val="00E65818"/>
    <w:rsid w:val="00E66161"/>
    <w:rsid w:val="00E66CB9"/>
    <w:rsid w:val="00E67017"/>
    <w:rsid w:val="00E67175"/>
    <w:rsid w:val="00E676A6"/>
    <w:rsid w:val="00E67B9D"/>
    <w:rsid w:val="00E7005D"/>
    <w:rsid w:val="00E706EA"/>
    <w:rsid w:val="00E70AFE"/>
    <w:rsid w:val="00E71487"/>
    <w:rsid w:val="00E726F0"/>
    <w:rsid w:val="00E732CF"/>
    <w:rsid w:val="00E73423"/>
    <w:rsid w:val="00E735DF"/>
    <w:rsid w:val="00E73B96"/>
    <w:rsid w:val="00E73C5A"/>
    <w:rsid w:val="00E73CF0"/>
    <w:rsid w:val="00E744F5"/>
    <w:rsid w:val="00E74E0D"/>
    <w:rsid w:val="00E7518F"/>
    <w:rsid w:val="00E75589"/>
    <w:rsid w:val="00E7618B"/>
    <w:rsid w:val="00E76526"/>
    <w:rsid w:val="00E76B77"/>
    <w:rsid w:val="00E76C0B"/>
    <w:rsid w:val="00E77A9E"/>
    <w:rsid w:val="00E8020F"/>
    <w:rsid w:val="00E807C2"/>
    <w:rsid w:val="00E80C44"/>
    <w:rsid w:val="00E823D3"/>
    <w:rsid w:val="00E8253B"/>
    <w:rsid w:val="00E82C2B"/>
    <w:rsid w:val="00E8308C"/>
    <w:rsid w:val="00E832D3"/>
    <w:rsid w:val="00E84667"/>
    <w:rsid w:val="00E84C27"/>
    <w:rsid w:val="00E84EA2"/>
    <w:rsid w:val="00E85FB4"/>
    <w:rsid w:val="00E87424"/>
    <w:rsid w:val="00E905D7"/>
    <w:rsid w:val="00E9065A"/>
    <w:rsid w:val="00E906E9"/>
    <w:rsid w:val="00E90B5E"/>
    <w:rsid w:val="00E90CE2"/>
    <w:rsid w:val="00E92E5B"/>
    <w:rsid w:val="00E93052"/>
    <w:rsid w:val="00E934D4"/>
    <w:rsid w:val="00E9447D"/>
    <w:rsid w:val="00E9554A"/>
    <w:rsid w:val="00E96A5D"/>
    <w:rsid w:val="00E96BF4"/>
    <w:rsid w:val="00E973A1"/>
    <w:rsid w:val="00E97AED"/>
    <w:rsid w:val="00EA088E"/>
    <w:rsid w:val="00EA0C13"/>
    <w:rsid w:val="00EA0C29"/>
    <w:rsid w:val="00EA154F"/>
    <w:rsid w:val="00EA15FE"/>
    <w:rsid w:val="00EA1A17"/>
    <w:rsid w:val="00EA2592"/>
    <w:rsid w:val="00EA25AD"/>
    <w:rsid w:val="00EA3CA4"/>
    <w:rsid w:val="00EA5296"/>
    <w:rsid w:val="00EA5909"/>
    <w:rsid w:val="00EA599E"/>
    <w:rsid w:val="00EA5A65"/>
    <w:rsid w:val="00EA5B76"/>
    <w:rsid w:val="00EA5CA8"/>
    <w:rsid w:val="00EA6874"/>
    <w:rsid w:val="00EA6B51"/>
    <w:rsid w:val="00EA6D03"/>
    <w:rsid w:val="00EA6F20"/>
    <w:rsid w:val="00EB060D"/>
    <w:rsid w:val="00EB0818"/>
    <w:rsid w:val="00EB0A1E"/>
    <w:rsid w:val="00EB0A49"/>
    <w:rsid w:val="00EB0CB5"/>
    <w:rsid w:val="00EB14AE"/>
    <w:rsid w:val="00EB1CFB"/>
    <w:rsid w:val="00EB1F02"/>
    <w:rsid w:val="00EB248B"/>
    <w:rsid w:val="00EB2DEC"/>
    <w:rsid w:val="00EB3893"/>
    <w:rsid w:val="00EB3B3D"/>
    <w:rsid w:val="00EB4AA8"/>
    <w:rsid w:val="00EB4D91"/>
    <w:rsid w:val="00EB54CF"/>
    <w:rsid w:val="00EB6021"/>
    <w:rsid w:val="00EB6EB3"/>
    <w:rsid w:val="00EB7CBE"/>
    <w:rsid w:val="00EC0AB5"/>
    <w:rsid w:val="00EC12D2"/>
    <w:rsid w:val="00EC17F4"/>
    <w:rsid w:val="00EC1A1B"/>
    <w:rsid w:val="00EC1D47"/>
    <w:rsid w:val="00EC2B8C"/>
    <w:rsid w:val="00EC3721"/>
    <w:rsid w:val="00EC4F04"/>
    <w:rsid w:val="00EC5681"/>
    <w:rsid w:val="00EC5DDE"/>
    <w:rsid w:val="00EC63A9"/>
    <w:rsid w:val="00EC6531"/>
    <w:rsid w:val="00EC6624"/>
    <w:rsid w:val="00EC6EE1"/>
    <w:rsid w:val="00EC7B02"/>
    <w:rsid w:val="00EC7EAB"/>
    <w:rsid w:val="00ED0191"/>
    <w:rsid w:val="00ED0592"/>
    <w:rsid w:val="00ED0666"/>
    <w:rsid w:val="00ED08CE"/>
    <w:rsid w:val="00ED0AAA"/>
    <w:rsid w:val="00ED0DC2"/>
    <w:rsid w:val="00ED1568"/>
    <w:rsid w:val="00ED15E7"/>
    <w:rsid w:val="00ED256C"/>
    <w:rsid w:val="00ED30BE"/>
    <w:rsid w:val="00ED31B9"/>
    <w:rsid w:val="00ED3ADB"/>
    <w:rsid w:val="00ED3EBF"/>
    <w:rsid w:val="00ED49F5"/>
    <w:rsid w:val="00ED7192"/>
    <w:rsid w:val="00ED78C5"/>
    <w:rsid w:val="00EE017B"/>
    <w:rsid w:val="00EE07F2"/>
    <w:rsid w:val="00EE3202"/>
    <w:rsid w:val="00EE3BFA"/>
    <w:rsid w:val="00EE4363"/>
    <w:rsid w:val="00EE4554"/>
    <w:rsid w:val="00EE4CA0"/>
    <w:rsid w:val="00EE6334"/>
    <w:rsid w:val="00EE6A39"/>
    <w:rsid w:val="00EE6DB4"/>
    <w:rsid w:val="00EE6EB5"/>
    <w:rsid w:val="00EE71D0"/>
    <w:rsid w:val="00EE7D9B"/>
    <w:rsid w:val="00EF053D"/>
    <w:rsid w:val="00EF0C31"/>
    <w:rsid w:val="00EF1CFE"/>
    <w:rsid w:val="00EF2E17"/>
    <w:rsid w:val="00EF355D"/>
    <w:rsid w:val="00EF3A5D"/>
    <w:rsid w:val="00EF4C5C"/>
    <w:rsid w:val="00EF4DE0"/>
    <w:rsid w:val="00EF5027"/>
    <w:rsid w:val="00EF5522"/>
    <w:rsid w:val="00EF565B"/>
    <w:rsid w:val="00EF5815"/>
    <w:rsid w:val="00EF58E8"/>
    <w:rsid w:val="00EF6BEC"/>
    <w:rsid w:val="00EF6E4B"/>
    <w:rsid w:val="00EF7AFA"/>
    <w:rsid w:val="00EF7C18"/>
    <w:rsid w:val="00F0055F"/>
    <w:rsid w:val="00F021B6"/>
    <w:rsid w:val="00F026B4"/>
    <w:rsid w:val="00F03617"/>
    <w:rsid w:val="00F03782"/>
    <w:rsid w:val="00F0388F"/>
    <w:rsid w:val="00F04357"/>
    <w:rsid w:val="00F061AD"/>
    <w:rsid w:val="00F0630C"/>
    <w:rsid w:val="00F07B85"/>
    <w:rsid w:val="00F112A5"/>
    <w:rsid w:val="00F118AA"/>
    <w:rsid w:val="00F12E77"/>
    <w:rsid w:val="00F14092"/>
    <w:rsid w:val="00F149FD"/>
    <w:rsid w:val="00F14B87"/>
    <w:rsid w:val="00F15239"/>
    <w:rsid w:val="00F15B01"/>
    <w:rsid w:val="00F15F40"/>
    <w:rsid w:val="00F1600A"/>
    <w:rsid w:val="00F166C0"/>
    <w:rsid w:val="00F16B30"/>
    <w:rsid w:val="00F16BEE"/>
    <w:rsid w:val="00F16FDC"/>
    <w:rsid w:val="00F205BC"/>
    <w:rsid w:val="00F208B5"/>
    <w:rsid w:val="00F20D5A"/>
    <w:rsid w:val="00F20FE0"/>
    <w:rsid w:val="00F212DB"/>
    <w:rsid w:val="00F22777"/>
    <w:rsid w:val="00F228B8"/>
    <w:rsid w:val="00F22E7E"/>
    <w:rsid w:val="00F233AF"/>
    <w:rsid w:val="00F25565"/>
    <w:rsid w:val="00F25C40"/>
    <w:rsid w:val="00F25E90"/>
    <w:rsid w:val="00F26911"/>
    <w:rsid w:val="00F26B1C"/>
    <w:rsid w:val="00F27968"/>
    <w:rsid w:val="00F27C07"/>
    <w:rsid w:val="00F308EB"/>
    <w:rsid w:val="00F316A2"/>
    <w:rsid w:val="00F31CBF"/>
    <w:rsid w:val="00F320AD"/>
    <w:rsid w:val="00F323A5"/>
    <w:rsid w:val="00F3301D"/>
    <w:rsid w:val="00F33868"/>
    <w:rsid w:val="00F35896"/>
    <w:rsid w:val="00F35A2D"/>
    <w:rsid w:val="00F36968"/>
    <w:rsid w:val="00F400AB"/>
    <w:rsid w:val="00F407DC"/>
    <w:rsid w:val="00F40F76"/>
    <w:rsid w:val="00F41A71"/>
    <w:rsid w:val="00F41BBF"/>
    <w:rsid w:val="00F42042"/>
    <w:rsid w:val="00F4268D"/>
    <w:rsid w:val="00F43512"/>
    <w:rsid w:val="00F43631"/>
    <w:rsid w:val="00F437E8"/>
    <w:rsid w:val="00F43AC2"/>
    <w:rsid w:val="00F44646"/>
    <w:rsid w:val="00F446F8"/>
    <w:rsid w:val="00F451EF"/>
    <w:rsid w:val="00F45952"/>
    <w:rsid w:val="00F45AC9"/>
    <w:rsid w:val="00F45D71"/>
    <w:rsid w:val="00F46982"/>
    <w:rsid w:val="00F469F5"/>
    <w:rsid w:val="00F47275"/>
    <w:rsid w:val="00F47D40"/>
    <w:rsid w:val="00F50827"/>
    <w:rsid w:val="00F53341"/>
    <w:rsid w:val="00F54BFD"/>
    <w:rsid w:val="00F552FC"/>
    <w:rsid w:val="00F56061"/>
    <w:rsid w:val="00F578EB"/>
    <w:rsid w:val="00F613A8"/>
    <w:rsid w:val="00F61E0D"/>
    <w:rsid w:val="00F6239D"/>
    <w:rsid w:val="00F62C05"/>
    <w:rsid w:val="00F63257"/>
    <w:rsid w:val="00F64278"/>
    <w:rsid w:val="00F64787"/>
    <w:rsid w:val="00F64AA9"/>
    <w:rsid w:val="00F64FCD"/>
    <w:rsid w:val="00F662F2"/>
    <w:rsid w:val="00F666D0"/>
    <w:rsid w:val="00F66A50"/>
    <w:rsid w:val="00F66FDA"/>
    <w:rsid w:val="00F7011A"/>
    <w:rsid w:val="00F709F2"/>
    <w:rsid w:val="00F70C29"/>
    <w:rsid w:val="00F71D08"/>
    <w:rsid w:val="00F71E36"/>
    <w:rsid w:val="00F7225C"/>
    <w:rsid w:val="00F725EA"/>
    <w:rsid w:val="00F72E6B"/>
    <w:rsid w:val="00F734FD"/>
    <w:rsid w:val="00F74585"/>
    <w:rsid w:val="00F74857"/>
    <w:rsid w:val="00F74A21"/>
    <w:rsid w:val="00F75DAF"/>
    <w:rsid w:val="00F76189"/>
    <w:rsid w:val="00F763BB"/>
    <w:rsid w:val="00F77B96"/>
    <w:rsid w:val="00F80312"/>
    <w:rsid w:val="00F80441"/>
    <w:rsid w:val="00F80673"/>
    <w:rsid w:val="00F8081D"/>
    <w:rsid w:val="00F808A1"/>
    <w:rsid w:val="00F80FEC"/>
    <w:rsid w:val="00F81233"/>
    <w:rsid w:val="00F81B4A"/>
    <w:rsid w:val="00F823DD"/>
    <w:rsid w:val="00F837E1"/>
    <w:rsid w:val="00F838B6"/>
    <w:rsid w:val="00F846C4"/>
    <w:rsid w:val="00F84FCD"/>
    <w:rsid w:val="00F851C8"/>
    <w:rsid w:val="00F869CE"/>
    <w:rsid w:val="00F86A12"/>
    <w:rsid w:val="00F871AC"/>
    <w:rsid w:val="00F8733D"/>
    <w:rsid w:val="00F90FEE"/>
    <w:rsid w:val="00F9111D"/>
    <w:rsid w:val="00F916F5"/>
    <w:rsid w:val="00F91A16"/>
    <w:rsid w:val="00F91BD1"/>
    <w:rsid w:val="00F9297E"/>
    <w:rsid w:val="00F93577"/>
    <w:rsid w:val="00F93776"/>
    <w:rsid w:val="00F94E0F"/>
    <w:rsid w:val="00F957E2"/>
    <w:rsid w:val="00F95B63"/>
    <w:rsid w:val="00F960B9"/>
    <w:rsid w:val="00F96876"/>
    <w:rsid w:val="00F96B2A"/>
    <w:rsid w:val="00F9728E"/>
    <w:rsid w:val="00F974D9"/>
    <w:rsid w:val="00F97A79"/>
    <w:rsid w:val="00F97C11"/>
    <w:rsid w:val="00FA13FD"/>
    <w:rsid w:val="00FA1407"/>
    <w:rsid w:val="00FA181D"/>
    <w:rsid w:val="00FA23C7"/>
    <w:rsid w:val="00FA27D7"/>
    <w:rsid w:val="00FA3AE9"/>
    <w:rsid w:val="00FA3DE6"/>
    <w:rsid w:val="00FA5125"/>
    <w:rsid w:val="00FA59E1"/>
    <w:rsid w:val="00FA5E2A"/>
    <w:rsid w:val="00FA5FD2"/>
    <w:rsid w:val="00FB0C21"/>
    <w:rsid w:val="00FB1476"/>
    <w:rsid w:val="00FB1A4C"/>
    <w:rsid w:val="00FB20FB"/>
    <w:rsid w:val="00FB2E29"/>
    <w:rsid w:val="00FB3B15"/>
    <w:rsid w:val="00FB48C8"/>
    <w:rsid w:val="00FB4D1D"/>
    <w:rsid w:val="00FB537A"/>
    <w:rsid w:val="00FB5446"/>
    <w:rsid w:val="00FB5496"/>
    <w:rsid w:val="00FB6F9C"/>
    <w:rsid w:val="00FB7CAE"/>
    <w:rsid w:val="00FC0CF2"/>
    <w:rsid w:val="00FC2069"/>
    <w:rsid w:val="00FC2428"/>
    <w:rsid w:val="00FC27FA"/>
    <w:rsid w:val="00FC30FD"/>
    <w:rsid w:val="00FC325D"/>
    <w:rsid w:val="00FC3325"/>
    <w:rsid w:val="00FC4135"/>
    <w:rsid w:val="00FC440C"/>
    <w:rsid w:val="00FC45E2"/>
    <w:rsid w:val="00FC4FE0"/>
    <w:rsid w:val="00FC563C"/>
    <w:rsid w:val="00FC7163"/>
    <w:rsid w:val="00FD1512"/>
    <w:rsid w:val="00FD2800"/>
    <w:rsid w:val="00FD2AA9"/>
    <w:rsid w:val="00FD31E3"/>
    <w:rsid w:val="00FD3D36"/>
    <w:rsid w:val="00FD4AD4"/>
    <w:rsid w:val="00FD5088"/>
    <w:rsid w:val="00FD5648"/>
    <w:rsid w:val="00FD5C1B"/>
    <w:rsid w:val="00FD7BE4"/>
    <w:rsid w:val="00FE000B"/>
    <w:rsid w:val="00FE00E5"/>
    <w:rsid w:val="00FE060D"/>
    <w:rsid w:val="00FE08DC"/>
    <w:rsid w:val="00FE0F00"/>
    <w:rsid w:val="00FE1208"/>
    <w:rsid w:val="00FE22ED"/>
    <w:rsid w:val="00FE24D6"/>
    <w:rsid w:val="00FE2896"/>
    <w:rsid w:val="00FE2BC3"/>
    <w:rsid w:val="00FE31EF"/>
    <w:rsid w:val="00FE3C0B"/>
    <w:rsid w:val="00FE483D"/>
    <w:rsid w:val="00FE4FD9"/>
    <w:rsid w:val="00FE5A4A"/>
    <w:rsid w:val="00FE5EF2"/>
    <w:rsid w:val="00FE6163"/>
    <w:rsid w:val="00FE7274"/>
    <w:rsid w:val="00FE7A9B"/>
    <w:rsid w:val="00FF0BD2"/>
    <w:rsid w:val="00FF1104"/>
    <w:rsid w:val="00FF17D7"/>
    <w:rsid w:val="00FF1E11"/>
    <w:rsid w:val="00FF39BE"/>
    <w:rsid w:val="00FF41CD"/>
    <w:rsid w:val="00FF4BDF"/>
    <w:rsid w:val="00FF4D84"/>
    <w:rsid w:val="00FF4E78"/>
    <w:rsid w:val="00FF51B1"/>
    <w:rsid w:val="00FF55EA"/>
    <w:rsid w:val="00FF58D2"/>
    <w:rsid w:val="00FF6BCE"/>
    <w:rsid w:val="00FF72DB"/>
    <w:rsid w:val="0111B9FF"/>
    <w:rsid w:val="0117AE21"/>
    <w:rsid w:val="011DA598"/>
    <w:rsid w:val="01299550"/>
    <w:rsid w:val="01BCE5EA"/>
    <w:rsid w:val="01DE6B89"/>
    <w:rsid w:val="027B0415"/>
    <w:rsid w:val="02C14BD2"/>
    <w:rsid w:val="02CFF16F"/>
    <w:rsid w:val="02EF47E8"/>
    <w:rsid w:val="03452C50"/>
    <w:rsid w:val="03555F95"/>
    <w:rsid w:val="03575BA8"/>
    <w:rsid w:val="0361138D"/>
    <w:rsid w:val="0370E6B3"/>
    <w:rsid w:val="037DA393"/>
    <w:rsid w:val="03C76E0D"/>
    <w:rsid w:val="03F39286"/>
    <w:rsid w:val="0407FCA8"/>
    <w:rsid w:val="0503742C"/>
    <w:rsid w:val="0506C9B2"/>
    <w:rsid w:val="051539C0"/>
    <w:rsid w:val="052D4888"/>
    <w:rsid w:val="0540220A"/>
    <w:rsid w:val="0544EBC1"/>
    <w:rsid w:val="054B8EB2"/>
    <w:rsid w:val="054D0B7F"/>
    <w:rsid w:val="054D7ABA"/>
    <w:rsid w:val="0559E9C7"/>
    <w:rsid w:val="056C2D3A"/>
    <w:rsid w:val="05BAB8CF"/>
    <w:rsid w:val="06041E36"/>
    <w:rsid w:val="0615A44E"/>
    <w:rsid w:val="061F2EBE"/>
    <w:rsid w:val="0627197F"/>
    <w:rsid w:val="069AE179"/>
    <w:rsid w:val="06ACF65D"/>
    <w:rsid w:val="06B0D0DF"/>
    <w:rsid w:val="06B12516"/>
    <w:rsid w:val="06B3EAAD"/>
    <w:rsid w:val="06DEBCB7"/>
    <w:rsid w:val="0736D50E"/>
    <w:rsid w:val="074F98C4"/>
    <w:rsid w:val="07969DED"/>
    <w:rsid w:val="07E6A300"/>
    <w:rsid w:val="07EE4939"/>
    <w:rsid w:val="08079652"/>
    <w:rsid w:val="0892EBFD"/>
    <w:rsid w:val="08A9294A"/>
    <w:rsid w:val="08B18311"/>
    <w:rsid w:val="08B7DFDE"/>
    <w:rsid w:val="08F325F0"/>
    <w:rsid w:val="090AD3F3"/>
    <w:rsid w:val="09417000"/>
    <w:rsid w:val="0975334E"/>
    <w:rsid w:val="0980B6D0"/>
    <w:rsid w:val="09A1A378"/>
    <w:rsid w:val="09ACC319"/>
    <w:rsid w:val="09CD3615"/>
    <w:rsid w:val="09E8BF69"/>
    <w:rsid w:val="09F933E0"/>
    <w:rsid w:val="0A03EAD7"/>
    <w:rsid w:val="0A91F132"/>
    <w:rsid w:val="0ACCB8F0"/>
    <w:rsid w:val="0B3CFF2A"/>
    <w:rsid w:val="0BC39FE9"/>
    <w:rsid w:val="0BCC5260"/>
    <w:rsid w:val="0BD4436C"/>
    <w:rsid w:val="0BD77B5C"/>
    <w:rsid w:val="0BE0DD4C"/>
    <w:rsid w:val="0BF19559"/>
    <w:rsid w:val="0C28480D"/>
    <w:rsid w:val="0C78CAB6"/>
    <w:rsid w:val="0C85A22A"/>
    <w:rsid w:val="0CB4C10C"/>
    <w:rsid w:val="0CB636F8"/>
    <w:rsid w:val="0D25635F"/>
    <w:rsid w:val="0D34FEE8"/>
    <w:rsid w:val="0D679D05"/>
    <w:rsid w:val="0D6CE544"/>
    <w:rsid w:val="0D6CF201"/>
    <w:rsid w:val="0D709CF3"/>
    <w:rsid w:val="0D714E27"/>
    <w:rsid w:val="0DCA012B"/>
    <w:rsid w:val="0DD7DA35"/>
    <w:rsid w:val="0DDAED79"/>
    <w:rsid w:val="0DE39E5E"/>
    <w:rsid w:val="0DEB5D68"/>
    <w:rsid w:val="0DFB3F9D"/>
    <w:rsid w:val="0E0ED8A1"/>
    <w:rsid w:val="0E6BD96A"/>
    <w:rsid w:val="0E6D40AA"/>
    <w:rsid w:val="0E772DDF"/>
    <w:rsid w:val="0E8B5BE8"/>
    <w:rsid w:val="0F022D81"/>
    <w:rsid w:val="0F07740A"/>
    <w:rsid w:val="0F1CE25B"/>
    <w:rsid w:val="0F1D4E78"/>
    <w:rsid w:val="0F24B7DE"/>
    <w:rsid w:val="0F5B7B1E"/>
    <w:rsid w:val="0FBCA36D"/>
    <w:rsid w:val="0FBDDE9A"/>
    <w:rsid w:val="0FC1EB70"/>
    <w:rsid w:val="1047EF65"/>
    <w:rsid w:val="10623ED8"/>
    <w:rsid w:val="10EEF4FB"/>
    <w:rsid w:val="112AA5B1"/>
    <w:rsid w:val="117733D8"/>
    <w:rsid w:val="121F24C2"/>
    <w:rsid w:val="1228D952"/>
    <w:rsid w:val="1235E0F0"/>
    <w:rsid w:val="1242E7B2"/>
    <w:rsid w:val="124F2E6A"/>
    <w:rsid w:val="129CD693"/>
    <w:rsid w:val="12A92866"/>
    <w:rsid w:val="12BF24D2"/>
    <w:rsid w:val="12D7CAD5"/>
    <w:rsid w:val="12D9DB97"/>
    <w:rsid w:val="1311A779"/>
    <w:rsid w:val="1329DB57"/>
    <w:rsid w:val="134C853A"/>
    <w:rsid w:val="136F7F9F"/>
    <w:rsid w:val="137BD4CB"/>
    <w:rsid w:val="13CC2062"/>
    <w:rsid w:val="13CF45B0"/>
    <w:rsid w:val="141A7F22"/>
    <w:rsid w:val="145324C0"/>
    <w:rsid w:val="14604352"/>
    <w:rsid w:val="1499572F"/>
    <w:rsid w:val="149E1EEA"/>
    <w:rsid w:val="14A2DA35"/>
    <w:rsid w:val="14EAF392"/>
    <w:rsid w:val="1529164C"/>
    <w:rsid w:val="154D5AEB"/>
    <w:rsid w:val="1553F72B"/>
    <w:rsid w:val="15784BE7"/>
    <w:rsid w:val="1587B5EC"/>
    <w:rsid w:val="15B55A5E"/>
    <w:rsid w:val="15BBD271"/>
    <w:rsid w:val="15BD42D6"/>
    <w:rsid w:val="15D81912"/>
    <w:rsid w:val="15EF5588"/>
    <w:rsid w:val="15F2C47C"/>
    <w:rsid w:val="160F1769"/>
    <w:rsid w:val="16212E92"/>
    <w:rsid w:val="1640BF37"/>
    <w:rsid w:val="1698918A"/>
    <w:rsid w:val="169DB5A0"/>
    <w:rsid w:val="16B46C38"/>
    <w:rsid w:val="16C68756"/>
    <w:rsid w:val="16D56F8E"/>
    <w:rsid w:val="16E21892"/>
    <w:rsid w:val="16EE5A74"/>
    <w:rsid w:val="170EA685"/>
    <w:rsid w:val="173D00C8"/>
    <w:rsid w:val="176C04C2"/>
    <w:rsid w:val="1788316F"/>
    <w:rsid w:val="17A187ED"/>
    <w:rsid w:val="17E03C73"/>
    <w:rsid w:val="17E61DAB"/>
    <w:rsid w:val="17F2953B"/>
    <w:rsid w:val="18225A1E"/>
    <w:rsid w:val="188D2818"/>
    <w:rsid w:val="1890CCB1"/>
    <w:rsid w:val="189281A3"/>
    <w:rsid w:val="18D3F3CB"/>
    <w:rsid w:val="18D4C51B"/>
    <w:rsid w:val="18DBD4C5"/>
    <w:rsid w:val="18EDBAAF"/>
    <w:rsid w:val="18EFBA26"/>
    <w:rsid w:val="18F6207E"/>
    <w:rsid w:val="1917473B"/>
    <w:rsid w:val="194B0AC6"/>
    <w:rsid w:val="19876492"/>
    <w:rsid w:val="19F091F6"/>
    <w:rsid w:val="1A0D8E81"/>
    <w:rsid w:val="1A36B99A"/>
    <w:rsid w:val="1A9CABE0"/>
    <w:rsid w:val="1B18FC67"/>
    <w:rsid w:val="1B24E002"/>
    <w:rsid w:val="1B26394D"/>
    <w:rsid w:val="1B57F292"/>
    <w:rsid w:val="1B89EE52"/>
    <w:rsid w:val="1B94FE01"/>
    <w:rsid w:val="1BA471A0"/>
    <w:rsid w:val="1BDB5228"/>
    <w:rsid w:val="1BDB979B"/>
    <w:rsid w:val="1C21C9FB"/>
    <w:rsid w:val="1C278D38"/>
    <w:rsid w:val="1C2CB642"/>
    <w:rsid w:val="1C3CEF7F"/>
    <w:rsid w:val="1C7A0F15"/>
    <w:rsid w:val="1C8B8121"/>
    <w:rsid w:val="1D40BE6F"/>
    <w:rsid w:val="1D42A7CB"/>
    <w:rsid w:val="1D48A2B8"/>
    <w:rsid w:val="1D4BF413"/>
    <w:rsid w:val="1D5D0657"/>
    <w:rsid w:val="1D68DB6C"/>
    <w:rsid w:val="1D6A98F6"/>
    <w:rsid w:val="1D9893AA"/>
    <w:rsid w:val="1DFEE8E6"/>
    <w:rsid w:val="1E0854FB"/>
    <w:rsid w:val="1E1FFEFE"/>
    <w:rsid w:val="1E234AEF"/>
    <w:rsid w:val="1E778446"/>
    <w:rsid w:val="1E78A2E2"/>
    <w:rsid w:val="1EAFB4EB"/>
    <w:rsid w:val="1EB6B11E"/>
    <w:rsid w:val="1ECDCAB6"/>
    <w:rsid w:val="1ED6F6FE"/>
    <w:rsid w:val="1EF65CEA"/>
    <w:rsid w:val="1F01680D"/>
    <w:rsid w:val="1F20E25A"/>
    <w:rsid w:val="1F3711DA"/>
    <w:rsid w:val="1F3DC8EB"/>
    <w:rsid w:val="1F862798"/>
    <w:rsid w:val="1FE97EBF"/>
    <w:rsid w:val="1FF412B5"/>
    <w:rsid w:val="20138898"/>
    <w:rsid w:val="20442FE1"/>
    <w:rsid w:val="2046CD4C"/>
    <w:rsid w:val="2058EF22"/>
    <w:rsid w:val="209ACE37"/>
    <w:rsid w:val="20CE19BA"/>
    <w:rsid w:val="20DE86E2"/>
    <w:rsid w:val="21146074"/>
    <w:rsid w:val="21182836"/>
    <w:rsid w:val="21494A88"/>
    <w:rsid w:val="215E825C"/>
    <w:rsid w:val="21AEFC68"/>
    <w:rsid w:val="21CC7B58"/>
    <w:rsid w:val="21F0F3CE"/>
    <w:rsid w:val="21F56C9B"/>
    <w:rsid w:val="222C5298"/>
    <w:rsid w:val="222D3542"/>
    <w:rsid w:val="2291AC29"/>
    <w:rsid w:val="229BD643"/>
    <w:rsid w:val="22A78796"/>
    <w:rsid w:val="22D28103"/>
    <w:rsid w:val="22EDD9D1"/>
    <w:rsid w:val="22FFFD05"/>
    <w:rsid w:val="231C526C"/>
    <w:rsid w:val="2334CC76"/>
    <w:rsid w:val="23A04F46"/>
    <w:rsid w:val="23AABF9D"/>
    <w:rsid w:val="23B9454F"/>
    <w:rsid w:val="23BBCAA7"/>
    <w:rsid w:val="23CC47DB"/>
    <w:rsid w:val="23FCFD6E"/>
    <w:rsid w:val="243803D8"/>
    <w:rsid w:val="245C9ED2"/>
    <w:rsid w:val="2488C3CB"/>
    <w:rsid w:val="248EDC2F"/>
    <w:rsid w:val="249759CF"/>
    <w:rsid w:val="24FF1C83"/>
    <w:rsid w:val="250FBC87"/>
    <w:rsid w:val="25792204"/>
    <w:rsid w:val="2587C712"/>
    <w:rsid w:val="25A6DD9C"/>
    <w:rsid w:val="25AA8F68"/>
    <w:rsid w:val="25BD52B8"/>
    <w:rsid w:val="25EBCDA6"/>
    <w:rsid w:val="25F2AA88"/>
    <w:rsid w:val="2604C3F4"/>
    <w:rsid w:val="261ACA91"/>
    <w:rsid w:val="2644BDA1"/>
    <w:rsid w:val="2648E8ED"/>
    <w:rsid w:val="26664676"/>
    <w:rsid w:val="26BE4940"/>
    <w:rsid w:val="26C8AA49"/>
    <w:rsid w:val="26EF6ACB"/>
    <w:rsid w:val="26F1263E"/>
    <w:rsid w:val="271DDC93"/>
    <w:rsid w:val="2762520B"/>
    <w:rsid w:val="278D3845"/>
    <w:rsid w:val="27A9556B"/>
    <w:rsid w:val="27CA8A5D"/>
    <w:rsid w:val="2830C83A"/>
    <w:rsid w:val="2843327F"/>
    <w:rsid w:val="28E8441E"/>
    <w:rsid w:val="290530DC"/>
    <w:rsid w:val="291EA7CD"/>
    <w:rsid w:val="294D3A24"/>
    <w:rsid w:val="2963DD2F"/>
    <w:rsid w:val="296A1B4B"/>
    <w:rsid w:val="297046B3"/>
    <w:rsid w:val="29768694"/>
    <w:rsid w:val="297C0ADC"/>
    <w:rsid w:val="298292B9"/>
    <w:rsid w:val="2985118D"/>
    <w:rsid w:val="299CEFC6"/>
    <w:rsid w:val="29DB1F7B"/>
    <w:rsid w:val="29DB53E3"/>
    <w:rsid w:val="2A1086E2"/>
    <w:rsid w:val="2A1A1055"/>
    <w:rsid w:val="2A1EEF8E"/>
    <w:rsid w:val="2A280623"/>
    <w:rsid w:val="2A37CAB9"/>
    <w:rsid w:val="2A5E44E8"/>
    <w:rsid w:val="2A80F089"/>
    <w:rsid w:val="2AA1872D"/>
    <w:rsid w:val="2AAC18D6"/>
    <w:rsid w:val="2ACC5024"/>
    <w:rsid w:val="2AE8D834"/>
    <w:rsid w:val="2AEBE0EE"/>
    <w:rsid w:val="2B721AF4"/>
    <w:rsid w:val="2B905A6F"/>
    <w:rsid w:val="2B93ACD2"/>
    <w:rsid w:val="2BB3850B"/>
    <w:rsid w:val="2BB43B44"/>
    <w:rsid w:val="2BD221E4"/>
    <w:rsid w:val="2C2B0B16"/>
    <w:rsid w:val="2C2C4224"/>
    <w:rsid w:val="2C875C6A"/>
    <w:rsid w:val="2CD48569"/>
    <w:rsid w:val="2CF28FF7"/>
    <w:rsid w:val="2D287481"/>
    <w:rsid w:val="2D309B23"/>
    <w:rsid w:val="2D589A37"/>
    <w:rsid w:val="2E19808C"/>
    <w:rsid w:val="2E55493F"/>
    <w:rsid w:val="2E97A2CD"/>
    <w:rsid w:val="2EFAA8F6"/>
    <w:rsid w:val="2EFE0A0A"/>
    <w:rsid w:val="2F3B6705"/>
    <w:rsid w:val="2FC6CC8E"/>
    <w:rsid w:val="3039AE1E"/>
    <w:rsid w:val="303FF2E3"/>
    <w:rsid w:val="304C9D3E"/>
    <w:rsid w:val="30AFB11C"/>
    <w:rsid w:val="30B8CF38"/>
    <w:rsid w:val="30BCC22B"/>
    <w:rsid w:val="30ED7087"/>
    <w:rsid w:val="31330AFB"/>
    <w:rsid w:val="314E625F"/>
    <w:rsid w:val="31512952"/>
    <w:rsid w:val="3174200A"/>
    <w:rsid w:val="3180F2EB"/>
    <w:rsid w:val="318490D0"/>
    <w:rsid w:val="3185A870"/>
    <w:rsid w:val="31BA0481"/>
    <w:rsid w:val="31C88BD1"/>
    <w:rsid w:val="31E5097E"/>
    <w:rsid w:val="31EF20B2"/>
    <w:rsid w:val="31FAD89E"/>
    <w:rsid w:val="320B2DE1"/>
    <w:rsid w:val="322D109E"/>
    <w:rsid w:val="322DB70D"/>
    <w:rsid w:val="3268FC6B"/>
    <w:rsid w:val="326F77D7"/>
    <w:rsid w:val="329F2F62"/>
    <w:rsid w:val="32F5935B"/>
    <w:rsid w:val="32FBDB5E"/>
    <w:rsid w:val="33169619"/>
    <w:rsid w:val="336CB88E"/>
    <w:rsid w:val="339F6017"/>
    <w:rsid w:val="33C8617B"/>
    <w:rsid w:val="340A0756"/>
    <w:rsid w:val="342147C9"/>
    <w:rsid w:val="3478F666"/>
    <w:rsid w:val="348E46D6"/>
    <w:rsid w:val="34A045FF"/>
    <w:rsid w:val="34ABDCDB"/>
    <w:rsid w:val="34B01CC6"/>
    <w:rsid w:val="34C0102F"/>
    <w:rsid w:val="3503E296"/>
    <w:rsid w:val="351C36C6"/>
    <w:rsid w:val="3541758F"/>
    <w:rsid w:val="359095E4"/>
    <w:rsid w:val="35A91F10"/>
    <w:rsid w:val="35E8C913"/>
    <w:rsid w:val="364BED27"/>
    <w:rsid w:val="368E5013"/>
    <w:rsid w:val="369A19FC"/>
    <w:rsid w:val="36C607CD"/>
    <w:rsid w:val="371AB539"/>
    <w:rsid w:val="371FAD87"/>
    <w:rsid w:val="3774B48B"/>
    <w:rsid w:val="3777B4E5"/>
    <w:rsid w:val="37797D32"/>
    <w:rsid w:val="37D6C656"/>
    <w:rsid w:val="37F79C55"/>
    <w:rsid w:val="38010B36"/>
    <w:rsid w:val="381C0F16"/>
    <w:rsid w:val="38764702"/>
    <w:rsid w:val="387735E2"/>
    <w:rsid w:val="389D2391"/>
    <w:rsid w:val="38B19375"/>
    <w:rsid w:val="38E417D1"/>
    <w:rsid w:val="392AC691"/>
    <w:rsid w:val="3968599A"/>
    <w:rsid w:val="396AE658"/>
    <w:rsid w:val="39838DE9"/>
    <w:rsid w:val="39A40181"/>
    <w:rsid w:val="39AA971E"/>
    <w:rsid w:val="39AB4919"/>
    <w:rsid w:val="39B626BE"/>
    <w:rsid w:val="39D7F46D"/>
    <w:rsid w:val="3A159D67"/>
    <w:rsid w:val="3A753DBA"/>
    <w:rsid w:val="3A9A828A"/>
    <w:rsid w:val="3AC33837"/>
    <w:rsid w:val="3AD26CFC"/>
    <w:rsid w:val="3B6E7657"/>
    <w:rsid w:val="3B92FE54"/>
    <w:rsid w:val="3BB8D71E"/>
    <w:rsid w:val="3BF2306F"/>
    <w:rsid w:val="3C067E63"/>
    <w:rsid w:val="3C1AF34B"/>
    <w:rsid w:val="3C3F964F"/>
    <w:rsid w:val="3C41E35E"/>
    <w:rsid w:val="3C49633E"/>
    <w:rsid w:val="3CD13F3F"/>
    <w:rsid w:val="3CD2A086"/>
    <w:rsid w:val="3D0DF09C"/>
    <w:rsid w:val="3D1FCE3F"/>
    <w:rsid w:val="3D2BB7CE"/>
    <w:rsid w:val="3D45610C"/>
    <w:rsid w:val="3D637EBC"/>
    <w:rsid w:val="3D80786A"/>
    <w:rsid w:val="3D8F77E1"/>
    <w:rsid w:val="3D913B71"/>
    <w:rsid w:val="3DA0476C"/>
    <w:rsid w:val="3E0B0D19"/>
    <w:rsid w:val="3E2CE94D"/>
    <w:rsid w:val="3E4B6383"/>
    <w:rsid w:val="3E65FCCB"/>
    <w:rsid w:val="3E7BA178"/>
    <w:rsid w:val="3E7BFF01"/>
    <w:rsid w:val="3E848AB4"/>
    <w:rsid w:val="3EA1AFA1"/>
    <w:rsid w:val="3EE78A61"/>
    <w:rsid w:val="3EF2A40A"/>
    <w:rsid w:val="3EFA1CF1"/>
    <w:rsid w:val="3F18A20D"/>
    <w:rsid w:val="3F77A730"/>
    <w:rsid w:val="40311437"/>
    <w:rsid w:val="40349C89"/>
    <w:rsid w:val="405F5FB8"/>
    <w:rsid w:val="40763E20"/>
    <w:rsid w:val="40821E13"/>
    <w:rsid w:val="408713CD"/>
    <w:rsid w:val="4095A681"/>
    <w:rsid w:val="40B7F236"/>
    <w:rsid w:val="40CEDFDA"/>
    <w:rsid w:val="40DFE506"/>
    <w:rsid w:val="40E23666"/>
    <w:rsid w:val="40E69260"/>
    <w:rsid w:val="40EB7FF6"/>
    <w:rsid w:val="40EFA141"/>
    <w:rsid w:val="4154ACBD"/>
    <w:rsid w:val="41612293"/>
    <w:rsid w:val="41B79F1B"/>
    <w:rsid w:val="41D92044"/>
    <w:rsid w:val="42164403"/>
    <w:rsid w:val="42207A3D"/>
    <w:rsid w:val="424753CE"/>
    <w:rsid w:val="424B8437"/>
    <w:rsid w:val="424D1CD5"/>
    <w:rsid w:val="425EE280"/>
    <w:rsid w:val="426B248C"/>
    <w:rsid w:val="42875057"/>
    <w:rsid w:val="42CBC30D"/>
    <w:rsid w:val="431DE48C"/>
    <w:rsid w:val="433AF054"/>
    <w:rsid w:val="4356F405"/>
    <w:rsid w:val="437D9E87"/>
    <w:rsid w:val="43BA9DA1"/>
    <w:rsid w:val="43D0B347"/>
    <w:rsid w:val="4436239C"/>
    <w:rsid w:val="4439C7B8"/>
    <w:rsid w:val="443BEF8B"/>
    <w:rsid w:val="44461A1D"/>
    <w:rsid w:val="444979B0"/>
    <w:rsid w:val="446F8857"/>
    <w:rsid w:val="4486F13D"/>
    <w:rsid w:val="44DBB0EF"/>
    <w:rsid w:val="450AA4C3"/>
    <w:rsid w:val="452C07E8"/>
    <w:rsid w:val="45C6ECF8"/>
    <w:rsid w:val="45F00C92"/>
    <w:rsid w:val="45F6666E"/>
    <w:rsid w:val="462232E0"/>
    <w:rsid w:val="4622CAF4"/>
    <w:rsid w:val="46289BF3"/>
    <w:rsid w:val="462E32B1"/>
    <w:rsid w:val="4630D273"/>
    <w:rsid w:val="464A8521"/>
    <w:rsid w:val="4650FD15"/>
    <w:rsid w:val="465A603A"/>
    <w:rsid w:val="465A7CCA"/>
    <w:rsid w:val="466D68C8"/>
    <w:rsid w:val="46C8866E"/>
    <w:rsid w:val="4703532F"/>
    <w:rsid w:val="47188D12"/>
    <w:rsid w:val="47189730"/>
    <w:rsid w:val="471EF55A"/>
    <w:rsid w:val="474A627B"/>
    <w:rsid w:val="477B28DA"/>
    <w:rsid w:val="47943E66"/>
    <w:rsid w:val="47C0E00F"/>
    <w:rsid w:val="47E7AC4B"/>
    <w:rsid w:val="481F3E7E"/>
    <w:rsid w:val="481F9F64"/>
    <w:rsid w:val="4820348D"/>
    <w:rsid w:val="483D30FE"/>
    <w:rsid w:val="486BFD84"/>
    <w:rsid w:val="487406EA"/>
    <w:rsid w:val="48A601D1"/>
    <w:rsid w:val="48B12936"/>
    <w:rsid w:val="48B33998"/>
    <w:rsid w:val="48B70715"/>
    <w:rsid w:val="48C59C87"/>
    <w:rsid w:val="48F56C70"/>
    <w:rsid w:val="491A66E0"/>
    <w:rsid w:val="4935C681"/>
    <w:rsid w:val="49389189"/>
    <w:rsid w:val="4970E7CD"/>
    <w:rsid w:val="4972C77A"/>
    <w:rsid w:val="499A78F2"/>
    <w:rsid w:val="49A0EA73"/>
    <w:rsid w:val="49AE88AE"/>
    <w:rsid w:val="49C7C3AE"/>
    <w:rsid w:val="49D656DC"/>
    <w:rsid w:val="49E76919"/>
    <w:rsid w:val="4A036A68"/>
    <w:rsid w:val="4A17A8B2"/>
    <w:rsid w:val="4A2FB4AE"/>
    <w:rsid w:val="4A878FEF"/>
    <w:rsid w:val="4A8B768A"/>
    <w:rsid w:val="4AC4F00C"/>
    <w:rsid w:val="4B12BF72"/>
    <w:rsid w:val="4B1F4D0D"/>
    <w:rsid w:val="4B365C53"/>
    <w:rsid w:val="4B52EA64"/>
    <w:rsid w:val="4B687C7F"/>
    <w:rsid w:val="4B77FD67"/>
    <w:rsid w:val="4B9EB317"/>
    <w:rsid w:val="4BCD3E23"/>
    <w:rsid w:val="4C02FF9A"/>
    <w:rsid w:val="4C4C96B0"/>
    <w:rsid w:val="4C800E45"/>
    <w:rsid w:val="4C8640BB"/>
    <w:rsid w:val="4CB21248"/>
    <w:rsid w:val="4CBB82BB"/>
    <w:rsid w:val="4CCB4C33"/>
    <w:rsid w:val="4D07F637"/>
    <w:rsid w:val="4D185E2D"/>
    <w:rsid w:val="4D79E552"/>
    <w:rsid w:val="4DB87F54"/>
    <w:rsid w:val="4DE1C61A"/>
    <w:rsid w:val="4E15BC70"/>
    <w:rsid w:val="4E6BDFA3"/>
    <w:rsid w:val="4E7F2C33"/>
    <w:rsid w:val="4EDA8D7D"/>
    <w:rsid w:val="4F0E2C2E"/>
    <w:rsid w:val="4F5C5BC9"/>
    <w:rsid w:val="4F72C71B"/>
    <w:rsid w:val="4F75C7A9"/>
    <w:rsid w:val="4FADAD1C"/>
    <w:rsid w:val="4FB813AE"/>
    <w:rsid w:val="4FD1C694"/>
    <w:rsid w:val="4FFEBC53"/>
    <w:rsid w:val="4FFF9CCF"/>
    <w:rsid w:val="502136F3"/>
    <w:rsid w:val="5063AA1E"/>
    <w:rsid w:val="50A5EA80"/>
    <w:rsid w:val="51424ADF"/>
    <w:rsid w:val="51451CBA"/>
    <w:rsid w:val="5174D8D3"/>
    <w:rsid w:val="5185739C"/>
    <w:rsid w:val="5191AEAB"/>
    <w:rsid w:val="51CE31EB"/>
    <w:rsid w:val="51D3BA53"/>
    <w:rsid w:val="51F8A070"/>
    <w:rsid w:val="5236CA9D"/>
    <w:rsid w:val="5271519F"/>
    <w:rsid w:val="527E4122"/>
    <w:rsid w:val="52E90135"/>
    <w:rsid w:val="52F64CD4"/>
    <w:rsid w:val="52FF8C61"/>
    <w:rsid w:val="53138324"/>
    <w:rsid w:val="5351AC4E"/>
    <w:rsid w:val="536B9A7B"/>
    <w:rsid w:val="537070DB"/>
    <w:rsid w:val="537A2E22"/>
    <w:rsid w:val="5385511B"/>
    <w:rsid w:val="538A358B"/>
    <w:rsid w:val="53968597"/>
    <w:rsid w:val="539E669C"/>
    <w:rsid w:val="53A4688B"/>
    <w:rsid w:val="53C26737"/>
    <w:rsid w:val="53D15492"/>
    <w:rsid w:val="53DA0369"/>
    <w:rsid w:val="53FF9423"/>
    <w:rsid w:val="541196E2"/>
    <w:rsid w:val="54413046"/>
    <w:rsid w:val="5496A2B9"/>
    <w:rsid w:val="54A5605F"/>
    <w:rsid w:val="54B5FD95"/>
    <w:rsid w:val="54BC8860"/>
    <w:rsid w:val="54FC67D0"/>
    <w:rsid w:val="55209F4A"/>
    <w:rsid w:val="5529B021"/>
    <w:rsid w:val="55636EEE"/>
    <w:rsid w:val="55746E0C"/>
    <w:rsid w:val="557CFC91"/>
    <w:rsid w:val="55C2EBAB"/>
    <w:rsid w:val="55C764AC"/>
    <w:rsid w:val="55D05D3B"/>
    <w:rsid w:val="560D4B0B"/>
    <w:rsid w:val="5613051B"/>
    <w:rsid w:val="562DB23E"/>
    <w:rsid w:val="5668FFCF"/>
    <w:rsid w:val="5698A81A"/>
    <w:rsid w:val="56E26061"/>
    <w:rsid w:val="570251EE"/>
    <w:rsid w:val="57058E4A"/>
    <w:rsid w:val="5707C15C"/>
    <w:rsid w:val="576A7E6B"/>
    <w:rsid w:val="57D29872"/>
    <w:rsid w:val="580C7681"/>
    <w:rsid w:val="580DD2FA"/>
    <w:rsid w:val="5832B7D4"/>
    <w:rsid w:val="58599383"/>
    <w:rsid w:val="5883AB33"/>
    <w:rsid w:val="58C3407D"/>
    <w:rsid w:val="58E12CBA"/>
    <w:rsid w:val="58E6995C"/>
    <w:rsid w:val="59151DE6"/>
    <w:rsid w:val="59343372"/>
    <w:rsid w:val="5953E794"/>
    <w:rsid w:val="5955CE4E"/>
    <w:rsid w:val="59909AA9"/>
    <w:rsid w:val="59AB841B"/>
    <w:rsid w:val="59AD19A3"/>
    <w:rsid w:val="59D4A45E"/>
    <w:rsid w:val="5A6B5623"/>
    <w:rsid w:val="5A97526A"/>
    <w:rsid w:val="5AF36D8C"/>
    <w:rsid w:val="5B03F21F"/>
    <w:rsid w:val="5B2351C7"/>
    <w:rsid w:val="5B74C4F2"/>
    <w:rsid w:val="5BA143D4"/>
    <w:rsid w:val="5BACFD86"/>
    <w:rsid w:val="5BD716B2"/>
    <w:rsid w:val="5C0B2C9E"/>
    <w:rsid w:val="5C27F25C"/>
    <w:rsid w:val="5C6C8E5B"/>
    <w:rsid w:val="5C737B11"/>
    <w:rsid w:val="5CADBA19"/>
    <w:rsid w:val="5CAF3914"/>
    <w:rsid w:val="5CBF2C71"/>
    <w:rsid w:val="5CC19948"/>
    <w:rsid w:val="5CC34BB4"/>
    <w:rsid w:val="5CC828D8"/>
    <w:rsid w:val="5CD30717"/>
    <w:rsid w:val="5D1F4428"/>
    <w:rsid w:val="5D212940"/>
    <w:rsid w:val="5D48A4F8"/>
    <w:rsid w:val="5D5657AB"/>
    <w:rsid w:val="5D850525"/>
    <w:rsid w:val="5D8DDEE9"/>
    <w:rsid w:val="5DE326B8"/>
    <w:rsid w:val="5E057FA7"/>
    <w:rsid w:val="5E0CF0DB"/>
    <w:rsid w:val="5E1CE314"/>
    <w:rsid w:val="5E4533C9"/>
    <w:rsid w:val="5E5D9A62"/>
    <w:rsid w:val="5E826A4E"/>
    <w:rsid w:val="5E9B908E"/>
    <w:rsid w:val="5EA61D77"/>
    <w:rsid w:val="5ECEB38A"/>
    <w:rsid w:val="5ED9E9A3"/>
    <w:rsid w:val="5EF167FC"/>
    <w:rsid w:val="5F20DEE7"/>
    <w:rsid w:val="5F342A83"/>
    <w:rsid w:val="5F618B72"/>
    <w:rsid w:val="5F6ABC52"/>
    <w:rsid w:val="5F790A67"/>
    <w:rsid w:val="5F9505C2"/>
    <w:rsid w:val="5FBE3AE5"/>
    <w:rsid w:val="603B3AC2"/>
    <w:rsid w:val="60422DB8"/>
    <w:rsid w:val="6080A967"/>
    <w:rsid w:val="60A966B9"/>
    <w:rsid w:val="60AB7958"/>
    <w:rsid w:val="60BA1461"/>
    <w:rsid w:val="60D40355"/>
    <w:rsid w:val="6141D0AF"/>
    <w:rsid w:val="614979C9"/>
    <w:rsid w:val="61607EF1"/>
    <w:rsid w:val="61EA1026"/>
    <w:rsid w:val="62196E48"/>
    <w:rsid w:val="624D217B"/>
    <w:rsid w:val="626FF3D8"/>
    <w:rsid w:val="62840D0F"/>
    <w:rsid w:val="628A1BF5"/>
    <w:rsid w:val="6292E37B"/>
    <w:rsid w:val="62A62E49"/>
    <w:rsid w:val="62BFC2AA"/>
    <w:rsid w:val="62F0765F"/>
    <w:rsid w:val="62F5DBA7"/>
    <w:rsid w:val="62F65B80"/>
    <w:rsid w:val="62F7503C"/>
    <w:rsid w:val="62FEDDEE"/>
    <w:rsid w:val="63054221"/>
    <w:rsid w:val="63148C33"/>
    <w:rsid w:val="6339F599"/>
    <w:rsid w:val="647CD2F5"/>
    <w:rsid w:val="64AE1ECD"/>
    <w:rsid w:val="64D866DC"/>
    <w:rsid w:val="64E20558"/>
    <w:rsid w:val="64F59F3A"/>
    <w:rsid w:val="653A7069"/>
    <w:rsid w:val="65A36DCC"/>
    <w:rsid w:val="65D51040"/>
    <w:rsid w:val="65E14E4E"/>
    <w:rsid w:val="66460C14"/>
    <w:rsid w:val="666BBCBB"/>
    <w:rsid w:val="66745970"/>
    <w:rsid w:val="66B6E93D"/>
    <w:rsid w:val="67048FF4"/>
    <w:rsid w:val="6724EEAE"/>
    <w:rsid w:val="676A01E7"/>
    <w:rsid w:val="6780BF6E"/>
    <w:rsid w:val="67869973"/>
    <w:rsid w:val="67990CD8"/>
    <w:rsid w:val="679A9C35"/>
    <w:rsid w:val="67A31753"/>
    <w:rsid w:val="67A58FA3"/>
    <w:rsid w:val="67CDF83B"/>
    <w:rsid w:val="67DEC0E3"/>
    <w:rsid w:val="6832262D"/>
    <w:rsid w:val="683705B3"/>
    <w:rsid w:val="68B70AF6"/>
    <w:rsid w:val="68C8AAD4"/>
    <w:rsid w:val="68D648E2"/>
    <w:rsid w:val="68D90C25"/>
    <w:rsid w:val="68F59391"/>
    <w:rsid w:val="6917F6F2"/>
    <w:rsid w:val="6933BA37"/>
    <w:rsid w:val="6969C89C"/>
    <w:rsid w:val="6979CA4B"/>
    <w:rsid w:val="69AEB227"/>
    <w:rsid w:val="69BF4487"/>
    <w:rsid w:val="69EC7BD5"/>
    <w:rsid w:val="6A57D192"/>
    <w:rsid w:val="6AA88163"/>
    <w:rsid w:val="6AB77CAB"/>
    <w:rsid w:val="6AB9CE48"/>
    <w:rsid w:val="6AC4ADC6"/>
    <w:rsid w:val="6B0598FD"/>
    <w:rsid w:val="6B2B7D5A"/>
    <w:rsid w:val="6B4008C8"/>
    <w:rsid w:val="6B44B58B"/>
    <w:rsid w:val="6BB20BF6"/>
    <w:rsid w:val="6BBEDFC6"/>
    <w:rsid w:val="6BFB6748"/>
    <w:rsid w:val="6BFEAD8B"/>
    <w:rsid w:val="6C0F8FAF"/>
    <w:rsid w:val="6C1B02CE"/>
    <w:rsid w:val="6C1E69EA"/>
    <w:rsid w:val="6C5159D5"/>
    <w:rsid w:val="6C664B7B"/>
    <w:rsid w:val="6C703F75"/>
    <w:rsid w:val="6C7890AE"/>
    <w:rsid w:val="6C7FEF21"/>
    <w:rsid w:val="6C8AE0CD"/>
    <w:rsid w:val="6CC40615"/>
    <w:rsid w:val="6CCB0CE1"/>
    <w:rsid w:val="6CE37D81"/>
    <w:rsid w:val="6CE8BEDC"/>
    <w:rsid w:val="6D1B55ED"/>
    <w:rsid w:val="6D370228"/>
    <w:rsid w:val="6D4C951F"/>
    <w:rsid w:val="6D6774EA"/>
    <w:rsid w:val="6D97B6C6"/>
    <w:rsid w:val="6DB05117"/>
    <w:rsid w:val="6DC5494A"/>
    <w:rsid w:val="6DC62F61"/>
    <w:rsid w:val="6DD10941"/>
    <w:rsid w:val="6DD79C4A"/>
    <w:rsid w:val="6DE02225"/>
    <w:rsid w:val="6DE47546"/>
    <w:rsid w:val="6E0665CD"/>
    <w:rsid w:val="6E3D04D3"/>
    <w:rsid w:val="6E59EC51"/>
    <w:rsid w:val="6E940BB5"/>
    <w:rsid w:val="6EA2A6BA"/>
    <w:rsid w:val="6EC476C8"/>
    <w:rsid w:val="6EDD843A"/>
    <w:rsid w:val="6EE762AF"/>
    <w:rsid w:val="6F096F4A"/>
    <w:rsid w:val="6F0F600C"/>
    <w:rsid w:val="6F23C085"/>
    <w:rsid w:val="6F29CDE2"/>
    <w:rsid w:val="6F3C7811"/>
    <w:rsid w:val="6F5400EE"/>
    <w:rsid w:val="6FC056B9"/>
    <w:rsid w:val="6FC152D8"/>
    <w:rsid w:val="6FD6A36B"/>
    <w:rsid w:val="70345CFD"/>
    <w:rsid w:val="704029DC"/>
    <w:rsid w:val="70486EEE"/>
    <w:rsid w:val="7079E106"/>
    <w:rsid w:val="7097EF67"/>
    <w:rsid w:val="70AD767F"/>
    <w:rsid w:val="70BCC328"/>
    <w:rsid w:val="70C360DF"/>
    <w:rsid w:val="70C61915"/>
    <w:rsid w:val="70C9B836"/>
    <w:rsid w:val="71105AD0"/>
    <w:rsid w:val="7142ECDD"/>
    <w:rsid w:val="71B7DB2B"/>
    <w:rsid w:val="71C1277D"/>
    <w:rsid w:val="71E4F1E6"/>
    <w:rsid w:val="71F44447"/>
    <w:rsid w:val="71FD285A"/>
    <w:rsid w:val="721E8719"/>
    <w:rsid w:val="72515DD7"/>
    <w:rsid w:val="726ADC77"/>
    <w:rsid w:val="727B7201"/>
    <w:rsid w:val="729B0C61"/>
    <w:rsid w:val="72F74719"/>
    <w:rsid w:val="731D5F41"/>
    <w:rsid w:val="7325F8A0"/>
    <w:rsid w:val="736AD956"/>
    <w:rsid w:val="7374D10D"/>
    <w:rsid w:val="737C0B6D"/>
    <w:rsid w:val="74387869"/>
    <w:rsid w:val="74495946"/>
    <w:rsid w:val="74513554"/>
    <w:rsid w:val="7472072D"/>
    <w:rsid w:val="74EA25B3"/>
    <w:rsid w:val="74F7942D"/>
    <w:rsid w:val="751BB53A"/>
    <w:rsid w:val="7526FD12"/>
    <w:rsid w:val="75272AD7"/>
    <w:rsid w:val="756D24E8"/>
    <w:rsid w:val="75A8193D"/>
    <w:rsid w:val="75AB2638"/>
    <w:rsid w:val="75B640E1"/>
    <w:rsid w:val="761B2AFD"/>
    <w:rsid w:val="762BEE75"/>
    <w:rsid w:val="76C172A6"/>
    <w:rsid w:val="76E20B63"/>
    <w:rsid w:val="772F7B54"/>
    <w:rsid w:val="77878E4E"/>
    <w:rsid w:val="778A69A4"/>
    <w:rsid w:val="77ADF19F"/>
    <w:rsid w:val="77B20E6C"/>
    <w:rsid w:val="77D4E29A"/>
    <w:rsid w:val="77E68180"/>
    <w:rsid w:val="77F271FC"/>
    <w:rsid w:val="78105B09"/>
    <w:rsid w:val="783A281F"/>
    <w:rsid w:val="78619F01"/>
    <w:rsid w:val="78767FB6"/>
    <w:rsid w:val="78E532CA"/>
    <w:rsid w:val="78EE08A6"/>
    <w:rsid w:val="790418F7"/>
    <w:rsid w:val="792740E8"/>
    <w:rsid w:val="792FC1CC"/>
    <w:rsid w:val="7945B3F6"/>
    <w:rsid w:val="794E10A2"/>
    <w:rsid w:val="7981C5FC"/>
    <w:rsid w:val="7987A17E"/>
    <w:rsid w:val="79AC6DF7"/>
    <w:rsid w:val="79C5B1E4"/>
    <w:rsid w:val="79CBD679"/>
    <w:rsid w:val="79D48C29"/>
    <w:rsid w:val="79EB0F09"/>
    <w:rsid w:val="7A1AEAE0"/>
    <w:rsid w:val="7A642365"/>
    <w:rsid w:val="7A68377A"/>
    <w:rsid w:val="7AB52BF6"/>
    <w:rsid w:val="7ADA77ED"/>
    <w:rsid w:val="7ADDCF40"/>
    <w:rsid w:val="7B40786B"/>
    <w:rsid w:val="7B6F8126"/>
    <w:rsid w:val="7B72AC3E"/>
    <w:rsid w:val="7BF31A4A"/>
    <w:rsid w:val="7C2DA640"/>
    <w:rsid w:val="7C36029D"/>
    <w:rsid w:val="7C77DDDE"/>
    <w:rsid w:val="7C81C161"/>
    <w:rsid w:val="7CC06265"/>
    <w:rsid w:val="7D2A2615"/>
    <w:rsid w:val="7D30F89D"/>
    <w:rsid w:val="7D39FDBA"/>
    <w:rsid w:val="7D659315"/>
    <w:rsid w:val="7D69A878"/>
    <w:rsid w:val="7D9DC07A"/>
    <w:rsid w:val="7D9EE80E"/>
    <w:rsid w:val="7DD5B57B"/>
    <w:rsid w:val="7DD7990C"/>
    <w:rsid w:val="7DE7FC74"/>
    <w:rsid w:val="7E6D1D02"/>
    <w:rsid w:val="7E71C7CC"/>
    <w:rsid w:val="7E97882D"/>
    <w:rsid w:val="7E9C54A8"/>
    <w:rsid w:val="7EB205A6"/>
    <w:rsid w:val="7F2B2368"/>
    <w:rsid w:val="7F2DF81F"/>
    <w:rsid w:val="7F62877E"/>
    <w:rsid w:val="7F632B79"/>
    <w:rsid w:val="7FA58770"/>
    <w:rsid w:val="7FB04A18"/>
    <w:rsid w:val="7FDC7804"/>
    <w:rsid w:val="7FF5BE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54D8108A-7DC3-48BF-B5F2-A7DBEC81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218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27"/>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0"/>
      </w:numPr>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29"/>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30"/>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paragraph" w:styleId="EndnoteText">
    <w:name w:val="endnote text"/>
    <w:basedOn w:val="Normal"/>
    <w:link w:val="EndnoteTextChar"/>
    <w:uiPriority w:val="99"/>
    <w:semiHidden/>
    <w:unhideWhenUsed/>
    <w:rsid w:val="005C42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4233"/>
    <w:rPr>
      <w:sz w:val="20"/>
      <w:szCs w:val="20"/>
      <w:lang w:val="en-GB"/>
    </w:rPr>
  </w:style>
  <w:style w:type="character" w:styleId="EndnoteReference">
    <w:name w:val="endnote reference"/>
    <w:basedOn w:val="DefaultParagraphFont"/>
    <w:uiPriority w:val="99"/>
    <w:semiHidden/>
    <w:unhideWhenUsed/>
    <w:rsid w:val="005C4233"/>
    <w:rPr>
      <w:vertAlign w:val="superscript"/>
    </w:rPr>
  </w:style>
  <w:style w:type="character" w:styleId="Hyperlink">
    <w:name w:val="Hyperlink"/>
    <w:basedOn w:val="DefaultParagraphFont"/>
    <w:uiPriority w:val="99"/>
    <w:unhideWhenUsed/>
    <w:rsid w:val="00352ED1"/>
    <w:rPr>
      <w:color w:val="0563C1" w:themeColor="hyperlink"/>
      <w:u w:val="single"/>
    </w:rPr>
  </w:style>
  <w:style w:type="character" w:customStyle="1" w:styleId="UnresolvedMention1">
    <w:name w:val="Unresolved Mention1"/>
    <w:basedOn w:val="DefaultParagraphFont"/>
    <w:uiPriority w:val="99"/>
    <w:semiHidden/>
    <w:unhideWhenUsed/>
    <w:rsid w:val="00352ED1"/>
    <w:rPr>
      <w:color w:val="605E5C"/>
      <w:shd w:val="clear" w:color="auto" w:fill="E1DFDD"/>
    </w:rPr>
  </w:style>
  <w:style w:type="character" w:customStyle="1" w:styleId="Heading1Char">
    <w:name w:val="Heading 1 Char"/>
    <w:basedOn w:val="DefaultParagraphFont"/>
    <w:link w:val="Heading1"/>
    <w:uiPriority w:val="9"/>
    <w:rsid w:val="00721805"/>
    <w:rPr>
      <w:rFonts w:asciiTheme="majorHAnsi" w:eastAsiaTheme="majorEastAsia" w:hAnsiTheme="majorHAnsi" w:cstheme="majorBidi"/>
      <w:color w:val="2F5496" w:themeColor="accent1" w:themeShade="BF"/>
      <w:sz w:val="32"/>
      <w:szCs w:val="32"/>
      <w:lang w:val="en-GB"/>
    </w:rPr>
  </w:style>
  <w:style w:type="paragraph" w:styleId="CommentText">
    <w:name w:val="annotation text"/>
    <w:basedOn w:val="Normal"/>
    <w:link w:val="CommentTextChar"/>
    <w:uiPriority w:val="99"/>
    <w:unhideWhenUsed/>
    <w:qFormat/>
    <w:rsid w:val="00F74857"/>
    <w:pPr>
      <w:spacing w:line="240" w:lineRule="auto"/>
    </w:pPr>
    <w:rPr>
      <w:sz w:val="20"/>
      <w:szCs w:val="20"/>
    </w:rPr>
  </w:style>
  <w:style w:type="character" w:customStyle="1" w:styleId="CommentTextChar">
    <w:name w:val="Comment Text Char"/>
    <w:basedOn w:val="DefaultParagraphFont"/>
    <w:link w:val="CommentText"/>
    <w:uiPriority w:val="99"/>
    <w:qFormat/>
    <w:rsid w:val="00F74857"/>
    <w:rPr>
      <w:sz w:val="20"/>
      <w:szCs w:val="20"/>
      <w:lang w:val="en-GB"/>
    </w:rPr>
  </w:style>
  <w:style w:type="character" w:styleId="CommentReference">
    <w:name w:val="annotation reference"/>
    <w:basedOn w:val="DefaultParagraphFont"/>
    <w:uiPriority w:val="99"/>
    <w:semiHidden/>
    <w:unhideWhenUsed/>
    <w:qFormat/>
    <w:rsid w:val="00F74857"/>
    <w:rPr>
      <w:sz w:val="16"/>
      <w:szCs w:val="16"/>
    </w:rPr>
  </w:style>
  <w:style w:type="character" w:customStyle="1" w:styleId="markedcontent">
    <w:name w:val="markedcontent"/>
    <w:basedOn w:val="DefaultParagraphFont"/>
    <w:rsid w:val="009D6BE8"/>
  </w:style>
  <w:style w:type="paragraph" w:styleId="CommentSubject">
    <w:name w:val="annotation subject"/>
    <w:basedOn w:val="CommentText"/>
    <w:next w:val="CommentText"/>
    <w:link w:val="CommentSubjectChar"/>
    <w:uiPriority w:val="99"/>
    <w:semiHidden/>
    <w:unhideWhenUsed/>
    <w:rsid w:val="00463E2F"/>
    <w:rPr>
      <w:b/>
      <w:bCs/>
    </w:rPr>
  </w:style>
  <w:style w:type="character" w:customStyle="1" w:styleId="CommentSubjectChar">
    <w:name w:val="Comment Subject Char"/>
    <w:basedOn w:val="CommentTextChar"/>
    <w:link w:val="CommentSubject"/>
    <w:uiPriority w:val="99"/>
    <w:semiHidden/>
    <w:rsid w:val="00463E2F"/>
    <w:rPr>
      <w:b/>
      <w:bCs/>
      <w:sz w:val="20"/>
      <w:szCs w:val="20"/>
      <w:lang w:val="en-GB"/>
    </w:rPr>
  </w:style>
  <w:style w:type="character" w:customStyle="1" w:styleId="Mention1">
    <w:name w:val="Mention1"/>
    <w:basedOn w:val="DefaultParagraphFont"/>
    <w:uiPriority w:val="99"/>
    <w:unhideWhenUsed/>
    <w:rsid w:val="00B53052"/>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styleId="FollowedHyperlink">
    <w:name w:val="FollowedHyperlink"/>
    <w:basedOn w:val="DefaultParagraphFont"/>
    <w:uiPriority w:val="99"/>
    <w:semiHidden/>
    <w:unhideWhenUsed/>
    <w:rsid w:val="008B2B23"/>
    <w:rPr>
      <w:color w:val="954F72" w:themeColor="followedHyperlink"/>
      <w:u w:val="single"/>
    </w:rPr>
  </w:style>
  <w:style w:type="paragraph" w:styleId="NoSpacing">
    <w:name w:val="No Spacing"/>
    <w:uiPriority w:val="1"/>
    <w:qFormat/>
    <w:rsid w:val="003057E5"/>
    <w:pPr>
      <w:spacing w:after="0" w:line="240" w:lineRule="auto"/>
    </w:pPr>
    <w:rPr>
      <w:lang w:val="en-GB"/>
    </w:rPr>
  </w:style>
  <w:style w:type="character" w:customStyle="1" w:styleId="cf01">
    <w:name w:val="cf01"/>
    <w:basedOn w:val="DefaultParagraphFont"/>
    <w:rsid w:val="00BC09F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9176">
      <w:bodyDiv w:val="1"/>
      <w:marLeft w:val="0"/>
      <w:marRight w:val="0"/>
      <w:marTop w:val="0"/>
      <w:marBottom w:val="0"/>
      <w:divBdr>
        <w:top w:val="none" w:sz="0" w:space="0" w:color="auto"/>
        <w:left w:val="none" w:sz="0" w:space="0" w:color="auto"/>
        <w:bottom w:val="none" w:sz="0" w:space="0" w:color="auto"/>
        <w:right w:val="none" w:sz="0" w:space="0" w:color="auto"/>
      </w:divBdr>
    </w:div>
    <w:div w:id="112525925">
      <w:bodyDiv w:val="1"/>
      <w:marLeft w:val="0"/>
      <w:marRight w:val="0"/>
      <w:marTop w:val="0"/>
      <w:marBottom w:val="0"/>
      <w:divBdr>
        <w:top w:val="none" w:sz="0" w:space="0" w:color="auto"/>
        <w:left w:val="none" w:sz="0" w:space="0" w:color="auto"/>
        <w:bottom w:val="none" w:sz="0" w:space="0" w:color="auto"/>
        <w:right w:val="none" w:sz="0" w:space="0" w:color="auto"/>
      </w:divBdr>
    </w:div>
    <w:div w:id="112989163">
      <w:bodyDiv w:val="1"/>
      <w:marLeft w:val="0"/>
      <w:marRight w:val="0"/>
      <w:marTop w:val="0"/>
      <w:marBottom w:val="0"/>
      <w:divBdr>
        <w:top w:val="none" w:sz="0" w:space="0" w:color="auto"/>
        <w:left w:val="none" w:sz="0" w:space="0" w:color="auto"/>
        <w:bottom w:val="none" w:sz="0" w:space="0" w:color="auto"/>
        <w:right w:val="none" w:sz="0" w:space="0" w:color="auto"/>
      </w:divBdr>
    </w:div>
    <w:div w:id="416101038">
      <w:bodyDiv w:val="1"/>
      <w:marLeft w:val="0"/>
      <w:marRight w:val="0"/>
      <w:marTop w:val="0"/>
      <w:marBottom w:val="0"/>
      <w:divBdr>
        <w:top w:val="none" w:sz="0" w:space="0" w:color="auto"/>
        <w:left w:val="none" w:sz="0" w:space="0" w:color="auto"/>
        <w:bottom w:val="none" w:sz="0" w:space="0" w:color="auto"/>
        <w:right w:val="none" w:sz="0" w:space="0" w:color="auto"/>
      </w:divBdr>
    </w:div>
    <w:div w:id="811559894">
      <w:bodyDiv w:val="1"/>
      <w:marLeft w:val="0"/>
      <w:marRight w:val="0"/>
      <w:marTop w:val="0"/>
      <w:marBottom w:val="0"/>
      <w:divBdr>
        <w:top w:val="none" w:sz="0" w:space="0" w:color="auto"/>
        <w:left w:val="none" w:sz="0" w:space="0" w:color="auto"/>
        <w:bottom w:val="none" w:sz="0" w:space="0" w:color="auto"/>
        <w:right w:val="none" w:sz="0" w:space="0" w:color="auto"/>
      </w:divBdr>
    </w:div>
    <w:div w:id="1001201195">
      <w:bodyDiv w:val="1"/>
      <w:marLeft w:val="0"/>
      <w:marRight w:val="0"/>
      <w:marTop w:val="0"/>
      <w:marBottom w:val="0"/>
      <w:divBdr>
        <w:top w:val="none" w:sz="0" w:space="0" w:color="auto"/>
        <w:left w:val="none" w:sz="0" w:space="0" w:color="auto"/>
        <w:bottom w:val="none" w:sz="0" w:space="0" w:color="auto"/>
        <w:right w:val="none" w:sz="0" w:space="0" w:color="auto"/>
      </w:divBdr>
    </w:div>
    <w:div w:id="1268154304">
      <w:bodyDiv w:val="1"/>
      <w:marLeft w:val="0"/>
      <w:marRight w:val="0"/>
      <w:marTop w:val="0"/>
      <w:marBottom w:val="0"/>
      <w:divBdr>
        <w:top w:val="none" w:sz="0" w:space="0" w:color="auto"/>
        <w:left w:val="none" w:sz="0" w:space="0" w:color="auto"/>
        <w:bottom w:val="none" w:sz="0" w:space="0" w:color="auto"/>
        <w:right w:val="none" w:sz="0" w:space="0" w:color="auto"/>
      </w:divBdr>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 w:id="1364477129">
      <w:bodyDiv w:val="1"/>
      <w:marLeft w:val="0"/>
      <w:marRight w:val="0"/>
      <w:marTop w:val="0"/>
      <w:marBottom w:val="0"/>
      <w:divBdr>
        <w:top w:val="none" w:sz="0" w:space="0" w:color="auto"/>
        <w:left w:val="none" w:sz="0" w:space="0" w:color="auto"/>
        <w:bottom w:val="none" w:sz="0" w:space="0" w:color="auto"/>
        <w:right w:val="none" w:sz="0" w:space="0" w:color="auto"/>
      </w:divBdr>
    </w:div>
    <w:div w:id="1727020830">
      <w:bodyDiv w:val="1"/>
      <w:marLeft w:val="0"/>
      <w:marRight w:val="0"/>
      <w:marTop w:val="0"/>
      <w:marBottom w:val="0"/>
      <w:divBdr>
        <w:top w:val="none" w:sz="0" w:space="0" w:color="auto"/>
        <w:left w:val="none" w:sz="0" w:space="0" w:color="auto"/>
        <w:bottom w:val="none" w:sz="0" w:space="0" w:color="auto"/>
        <w:right w:val="none" w:sz="0" w:space="0" w:color="auto"/>
      </w:divBdr>
      <w:divsChild>
        <w:div w:id="224293318">
          <w:marLeft w:val="0"/>
          <w:marRight w:val="0"/>
          <w:marTop w:val="0"/>
          <w:marBottom w:val="0"/>
          <w:divBdr>
            <w:top w:val="none" w:sz="0" w:space="0" w:color="auto"/>
            <w:left w:val="none" w:sz="0" w:space="0" w:color="auto"/>
            <w:bottom w:val="none" w:sz="0" w:space="0" w:color="auto"/>
            <w:right w:val="none" w:sz="0" w:space="0" w:color="auto"/>
          </w:divBdr>
        </w:div>
      </w:divsChild>
    </w:div>
    <w:div w:id="1781410943">
      <w:bodyDiv w:val="1"/>
      <w:marLeft w:val="0"/>
      <w:marRight w:val="0"/>
      <w:marTop w:val="0"/>
      <w:marBottom w:val="0"/>
      <w:divBdr>
        <w:top w:val="none" w:sz="0" w:space="0" w:color="auto"/>
        <w:left w:val="none" w:sz="0" w:space="0" w:color="auto"/>
        <w:bottom w:val="none" w:sz="0" w:space="0" w:color="auto"/>
        <w:right w:val="none" w:sz="0" w:space="0" w:color="auto"/>
      </w:divBdr>
      <w:divsChild>
        <w:div w:id="801192076">
          <w:marLeft w:val="0"/>
          <w:marRight w:val="0"/>
          <w:marTop w:val="0"/>
          <w:marBottom w:val="0"/>
          <w:divBdr>
            <w:top w:val="none" w:sz="0" w:space="0" w:color="auto"/>
            <w:left w:val="none" w:sz="0" w:space="0" w:color="auto"/>
            <w:bottom w:val="none" w:sz="0" w:space="0" w:color="auto"/>
            <w:right w:val="none" w:sz="0" w:space="0" w:color="auto"/>
          </w:divBdr>
          <w:divsChild>
            <w:div w:id="426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2101">
      <w:bodyDiv w:val="1"/>
      <w:marLeft w:val="0"/>
      <w:marRight w:val="0"/>
      <w:marTop w:val="0"/>
      <w:marBottom w:val="0"/>
      <w:divBdr>
        <w:top w:val="none" w:sz="0" w:space="0" w:color="auto"/>
        <w:left w:val="none" w:sz="0" w:space="0" w:color="auto"/>
        <w:bottom w:val="none" w:sz="0" w:space="0" w:color="auto"/>
        <w:right w:val="none" w:sz="0" w:space="0" w:color="auto"/>
      </w:divBdr>
    </w:div>
    <w:div w:id="1805272913">
      <w:bodyDiv w:val="1"/>
      <w:marLeft w:val="0"/>
      <w:marRight w:val="0"/>
      <w:marTop w:val="0"/>
      <w:marBottom w:val="0"/>
      <w:divBdr>
        <w:top w:val="none" w:sz="0" w:space="0" w:color="auto"/>
        <w:left w:val="none" w:sz="0" w:space="0" w:color="auto"/>
        <w:bottom w:val="none" w:sz="0" w:space="0" w:color="auto"/>
        <w:right w:val="none" w:sz="0" w:space="0" w:color="auto"/>
      </w:divBdr>
    </w:div>
    <w:div w:id="191708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ms.int/en/document/bycatch-4"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cms.int/en/document/terrestrial-and-avian-wild-mea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ms.int/sites/default/files/document/Res_11_31_Fighting_Wildlife_Crime_E_0.pdf" TargetMode="External"/><Relationship Id="rId25" Type="http://schemas.openxmlformats.org/officeDocument/2006/relationships/footer" Target="footer3.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ms.int/en/document/aquatic-wild-meat-5"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4.xm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ms.int/en/document/community-participation-and-livelihoods-1" TargetMode="External"/><Relationship Id="rId28" Type="http://schemas.openxmlformats.org/officeDocument/2006/relationships/header" Target="header6.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cms.int/en/document/aquatic-wild-meat-1"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ms.int/sites/default/files/document/cms_cop12_res.12.9_mecanismo-de-revisi%C3%B3n_s.pdf" TargetMode="External"/><Relationship Id="rId27" Type="http://schemas.openxmlformats.org/officeDocument/2006/relationships/footer" Target="footer4.xml"/><Relationship Id="rId30" Type="http://schemas.openxmlformats.org/officeDocument/2006/relationships/header" Target="header8.xml"/><Relationship Id="rId35" Type="http://schemas.openxmlformats.org/officeDocument/2006/relationships/theme" Target="theme/theme1.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TaxKeywordTaxHTField xmlns="c15478a5-0be8-4f5d-8383-b307d5ba8bf6">
      <Terms xmlns="http://schemas.microsoft.com/office/infopath/2007/PartnerControls"/>
    </TaxKeywordTaxHTField>
    <Reviewer xmlns="a7b50396-0b06-45c1-b28e-46f86d566a10" xsi:nil="true"/>
    <SharedWithUsers xmlns="c15478a5-0be8-4f5d-8383-b307d5ba8bf6">
      <UserInfo>
        <DisplayName>Ivan Ramirez</DisplayName>
        <AccountId>49</AccountId>
        <AccountType/>
      </UserInfo>
      <UserInfo>
        <DisplayName>Nora Marie Weyer</DisplayName>
        <AccountId>13</AccountId>
        <AccountType/>
      </UserInfo>
      <UserInfo>
        <DisplayName>Tilman Carlo Schneider</DisplayName>
        <AccountId>19</AccountId>
        <AccountType/>
      </UserInfo>
      <UserInfo>
        <DisplayName>Marc Attallah</DisplayName>
        <AccountId>63</AccountId>
        <AccountType/>
      </UserInfo>
      <UserInfo>
        <DisplayName>Fariza Adilbekova</DisplayName>
        <AccountId>84</AccountId>
        <AccountType/>
      </UserInfo>
      <UserInfo>
        <DisplayName>Polina Orlinskiy</DisplayName>
        <AccountId>48</AccountId>
        <AccountType/>
      </UserInfo>
      <UserInfo>
        <DisplayName>Amy Fraenkel</DisplayName>
        <AccountId>38</AccountId>
        <AccountType/>
      </UserInfo>
      <UserInfo>
        <DisplayName>Melanie Virtue</DisplayName>
        <AccountId>24</AccountId>
        <AccountType/>
      </UserInfo>
      <UserInfo>
        <DisplayName>Maria Jose Ortiz Noguera</DisplayName>
        <AccountId>17</AccountId>
        <AccountType/>
      </UserInfo>
      <UserInfo>
        <DisplayName>Laura Cerasi</DisplayName>
        <AccountId>42</AccountId>
        <AccountType/>
      </UserInfo>
      <UserInfo>
        <DisplayName>Clara Nobbe</DisplayName>
        <AccountId>21</AccountId>
        <AccountType/>
      </UserInfo>
      <UserInfo>
        <DisplayName>Heidrun Frisch-Nwakanma</DisplayName>
        <AccountId>28</AccountId>
        <AccountType/>
      </UserInfo>
      <UserInfo>
        <DisplayName>Andrea Pauly</DisplayName>
        <AccountId>15</AccountId>
        <AccountType/>
      </UserInfo>
      <UserInfo>
        <DisplayName>Jenny Renell</DisplayName>
        <AccountId>34</AccountId>
        <AccountType/>
      </UserInfo>
      <UserInfo>
        <DisplayName>Marco Barbieri</DisplayName>
        <AccountId>22</AccountId>
        <AccountType/>
      </UserInfo>
      <UserInfo>
        <DisplayName>Aydin Bahramlouian</DisplayName>
        <AccountId>29</AccountId>
        <AccountType/>
      </UserInfo>
      <UserInfo>
        <DisplayName>David McDevitt</DisplayName>
        <AccountId>10807</AccountId>
        <AccountType/>
      </UserInfo>
    </SharedWithUsers>
    <MariaJoseOrtiz xmlns="a7b50396-0b06-45c1-b28e-46f86d566a10" xsi:nil="true"/>
    <Notes xmlns="a7b50396-0b06-45c1-b28e-46f86d566a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F1618-D868-4CFD-9506-A54ED73F078D}">
  <ds:schemaRefs>
    <ds:schemaRef ds:uri="http://schemas.openxmlformats.org/officeDocument/2006/bibliography"/>
  </ds:schemaRefs>
</ds:datastoreItem>
</file>

<file path=customXml/itemProps2.xml><?xml version="1.0" encoding="utf-8"?>
<ds:datastoreItem xmlns:ds="http://schemas.openxmlformats.org/officeDocument/2006/customXml" ds:itemID="{8CEBDAE6-9E42-4709-8216-D91236C25C9A}">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3.xml><?xml version="1.0" encoding="utf-8"?>
<ds:datastoreItem xmlns:ds="http://schemas.openxmlformats.org/officeDocument/2006/customXml" ds:itemID="{0BE93A2D-BE7F-48B2-9187-742B5C6A6A91}">
  <ds:schemaRefs>
    <ds:schemaRef ds:uri="http://schemas.microsoft.com/sharepoint/v3/contenttype/forms"/>
  </ds:schemaRefs>
</ds:datastoreItem>
</file>

<file path=customXml/itemProps4.xml><?xml version="1.0" encoding="utf-8"?>
<ds:datastoreItem xmlns:ds="http://schemas.openxmlformats.org/officeDocument/2006/customXml" ds:itemID="{4153B1C5-CBB1-4041-AC5E-245AADCF0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6425</Words>
  <Characters>36628</Characters>
  <Application>Microsoft Office Word</Application>
  <DocSecurity>0</DocSecurity>
  <Lines>305</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42968</CharactersWithSpaces>
  <SharedDoc>false</SharedDoc>
  <HLinks>
    <vt:vector size="54" baseType="variant">
      <vt:variant>
        <vt:i4>655364</vt:i4>
      </vt:variant>
      <vt:variant>
        <vt:i4>18</vt:i4>
      </vt:variant>
      <vt:variant>
        <vt:i4>0</vt:i4>
      </vt:variant>
      <vt:variant>
        <vt:i4>5</vt:i4>
      </vt:variant>
      <vt:variant>
        <vt:lpwstr>https://www.cms.int/en/document/community-participation-and-livelihoods-1</vt:lpwstr>
      </vt:variant>
      <vt:variant>
        <vt:lpwstr/>
      </vt:variant>
      <vt:variant>
        <vt:i4>2424845</vt:i4>
      </vt:variant>
      <vt:variant>
        <vt:i4>15</vt:i4>
      </vt:variant>
      <vt:variant>
        <vt:i4>0</vt:i4>
      </vt:variant>
      <vt:variant>
        <vt:i4>5</vt:i4>
      </vt:variant>
      <vt:variant>
        <vt:lpwstr>https://www.cms.int/sites/default/files/document/cms_cop12_res.12.9_review-mechanism_e_0.pdf</vt:lpwstr>
      </vt:variant>
      <vt:variant>
        <vt:lpwstr/>
      </vt:variant>
      <vt:variant>
        <vt:i4>2949166</vt:i4>
      </vt:variant>
      <vt:variant>
        <vt:i4>12</vt:i4>
      </vt:variant>
      <vt:variant>
        <vt:i4>0</vt:i4>
      </vt:variant>
      <vt:variant>
        <vt:i4>5</vt:i4>
      </vt:variant>
      <vt:variant>
        <vt:lpwstr>https://www.cms.int/en/document/terrestrial-and-avian-wild-meat</vt:lpwstr>
      </vt:variant>
      <vt:variant>
        <vt:lpwstr/>
      </vt:variant>
      <vt:variant>
        <vt:i4>7798824</vt:i4>
      </vt:variant>
      <vt:variant>
        <vt:i4>9</vt:i4>
      </vt:variant>
      <vt:variant>
        <vt:i4>0</vt:i4>
      </vt:variant>
      <vt:variant>
        <vt:i4>5</vt:i4>
      </vt:variant>
      <vt:variant>
        <vt:lpwstr>https://www.cms.int/en/document/aquatic-wild-meat-5</vt:lpwstr>
      </vt:variant>
      <vt:variant>
        <vt:lpwstr/>
      </vt:variant>
      <vt:variant>
        <vt:i4>7798824</vt:i4>
      </vt:variant>
      <vt:variant>
        <vt:i4>6</vt:i4>
      </vt:variant>
      <vt:variant>
        <vt:i4>0</vt:i4>
      </vt:variant>
      <vt:variant>
        <vt:i4>5</vt:i4>
      </vt:variant>
      <vt:variant>
        <vt:lpwstr>https://www.cms.int/en/document/aquatic-wild-meat-1</vt:lpwstr>
      </vt:variant>
      <vt:variant>
        <vt:lpwstr/>
      </vt:variant>
      <vt:variant>
        <vt:i4>5832721</vt:i4>
      </vt:variant>
      <vt:variant>
        <vt:i4>3</vt:i4>
      </vt:variant>
      <vt:variant>
        <vt:i4>0</vt:i4>
      </vt:variant>
      <vt:variant>
        <vt:i4>5</vt:i4>
      </vt:variant>
      <vt:variant>
        <vt:lpwstr>https://www.cms.int/en/document/bycatch-4</vt:lpwstr>
      </vt:variant>
      <vt:variant>
        <vt:lpwstr/>
      </vt:variant>
      <vt:variant>
        <vt:i4>3211291</vt:i4>
      </vt:variant>
      <vt:variant>
        <vt:i4>0</vt:i4>
      </vt:variant>
      <vt:variant>
        <vt:i4>0</vt:i4>
      </vt:variant>
      <vt:variant>
        <vt:i4>5</vt:i4>
      </vt:variant>
      <vt:variant>
        <vt:lpwstr>https://www.cms.int/sites/default/files/document/Res_11_31_Fighting_Wildlife_Crime_E_0.pdf</vt:lpwstr>
      </vt:variant>
      <vt:variant>
        <vt:lpwstr/>
      </vt:variant>
      <vt:variant>
        <vt:i4>6357077</vt:i4>
      </vt:variant>
      <vt:variant>
        <vt:i4>3</vt:i4>
      </vt:variant>
      <vt:variant>
        <vt:i4>0</vt:i4>
      </vt:variant>
      <vt:variant>
        <vt:i4>5</vt:i4>
      </vt:variant>
      <vt:variant>
        <vt:lpwstr>https://www.cms.int/sites/default/files/fact_sheet_wildlife_crime.pdf</vt:lpwstr>
      </vt:variant>
      <vt:variant>
        <vt:lpwstr/>
      </vt:variant>
      <vt:variant>
        <vt:i4>6750323</vt:i4>
      </vt:variant>
      <vt:variant>
        <vt:i4>0</vt:i4>
      </vt:variant>
      <vt:variant>
        <vt:i4>0</vt:i4>
      </vt:variant>
      <vt:variant>
        <vt:i4>5</vt:i4>
      </vt:variant>
      <vt:variant>
        <vt:lpwstr>https://www.cms.int/sites/default/files/publication/fact_sheet_wildlife_final_0.pdf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35</cp:revision>
  <cp:lastPrinted>2023-06-30T12:06:00Z</cp:lastPrinted>
  <dcterms:created xsi:type="dcterms:W3CDTF">2023-07-12T06:33:00Z</dcterms:created>
  <dcterms:modified xsi:type="dcterms:W3CDTF">2023-10-09T09:35:00Z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Order">
    <vt:r8>100</vt:r8>
  </property>
  <property fmtid="{D5CDD505-2E9C-101B-9397-08002B2CF9AE}" pid="5" name="MediaServiceImageTags">
    <vt:lpwstr/>
  </property>
  <property fmtid="{D5CDD505-2E9C-101B-9397-08002B2CF9AE}" pid="6" name="TaxKeyword">
    <vt:lpwstr/>
  </property>
</Properties>
</file>