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5DE15291" w:rsidR="00355BE3" w:rsidRPr="00537BF3" w:rsidRDefault="001E7A1E" w:rsidP="00355BE3">
      <w:pPr>
        <w:pStyle w:val="Heading2"/>
        <w:keepNext w:val="0"/>
        <w:ind w:left="-90" w:right="11"/>
        <w:jc w:val="right"/>
        <w:rPr>
          <w:rFonts w:cs="Arial"/>
          <w:color w:val="FF0000"/>
          <w:sz w:val="28"/>
          <w:szCs w:val="28"/>
          <w:lang w:val="en-GB"/>
        </w:rPr>
      </w:pPr>
      <w:r w:rsidRPr="00537BF3">
        <w:rPr>
          <w:rFonts w:cs="Arial"/>
          <w:color w:val="FF0000"/>
          <w:sz w:val="28"/>
          <w:szCs w:val="28"/>
          <w:lang w:val="en-GB"/>
        </w:rPr>
        <w:t>ScC-SC6 CRP</w:t>
      </w:r>
      <w:r w:rsidR="00884B06">
        <w:rPr>
          <w:rFonts w:cs="Arial"/>
          <w:color w:val="FF0000"/>
          <w:sz w:val="28"/>
          <w:szCs w:val="28"/>
          <w:lang w:val="en-GB"/>
        </w:rPr>
        <w:t xml:space="preserve"> 12.4.3</w:t>
      </w:r>
    </w:p>
    <w:p w14:paraId="29165735" w14:textId="77777777" w:rsidR="00355BE3" w:rsidRPr="00275CED" w:rsidRDefault="00355BE3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(arising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55EC9F4D" w14:textId="3D731C2E" w:rsidR="00834FB0" w:rsidRDefault="00117375" w:rsidP="00355BE3">
      <w:pPr>
        <w:pStyle w:val="Heading2"/>
        <w:keepNext w:val="0"/>
        <w:ind w:left="-90" w:right="-367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MIGRATORY SPECIES AND HEALTH</w:t>
      </w:r>
    </w:p>
    <w:p w14:paraId="71A84395" w14:textId="77777777" w:rsidR="00743376" w:rsidRPr="00743376" w:rsidRDefault="00743376" w:rsidP="00743376">
      <w:pPr>
        <w:rPr>
          <w:sz w:val="22"/>
          <w:szCs w:val="22"/>
        </w:rPr>
      </w:pPr>
    </w:p>
    <w:p w14:paraId="5F359992" w14:textId="4EC6C729" w:rsidR="00355BE3" w:rsidRPr="005E59CD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fr-FR"/>
        </w:rPr>
      </w:pPr>
      <w:r w:rsidRPr="005E59CD">
        <w:rPr>
          <w:rFonts w:cs="Arial"/>
          <w:sz w:val="22"/>
          <w:szCs w:val="22"/>
          <w:lang w:val="fr-FR"/>
        </w:rPr>
        <w:t>UNEP/CMS/</w:t>
      </w:r>
      <w:r w:rsidR="001E7A1E" w:rsidRPr="005E59CD">
        <w:rPr>
          <w:rFonts w:cs="Arial"/>
          <w:sz w:val="22"/>
          <w:szCs w:val="22"/>
          <w:lang w:val="fr-FR"/>
        </w:rPr>
        <w:t>ScC-SC6</w:t>
      </w:r>
      <w:r w:rsidRPr="005E59CD">
        <w:rPr>
          <w:rFonts w:cs="Arial"/>
          <w:sz w:val="22"/>
          <w:szCs w:val="22"/>
          <w:lang w:val="fr-FR"/>
        </w:rPr>
        <w:t>/Doc</w:t>
      </w:r>
      <w:r w:rsidR="00834FB0" w:rsidRPr="005E59CD">
        <w:rPr>
          <w:rFonts w:cs="Arial"/>
          <w:sz w:val="22"/>
          <w:szCs w:val="22"/>
          <w:lang w:val="fr-FR"/>
        </w:rPr>
        <w:t>.</w:t>
      </w:r>
      <w:r w:rsidR="004D5C95" w:rsidRPr="005E59CD">
        <w:rPr>
          <w:rFonts w:cs="Arial"/>
          <w:sz w:val="22"/>
          <w:szCs w:val="22"/>
          <w:lang w:val="fr-FR"/>
        </w:rPr>
        <w:t>12.4.3</w:t>
      </w:r>
    </w:p>
    <w:p w14:paraId="26516C5A" w14:textId="77777777" w:rsidR="00355BE3" w:rsidRPr="005E59CD" w:rsidRDefault="00355BE3" w:rsidP="00355BE3">
      <w:pPr>
        <w:tabs>
          <w:tab w:val="left" w:pos="1020"/>
        </w:tabs>
        <w:rPr>
          <w:rFonts w:cs="Arial"/>
          <w:sz w:val="22"/>
          <w:szCs w:val="22"/>
          <w:lang w:val="fr-FR"/>
        </w:rPr>
      </w:pPr>
    </w:p>
    <w:p w14:paraId="5B60772A" w14:textId="77777777" w:rsidR="00167370" w:rsidRPr="005E59CD" w:rsidRDefault="00167370" w:rsidP="00355BE3">
      <w:pPr>
        <w:tabs>
          <w:tab w:val="left" w:pos="1020"/>
        </w:tabs>
        <w:rPr>
          <w:rFonts w:cs="Arial"/>
          <w:sz w:val="22"/>
          <w:szCs w:val="22"/>
          <w:lang w:val="fr-FR"/>
        </w:rPr>
      </w:pPr>
    </w:p>
    <w:p w14:paraId="22E43B99" w14:textId="69EA9A25" w:rsidR="00170AB1" w:rsidRPr="005E59CD" w:rsidRDefault="00170AB1" w:rsidP="00170AB1">
      <w:pPr>
        <w:tabs>
          <w:tab w:val="left" w:pos="1020"/>
        </w:tabs>
        <w:rPr>
          <w:rFonts w:cs="Arial"/>
          <w:b/>
          <w:sz w:val="22"/>
          <w:szCs w:val="22"/>
          <w:lang w:val="fr-FR"/>
        </w:rPr>
      </w:pPr>
      <w:r w:rsidRPr="005E59CD">
        <w:rPr>
          <w:rFonts w:cs="Arial"/>
          <w:b/>
          <w:sz w:val="22"/>
          <w:szCs w:val="22"/>
          <w:lang w:val="fr-FR"/>
        </w:rPr>
        <w:t>RECOMMENDATIONS</w:t>
      </w:r>
    </w:p>
    <w:p w14:paraId="091E1501" w14:textId="77777777" w:rsidR="00653703" w:rsidRPr="005E59CD" w:rsidRDefault="00653703" w:rsidP="00170AB1">
      <w:pPr>
        <w:tabs>
          <w:tab w:val="left" w:pos="1020"/>
        </w:tabs>
        <w:jc w:val="both"/>
        <w:rPr>
          <w:rFonts w:cs="Arial"/>
          <w:sz w:val="22"/>
          <w:szCs w:val="22"/>
          <w:lang w:val="fr-FR"/>
        </w:rPr>
      </w:pPr>
    </w:p>
    <w:p w14:paraId="63A75B4B" w14:textId="10D422E0" w:rsidR="00B238BA" w:rsidRDefault="00380124" w:rsidP="00295269">
      <w:pPr>
        <w:pStyle w:val="BodyText"/>
      </w:pPr>
      <w:r w:rsidRPr="005E59CD">
        <w:t>The Sessional Committee welcome</w:t>
      </w:r>
      <w:r w:rsidR="00D4574B" w:rsidRPr="005E59CD">
        <w:t>d</w:t>
      </w:r>
      <w:r w:rsidRPr="005E59CD">
        <w:t xml:space="preserve"> the review contained in Annex to the Document,</w:t>
      </w:r>
      <w:r w:rsidR="00D4574B" w:rsidRPr="005E59CD">
        <w:t xml:space="preserve"> and requests </w:t>
      </w:r>
      <w:r w:rsidR="00D4574B">
        <w:t>the Secretariat</w:t>
      </w:r>
      <w:r w:rsidR="00D44BB2">
        <w:t xml:space="preserve"> to undertake the following, </w:t>
      </w:r>
      <w:proofErr w:type="gramStart"/>
      <w:r w:rsidR="00D44BB2">
        <w:t xml:space="preserve">taking into </w:t>
      </w:r>
      <w:r w:rsidR="008408CC">
        <w:t>account</w:t>
      </w:r>
      <w:proofErr w:type="gramEnd"/>
      <w:r w:rsidR="008408CC">
        <w:t>, as appropriate, the comments made in the 6</w:t>
      </w:r>
      <w:r w:rsidR="008408CC" w:rsidRPr="008408CC">
        <w:rPr>
          <w:vertAlign w:val="superscript"/>
        </w:rPr>
        <w:t>th</w:t>
      </w:r>
      <w:r w:rsidR="008408CC">
        <w:t xml:space="preserve"> meeting of the Sessional Committee and submitted in writing to the Secretariat by 4 August:</w:t>
      </w:r>
    </w:p>
    <w:p w14:paraId="2918D2F3" w14:textId="77777777" w:rsidR="00295269" w:rsidRDefault="00295269" w:rsidP="00295269">
      <w:pPr>
        <w:pStyle w:val="BodyText"/>
      </w:pPr>
    </w:p>
    <w:p w14:paraId="5C87D776" w14:textId="6B5CEC63" w:rsidR="008E2FE7" w:rsidRDefault="00ED0CD8" w:rsidP="008E2FE7">
      <w:pPr>
        <w:pStyle w:val="BodyText"/>
        <w:numPr>
          <w:ilvl w:val="0"/>
          <w:numId w:val="2"/>
        </w:numPr>
        <w:tabs>
          <w:tab w:val="clear" w:pos="1020"/>
          <w:tab w:val="left" w:pos="1134"/>
        </w:tabs>
        <w:ind w:hanging="720"/>
      </w:pPr>
      <w:r>
        <w:t>finaliz</w:t>
      </w:r>
      <w:r w:rsidR="00B238BA">
        <w:t>e</w:t>
      </w:r>
      <w:r>
        <w:t xml:space="preserve"> </w:t>
      </w:r>
      <w:r w:rsidR="00B238BA">
        <w:t xml:space="preserve">the </w:t>
      </w:r>
      <w:r>
        <w:t>report</w:t>
      </w:r>
      <w:r w:rsidR="00833378">
        <w:t>;</w:t>
      </w:r>
    </w:p>
    <w:p w14:paraId="59F70437" w14:textId="77777777" w:rsidR="008E2FE7" w:rsidRDefault="008E2FE7" w:rsidP="008E2FE7">
      <w:pPr>
        <w:pStyle w:val="BodyText"/>
        <w:tabs>
          <w:tab w:val="clear" w:pos="1020"/>
          <w:tab w:val="left" w:pos="1134"/>
        </w:tabs>
        <w:ind w:left="720" w:hanging="720"/>
      </w:pPr>
    </w:p>
    <w:p w14:paraId="69E872E0" w14:textId="5EF6EDAA" w:rsidR="00ED0CD8" w:rsidRDefault="00B238BA" w:rsidP="008E2FE7">
      <w:pPr>
        <w:pStyle w:val="BodyText"/>
        <w:numPr>
          <w:ilvl w:val="0"/>
          <w:numId w:val="2"/>
        </w:numPr>
        <w:tabs>
          <w:tab w:val="clear" w:pos="1020"/>
          <w:tab w:val="left" w:pos="1134"/>
        </w:tabs>
        <w:ind w:hanging="720"/>
      </w:pPr>
      <w:r w:rsidRPr="005E673D">
        <w:t>prepare a docu</w:t>
      </w:r>
      <w:r w:rsidR="005E673D" w:rsidRPr="005E673D">
        <w:t>ment for co</w:t>
      </w:r>
      <w:r w:rsidR="005E673D">
        <w:t>nsideration by COP14, containing draft Decisions</w:t>
      </w:r>
      <w:r w:rsidR="00444F23">
        <w:t xml:space="preserve"> </w:t>
      </w:r>
      <w:r w:rsidR="00444F23" w:rsidDel="000816BD">
        <w:t xml:space="preserve">and a </w:t>
      </w:r>
      <w:r w:rsidR="00916D4A" w:rsidDel="000816BD">
        <w:t>draft amended</w:t>
      </w:r>
      <w:r w:rsidR="00444F23" w:rsidDel="000816BD">
        <w:t xml:space="preserve"> Resolution 12.6 </w:t>
      </w:r>
      <w:r w:rsidR="00444F23" w:rsidRPr="008E2FE7" w:rsidDel="000816BD">
        <w:rPr>
          <w:i/>
          <w:iCs/>
        </w:rPr>
        <w:t>Wildlife Disease and Migratory Species</w:t>
      </w:r>
      <w:r w:rsidR="0034532F" w:rsidDel="000816BD">
        <w:t xml:space="preserve">, </w:t>
      </w:r>
      <w:proofErr w:type="gramStart"/>
      <w:r w:rsidR="00213B4F">
        <w:t>taking into account</w:t>
      </w:r>
      <w:proofErr w:type="gramEnd"/>
      <w:r w:rsidR="00C119BB">
        <w:t>, as appropriate, the comments by the 6</w:t>
      </w:r>
      <w:r w:rsidR="00C119BB" w:rsidRPr="008E2FE7">
        <w:rPr>
          <w:vertAlign w:val="superscript"/>
        </w:rPr>
        <w:t>th</w:t>
      </w:r>
      <w:r w:rsidR="00C119BB">
        <w:t xml:space="preserve"> </w:t>
      </w:r>
      <w:r w:rsidR="005834E8">
        <w:t>M</w:t>
      </w:r>
      <w:r w:rsidR="00C119BB">
        <w:t>eeting of the Sessional Committee</w:t>
      </w:r>
      <w:r w:rsidR="00F63002">
        <w:t xml:space="preserve">, </w:t>
      </w:r>
      <w:r w:rsidR="008E2FE7">
        <w:t>including the following elements</w:t>
      </w:r>
      <w:r w:rsidR="004E3FD4">
        <w:t>:</w:t>
      </w:r>
    </w:p>
    <w:p w14:paraId="2DF3988F" w14:textId="77777777" w:rsidR="008E2FE7" w:rsidRPr="00F57525" w:rsidRDefault="008E2FE7" w:rsidP="008E2FE7">
      <w:pPr>
        <w:pStyle w:val="BodyText"/>
        <w:tabs>
          <w:tab w:val="clear" w:pos="1020"/>
          <w:tab w:val="left" w:pos="1134"/>
        </w:tabs>
        <w:ind w:left="720"/>
        <w:rPr>
          <w:i/>
          <w:iCs/>
        </w:rPr>
      </w:pPr>
    </w:p>
    <w:p w14:paraId="46E67D0A" w14:textId="1EEA98C7" w:rsidR="008E2FE7" w:rsidRPr="003A42E2" w:rsidRDefault="00FA644B" w:rsidP="008E2FE7">
      <w:pPr>
        <w:pStyle w:val="BodyText"/>
        <w:numPr>
          <w:ilvl w:val="1"/>
          <w:numId w:val="2"/>
        </w:numPr>
        <w:tabs>
          <w:tab w:val="clear" w:pos="1020"/>
          <w:tab w:val="left" w:pos="1134"/>
        </w:tabs>
      </w:pPr>
      <w:r w:rsidRPr="003A42E2">
        <w:t xml:space="preserve">Encourage Parties to </w:t>
      </w:r>
      <w:r w:rsidRPr="003A42E2" w:rsidDel="00757199">
        <w:t>take note</w:t>
      </w:r>
      <w:r w:rsidRPr="003A42E2" w:rsidDel="008E1F86">
        <w:t xml:space="preserve"> of the of </w:t>
      </w:r>
      <w:r w:rsidRPr="003A42E2">
        <w:t>the Migratory Species and Health Review and implement its key recommendation</w:t>
      </w:r>
      <w:r w:rsidR="00B618A4" w:rsidRPr="003A42E2">
        <w:t>s</w:t>
      </w:r>
      <w:r w:rsidR="003D1CFC" w:rsidRPr="003A42E2">
        <w:t>;</w:t>
      </w:r>
    </w:p>
    <w:p w14:paraId="5F44A30D" w14:textId="77777777" w:rsidR="003D1CFC" w:rsidRPr="003A42E2" w:rsidRDefault="003D1CFC" w:rsidP="003D1CFC">
      <w:pPr>
        <w:pStyle w:val="BodyText"/>
        <w:tabs>
          <w:tab w:val="clear" w:pos="1020"/>
          <w:tab w:val="left" w:pos="1134"/>
        </w:tabs>
        <w:ind w:left="1440"/>
      </w:pPr>
    </w:p>
    <w:p w14:paraId="13C47BA5" w14:textId="1D799A95" w:rsidR="003D1CFC" w:rsidRPr="003A42E2" w:rsidRDefault="009632D7" w:rsidP="009632D7">
      <w:pPr>
        <w:pStyle w:val="BodyText"/>
        <w:numPr>
          <w:ilvl w:val="1"/>
          <w:numId w:val="2"/>
        </w:numPr>
        <w:tabs>
          <w:tab w:val="left" w:pos="1134"/>
        </w:tabs>
      </w:pPr>
      <w:r w:rsidRPr="003A42E2">
        <w:t xml:space="preserve">Request Scientific Council to provide </w:t>
      </w:r>
      <w:r w:rsidR="00A7393C" w:rsidRPr="003A42E2">
        <w:t>any</w:t>
      </w:r>
      <w:r w:rsidR="00CE2178" w:rsidRPr="003A42E2">
        <w:t xml:space="preserve"> recommendations on</w:t>
      </w:r>
      <w:r w:rsidRPr="003A42E2">
        <w:t xml:space="preserve"> issues </w:t>
      </w:r>
      <w:r w:rsidR="007E4C4B" w:rsidRPr="003A42E2">
        <w:t xml:space="preserve">related to </w:t>
      </w:r>
      <w:r w:rsidR="001E202B" w:rsidRPr="003A42E2">
        <w:t>migratory species and health</w:t>
      </w:r>
      <w:r w:rsidR="00CE2178" w:rsidRPr="003A42E2">
        <w:t>,</w:t>
      </w:r>
      <w:r w:rsidR="00982A5D" w:rsidRPr="003A42E2">
        <w:t xml:space="preserve"> as appropriate</w:t>
      </w:r>
      <w:r w:rsidR="00A7393C" w:rsidRPr="003A42E2">
        <w:t>,</w:t>
      </w:r>
      <w:r w:rsidR="00226429" w:rsidRPr="003A42E2">
        <w:t xml:space="preserve"> </w:t>
      </w:r>
      <w:r w:rsidRPr="003A42E2">
        <w:t xml:space="preserve">to COP15, noting the establishment of The CMS Scientific Council Working Group on Migratory Species and </w:t>
      </w:r>
      <w:r w:rsidR="007E6AEC" w:rsidRPr="003A42E2">
        <w:t>H</w:t>
      </w:r>
      <w:r w:rsidRPr="003A42E2">
        <w:t>ealth (Terms of reference is contained in the document UNEP/CMS/ScC-SC5/Outcome 11)</w:t>
      </w:r>
      <w:r w:rsidR="003D1CFC" w:rsidRPr="003A42E2">
        <w:t>;</w:t>
      </w:r>
    </w:p>
    <w:p w14:paraId="64631834" w14:textId="77777777" w:rsidR="007B0EC2" w:rsidRPr="003A42E2" w:rsidRDefault="007B0EC2" w:rsidP="007B0EC2">
      <w:pPr>
        <w:pStyle w:val="ListParagraph"/>
      </w:pPr>
    </w:p>
    <w:p w14:paraId="2EA0A83E" w14:textId="191F2CE0" w:rsidR="007B0EC2" w:rsidRPr="00F57525" w:rsidRDefault="007B0EC2" w:rsidP="009632D7">
      <w:pPr>
        <w:pStyle w:val="BodyText"/>
        <w:numPr>
          <w:ilvl w:val="1"/>
          <w:numId w:val="2"/>
        </w:numPr>
        <w:tabs>
          <w:tab w:val="left" w:pos="1134"/>
        </w:tabs>
        <w:rPr>
          <w:i/>
          <w:iCs/>
        </w:rPr>
      </w:pPr>
      <w:r w:rsidRPr="003A42E2">
        <w:t>Encourage the Secretariat and Parties to engage with WHO in developing a new instrument on pandemic prevention, preparedness, and response</w:t>
      </w:r>
      <w:r>
        <w:rPr>
          <w:i/>
          <w:iCs/>
        </w:rPr>
        <w:t>.</w:t>
      </w:r>
    </w:p>
    <w:p w14:paraId="1BAA2D74" w14:textId="7E6B9E44" w:rsidR="004E3FD4" w:rsidRPr="00444F23" w:rsidRDefault="004E3FD4" w:rsidP="00295269">
      <w:pPr>
        <w:pStyle w:val="BodyText"/>
      </w:pPr>
    </w:p>
    <w:p w14:paraId="4999E447" w14:textId="77777777" w:rsidR="00170AB1" w:rsidRPr="005E673D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206DD0BE" w14:textId="77777777" w:rsidR="00653703" w:rsidRPr="00A67DF7" w:rsidRDefault="00653703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51C3A560" w14:textId="6F8B0482" w:rsidR="00653703" w:rsidRPr="00A67DF7" w:rsidRDefault="003F620B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  <w:proofErr w:type="gramStart"/>
      <w:r w:rsidRPr="00A67DF7">
        <w:rPr>
          <w:rFonts w:cs="Arial"/>
          <w:sz w:val="22"/>
          <w:szCs w:val="22"/>
        </w:rPr>
        <w:t>A number of</w:t>
      </w:r>
      <w:proofErr w:type="gramEnd"/>
      <w:r w:rsidRPr="00A67DF7">
        <w:rPr>
          <w:rFonts w:cs="Arial"/>
          <w:sz w:val="22"/>
          <w:szCs w:val="22"/>
        </w:rPr>
        <w:t xml:space="preserve"> comments were provided on a range of issues, including</w:t>
      </w:r>
      <w:r w:rsidR="00C048A1" w:rsidRPr="00A67DF7">
        <w:rPr>
          <w:rFonts w:cs="Arial"/>
          <w:sz w:val="22"/>
          <w:szCs w:val="22"/>
        </w:rPr>
        <w:t xml:space="preserve"> the following</w:t>
      </w:r>
      <w:r w:rsidRPr="00A67DF7">
        <w:rPr>
          <w:rFonts w:cs="Arial"/>
          <w:sz w:val="22"/>
          <w:szCs w:val="22"/>
        </w:rPr>
        <w:t>:</w:t>
      </w:r>
    </w:p>
    <w:p w14:paraId="48840D6B" w14:textId="184B6692" w:rsidR="001A5ED7" w:rsidRPr="00A51708" w:rsidRDefault="001F0FE2" w:rsidP="0016246C">
      <w:pPr>
        <w:pStyle w:val="NormalWeb"/>
        <w:numPr>
          <w:ilvl w:val="0"/>
          <w:numId w:val="6"/>
        </w:numPr>
        <w:spacing w:before="240" w:beforeAutospacing="0" w:after="240" w:afterAutospacing="0"/>
        <w:ind w:left="426" w:right="165" w:hanging="426"/>
        <w:jc w:val="both"/>
        <w:rPr>
          <w:rFonts w:ascii="Arial" w:hAnsi="Arial" w:cs="Arial"/>
        </w:rPr>
      </w:pPr>
      <w:r w:rsidRPr="00A67DF7">
        <w:rPr>
          <w:rFonts w:ascii="Arial" w:hAnsi="Arial" w:cs="Arial"/>
        </w:rPr>
        <w:t>I</w:t>
      </w:r>
      <w:r w:rsidR="00A95A9B">
        <w:rPr>
          <w:rFonts w:ascii="Arial" w:hAnsi="Arial" w:cs="Arial"/>
        </w:rPr>
        <w:t xml:space="preserve">t </w:t>
      </w:r>
      <w:r w:rsidR="00A95A9B" w:rsidRPr="00A67DF7">
        <w:rPr>
          <w:rFonts w:ascii="Arial" w:hAnsi="Arial" w:cs="Arial"/>
        </w:rPr>
        <w:t>was noted that</w:t>
      </w:r>
      <w:r w:rsidR="00B23491" w:rsidRPr="00A67DF7">
        <w:rPr>
          <w:rFonts w:ascii="Arial" w:hAnsi="Arial" w:cs="Arial"/>
        </w:rPr>
        <w:t xml:space="preserve"> the recommendations included in Doc.12.4.3</w:t>
      </w:r>
      <w:r w:rsidR="00BF1BE7" w:rsidRPr="00A67DF7">
        <w:rPr>
          <w:rFonts w:ascii="Arial" w:hAnsi="Arial" w:cs="Arial"/>
        </w:rPr>
        <w:t xml:space="preserve"> refer to disease spillover</w:t>
      </w:r>
      <w:r w:rsidR="00BF1BE7">
        <w:rPr>
          <w:rFonts w:ascii="Arial" w:hAnsi="Arial" w:cs="Arial"/>
        </w:rPr>
        <w:t>.</w:t>
      </w:r>
      <w:r w:rsidR="00BF1BE7" w:rsidRPr="27EC6ED5">
        <w:rPr>
          <w:rFonts w:ascii="Arial" w:hAnsi="Arial" w:cs="Arial"/>
        </w:rPr>
        <w:t xml:space="preserve"> </w:t>
      </w:r>
      <w:r w:rsidR="00580352">
        <w:rPr>
          <w:rFonts w:ascii="Arial" w:hAnsi="Arial" w:cs="Arial"/>
        </w:rPr>
        <w:t>R</w:t>
      </w:r>
      <w:r w:rsidR="005B0E13" w:rsidRPr="00A51708">
        <w:rPr>
          <w:rFonts w:ascii="Arial" w:hAnsi="Arial" w:cs="Arial"/>
        </w:rPr>
        <w:t xml:space="preserve">eference to pathogens spillover </w:t>
      </w:r>
      <w:r w:rsidR="00976531" w:rsidRPr="00A51708">
        <w:rPr>
          <w:rFonts w:ascii="Arial" w:hAnsi="Arial" w:cs="Arial"/>
        </w:rPr>
        <w:t>is recommended</w:t>
      </w:r>
      <w:r w:rsidR="00AC4896" w:rsidRPr="00A51708">
        <w:rPr>
          <w:rFonts w:ascii="Arial" w:hAnsi="Arial" w:cs="Arial"/>
        </w:rPr>
        <w:t xml:space="preserve">, on the ground </w:t>
      </w:r>
      <w:r w:rsidR="003B4F7A" w:rsidRPr="00A51708">
        <w:rPr>
          <w:rFonts w:ascii="Arial" w:hAnsi="Arial" w:cs="Arial"/>
        </w:rPr>
        <w:t>that wildlife may not show morbidity, mortality</w:t>
      </w:r>
      <w:r w:rsidR="00A95A9B" w:rsidRPr="00A51708">
        <w:rPr>
          <w:rFonts w:ascii="Arial" w:hAnsi="Arial" w:cs="Arial"/>
        </w:rPr>
        <w:t>,</w:t>
      </w:r>
      <w:r w:rsidR="003B4F7A" w:rsidRPr="00A51708">
        <w:rPr>
          <w:rFonts w:ascii="Arial" w:hAnsi="Arial" w:cs="Arial"/>
        </w:rPr>
        <w:t xml:space="preserve"> or any sign of disease</w:t>
      </w:r>
      <w:r w:rsidR="007A33DC" w:rsidRPr="00A51708">
        <w:rPr>
          <w:rFonts w:ascii="Arial" w:hAnsi="Arial" w:cs="Arial"/>
        </w:rPr>
        <w:t>, while they may carry pathogens with potential to spill</w:t>
      </w:r>
      <w:r w:rsidR="00B4028F" w:rsidRPr="00A51708">
        <w:rPr>
          <w:rFonts w:ascii="Arial" w:hAnsi="Arial" w:cs="Arial"/>
        </w:rPr>
        <w:t xml:space="preserve"> over</w:t>
      </w:r>
      <w:r w:rsidR="00B4028F">
        <w:rPr>
          <w:rFonts w:ascii="Arial" w:hAnsi="Arial" w:cs="Arial"/>
        </w:rPr>
        <w:t xml:space="preserve"> </w:t>
      </w:r>
      <w:r w:rsidR="00B4028F" w:rsidRPr="00A51708">
        <w:rPr>
          <w:rFonts w:ascii="Arial" w:hAnsi="Arial" w:cs="Arial"/>
        </w:rPr>
        <w:t xml:space="preserve">and infect other </w:t>
      </w:r>
      <w:r w:rsidR="00D957BF" w:rsidRPr="00A51708">
        <w:rPr>
          <w:rFonts w:ascii="Arial" w:hAnsi="Arial" w:cs="Arial"/>
        </w:rPr>
        <w:t>wildlife, livestock</w:t>
      </w:r>
      <w:r w:rsidR="007A08C5" w:rsidRPr="00A51708">
        <w:rPr>
          <w:rFonts w:ascii="Arial" w:hAnsi="Arial" w:cs="Arial"/>
        </w:rPr>
        <w:t>, or people</w:t>
      </w:r>
      <w:r w:rsidR="00474340" w:rsidRPr="00A51708">
        <w:rPr>
          <w:rFonts w:ascii="Arial" w:hAnsi="Arial" w:cs="Arial"/>
        </w:rPr>
        <w:t xml:space="preserve">.  </w:t>
      </w:r>
      <w:r w:rsidR="00A95A9B" w:rsidRPr="00A51708">
        <w:rPr>
          <w:rFonts w:ascii="Arial" w:hAnsi="Arial" w:cs="Arial"/>
        </w:rPr>
        <w:t xml:space="preserve"> </w:t>
      </w:r>
      <w:r w:rsidR="004E3A7F" w:rsidRPr="00A51708">
        <w:rPr>
          <w:rFonts w:ascii="Arial" w:hAnsi="Arial" w:cs="Arial"/>
        </w:rPr>
        <w:t>Similarly, re</w:t>
      </w:r>
      <w:r w:rsidR="00153F4F" w:rsidRPr="00A51708">
        <w:rPr>
          <w:rFonts w:ascii="Arial" w:hAnsi="Arial" w:cs="Arial"/>
        </w:rPr>
        <w:t xml:space="preserve">commendations on the need for disease surveillance </w:t>
      </w:r>
      <w:r w:rsidR="00560E7D" w:rsidRPr="00A51708">
        <w:rPr>
          <w:rFonts w:ascii="Arial" w:hAnsi="Arial" w:cs="Arial"/>
        </w:rPr>
        <w:t xml:space="preserve">in the document </w:t>
      </w:r>
      <w:r w:rsidR="00C34D2A" w:rsidRPr="00A51708">
        <w:rPr>
          <w:rFonts w:ascii="Arial" w:hAnsi="Arial" w:cs="Arial"/>
        </w:rPr>
        <w:t xml:space="preserve">could be </w:t>
      </w:r>
      <w:r w:rsidR="4AE34A6D" w:rsidRPr="0239BC35">
        <w:rPr>
          <w:rFonts w:ascii="Arial" w:hAnsi="Arial" w:cs="Arial"/>
        </w:rPr>
        <w:t>further emphasised</w:t>
      </w:r>
      <w:r w:rsidR="00C34D2A" w:rsidRPr="00A51708">
        <w:rPr>
          <w:rFonts w:ascii="Arial" w:hAnsi="Arial" w:cs="Arial"/>
        </w:rPr>
        <w:t>.</w:t>
      </w:r>
      <w:r w:rsidR="00E27C99" w:rsidRPr="00A51708">
        <w:rPr>
          <w:rFonts w:ascii="Arial" w:hAnsi="Arial" w:cs="Arial"/>
        </w:rPr>
        <w:t xml:space="preserve">  </w:t>
      </w:r>
      <w:r w:rsidR="003541B0" w:rsidRPr="00A51708">
        <w:rPr>
          <w:rFonts w:ascii="Arial" w:hAnsi="Arial" w:cs="Arial"/>
        </w:rPr>
        <w:t xml:space="preserve">The importance of establishing adequate national </w:t>
      </w:r>
      <w:r w:rsidR="2185E425" w:rsidRPr="44D7FA2C">
        <w:rPr>
          <w:rFonts w:ascii="Arial" w:hAnsi="Arial" w:cs="Arial"/>
        </w:rPr>
        <w:t xml:space="preserve">wildlife health </w:t>
      </w:r>
      <w:r w:rsidR="003541B0" w:rsidRPr="44D7FA2C">
        <w:rPr>
          <w:rFonts w:ascii="Arial" w:hAnsi="Arial" w:cs="Arial"/>
        </w:rPr>
        <w:t>surveillance</w:t>
      </w:r>
      <w:r w:rsidR="003541B0" w:rsidRPr="00A51708">
        <w:rPr>
          <w:rFonts w:ascii="Arial" w:hAnsi="Arial" w:cs="Arial"/>
        </w:rPr>
        <w:t xml:space="preserve"> programmes </w:t>
      </w:r>
      <w:proofErr w:type="gramStart"/>
      <w:r w:rsidR="003541B0" w:rsidRPr="00A51708">
        <w:rPr>
          <w:rFonts w:ascii="Arial" w:hAnsi="Arial" w:cs="Arial"/>
        </w:rPr>
        <w:t>was</w:t>
      </w:r>
      <w:r w:rsidR="003541B0">
        <w:rPr>
          <w:rFonts w:ascii="Arial" w:hAnsi="Arial" w:cs="Arial"/>
        </w:rPr>
        <w:t xml:space="preserve"> </w:t>
      </w:r>
      <w:r w:rsidR="003541B0" w:rsidRPr="00A51708">
        <w:rPr>
          <w:rFonts w:ascii="Arial" w:hAnsi="Arial" w:cs="Arial"/>
        </w:rPr>
        <w:t xml:space="preserve"> </w:t>
      </w:r>
      <w:r w:rsidR="00583EAD" w:rsidRPr="00A51708">
        <w:rPr>
          <w:rFonts w:ascii="Arial" w:hAnsi="Arial" w:cs="Arial"/>
        </w:rPr>
        <w:t>remarked</w:t>
      </w:r>
      <w:proofErr w:type="gramEnd"/>
      <w:r w:rsidR="00583EAD" w:rsidRPr="00A51708">
        <w:rPr>
          <w:rFonts w:ascii="Arial" w:hAnsi="Arial" w:cs="Arial"/>
        </w:rPr>
        <w:t xml:space="preserve">. </w:t>
      </w:r>
    </w:p>
    <w:p w14:paraId="578F9F51" w14:textId="735C27C6" w:rsidR="00A51E2B" w:rsidRPr="00A51708" w:rsidRDefault="008821FB" w:rsidP="0016246C">
      <w:pPr>
        <w:pStyle w:val="NormalWeb"/>
        <w:numPr>
          <w:ilvl w:val="0"/>
          <w:numId w:val="6"/>
        </w:numPr>
        <w:spacing w:before="240" w:beforeAutospacing="0" w:after="240" w:afterAutospacing="0"/>
        <w:ind w:left="426" w:right="165" w:hanging="426"/>
        <w:jc w:val="both"/>
        <w:rPr>
          <w:rFonts w:ascii="Arial" w:hAnsi="Arial" w:cs="Arial"/>
        </w:rPr>
      </w:pPr>
      <w:r w:rsidRPr="00A51708">
        <w:rPr>
          <w:rFonts w:ascii="Arial" w:hAnsi="Arial" w:cs="Arial"/>
        </w:rPr>
        <w:t xml:space="preserve">Also in relation to spill over, </w:t>
      </w:r>
      <w:r w:rsidR="00695A10" w:rsidRPr="00A51708">
        <w:rPr>
          <w:rFonts w:ascii="Arial" w:hAnsi="Arial" w:cs="Arial"/>
        </w:rPr>
        <w:t xml:space="preserve">it was suggested that the risk of reverse spill over </w:t>
      </w:r>
      <w:r w:rsidR="00AF6A07" w:rsidRPr="00A51708">
        <w:rPr>
          <w:rFonts w:ascii="Arial" w:hAnsi="Arial" w:cs="Arial"/>
        </w:rPr>
        <w:t xml:space="preserve">could be further emphasized </w:t>
      </w:r>
      <w:r w:rsidR="007E6853" w:rsidRPr="00A51708">
        <w:rPr>
          <w:rFonts w:ascii="Arial" w:hAnsi="Arial" w:cs="Arial"/>
        </w:rPr>
        <w:t>in the report</w:t>
      </w:r>
      <w:r w:rsidR="00CD397B" w:rsidRPr="00A51708">
        <w:rPr>
          <w:rFonts w:ascii="Arial" w:hAnsi="Arial" w:cs="Arial"/>
        </w:rPr>
        <w:t>.</w:t>
      </w:r>
    </w:p>
    <w:p w14:paraId="00323367" w14:textId="1E2C64C0" w:rsidR="00E61B31" w:rsidRPr="00A51708" w:rsidRDefault="00E6350F" w:rsidP="0016246C">
      <w:pPr>
        <w:pStyle w:val="NormalWeb"/>
        <w:numPr>
          <w:ilvl w:val="0"/>
          <w:numId w:val="6"/>
        </w:numPr>
        <w:spacing w:before="240" w:beforeAutospacing="0" w:after="240" w:afterAutospacing="0"/>
        <w:ind w:left="426" w:right="165" w:hanging="426"/>
        <w:jc w:val="both"/>
        <w:rPr>
          <w:rFonts w:ascii="Arial" w:hAnsi="Arial" w:cs="Arial"/>
        </w:rPr>
      </w:pPr>
      <w:r w:rsidRPr="00A51708">
        <w:rPr>
          <w:rFonts w:ascii="Arial" w:hAnsi="Arial" w:cs="Arial"/>
        </w:rPr>
        <w:t>S</w:t>
      </w:r>
      <w:r w:rsidR="00776334" w:rsidRPr="00A51708">
        <w:rPr>
          <w:rFonts w:ascii="Arial" w:hAnsi="Arial" w:cs="Arial"/>
        </w:rPr>
        <w:t>ome geographical unbalance</w:t>
      </w:r>
      <w:r w:rsidRPr="00A51708">
        <w:rPr>
          <w:rFonts w:ascii="Arial" w:hAnsi="Arial" w:cs="Arial"/>
        </w:rPr>
        <w:t xml:space="preserve"> was noted </w:t>
      </w:r>
      <w:r w:rsidR="005F6778" w:rsidRPr="00A51708">
        <w:rPr>
          <w:rFonts w:ascii="Arial" w:hAnsi="Arial" w:cs="Arial"/>
        </w:rPr>
        <w:t xml:space="preserve">in the report.  While this may well reflect differences in availability of </w:t>
      </w:r>
      <w:r w:rsidR="00430BA4" w:rsidRPr="00A51708">
        <w:rPr>
          <w:rFonts w:ascii="Arial" w:hAnsi="Arial" w:cs="Arial"/>
        </w:rPr>
        <w:t>stud</w:t>
      </w:r>
      <w:r w:rsidR="00606B81" w:rsidRPr="00A51708">
        <w:rPr>
          <w:rFonts w:ascii="Arial" w:hAnsi="Arial" w:cs="Arial"/>
        </w:rPr>
        <w:t>ies</w:t>
      </w:r>
      <w:r w:rsidR="00430BA4" w:rsidRPr="00A51708">
        <w:rPr>
          <w:rFonts w:ascii="Arial" w:hAnsi="Arial" w:cs="Arial"/>
        </w:rPr>
        <w:t xml:space="preserve"> for different geographic areas, </w:t>
      </w:r>
      <w:r w:rsidR="00FE4182" w:rsidRPr="00A51708">
        <w:rPr>
          <w:rFonts w:ascii="Arial" w:hAnsi="Arial" w:cs="Arial"/>
        </w:rPr>
        <w:t xml:space="preserve">efforts to correct the imbalances </w:t>
      </w:r>
      <w:r w:rsidR="00F17F7D" w:rsidRPr="00A51708">
        <w:rPr>
          <w:rFonts w:ascii="Arial" w:hAnsi="Arial" w:cs="Arial"/>
        </w:rPr>
        <w:t xml:space="preserve">to the extent possible would be </w:t>
      </w:r>
      <w:r w:rsidR="00E61B31" w:rsidRPr="00A51708">
        <w:rPr>
          <w:rFonts w:ascii="Arial" w:hAnsi="Arial" w:cs="Arial"/>
        </w:rPr>
        <w:t>desirable.</w:t>
      </w:r>
    </w:p>
    <w:p w14:paraId="35C7C4DA" w14:textId="1FAAA30B" w:rsidR="00E61B31" w:rsidRDefault="00F8772F" w:rsidP="0016246C">
      <w:pPr>
        <w:pStyle w:val="NormalWeb"/>
        <w:numPr>
          <w:ilvl w:val="0"/>
          <w:numId w:val="6"/>
        </w:numPr>
        <w:spacing w:before="240" w:beforeAutospacing="0" w:after="240" w:afterAutospacing="0"/>
        <w:ind w:left="426" w:right="165" w:hanging="426"/>
        <w:jc w:val="both"/>
        <w:rPr>
          <w:rFonts w:ascii="Arial" w:hAnsi="Arial" w:cs="Arial"/>
        </w:rPr>
      </w:pPr>
      <w:r w:rsidRPr="00A51708">
        <w:rPr>
          <w:rFonts w:ascii="Arial" w:hAnsi="Arial" w:cs="Arial"/>
        </w:rPr>
        <w:t xml:space="preserve">It was noted that some references, </w:t>
      </w:r>
      <w:proofErr w:type="gramStart"/>
      <w:r w:rsidRPr="00A51708">
        <w:rPr>
          <w:rFonts w:ascii="Arial" w:hAnsi="Arial" w:cs="Arial"/>
        </w:rPr>
        <w:t>e.g.</w:t>
      </w:r>
      <w:proofErr w:type="gramEnd"/>
      <w:r w:rsidRPr="00A51708">
        <w:rPr>
          <w:rFonts w:ascii="Arial" w:hAnsi="Arial" w:cs="Arial"/>
        </w:rPr>
        <w:t xml:space="preserve"> in relation to </w:t>
      </w:r>
      <w:r w:rsidRPr="1CD8E4BF">
        <w:rPr>
          <w:rFonts w:ascii="Arial" w:hAnsi="Arial" w:cs="Arial"/>
        </w:rPr>
        <w:t>spill</w:t>
      </w:r>
      <w:r w:rsidRPr="00A51708">
        <w:rPr>
          <w:rFonts w:ascii="Arial" w:hAnsi="Arial" w:cs="Arial"/>
        </w:rPr>
        <w:t xml:space="preserve"> over</w:t>
      </w:r>
      <w:r w:rsidR="2CE0C30A" w:rsidRPr="1CD8E4BF">
        <w:rPr>
          <w:rFonts w:ascii="Arial" w:hAnsi="Arial" w:cs="Arial"/>
        </w:rPr>
        <w:t xml:space="preserve"> from livestock to people</w:t>
      </w:r>
      <w:r w:rsidRPr="00A51708">
        <w:rPr>
          <w:rFonts w:ascii="Arial" w:hAnsi="Arial" w:cs="Arial"/>
        </w:rPr>
        <w:t xml:space="preserve">, were </w:t>
      </w:r>
      <w:r w:rsidR="00DE29B0" w:rsidRPr="00A51708">
        <w:rPr>
          <w:rFonts w:ascii="Arial" w:hAnsi="Arial" w:cs="Arial"/>
        </w:rPr>
        <w:t xml:space="preserve">somehow dated, </w:t>
      </w:r>
      <w:r w:rsidR="00600844" w:rsidRPr="00A51708">
        <w:rPr>
          <w:rFonts w:ascii="Arial" w:hAnsi="Arial" w:cs="Arial"/>
        </w:rPr>
        <w:t>when more recent publications are available</w:t>
      </w:r>
      <w:r w:rsidR="00DE1C87" w:rsidRPr="00A51708">
        <w:rPr>
          <w:rFonts w:ascii="Arial" w:hAnsi="Arial" w:cs="Arial"/>
        </w:rPr>
        <w:t>, that could be referred to</w:t>
      </w:r>
      <w:r w:rsidR="00600844" w:rsidRPr="00A51708">
        <w:rPr>
          <w:rFonts w:ascii="Arial" w:hAnsi="Arial" w:cs="Arial"/>
        </w:rPr>
        <w:t>.</w:t>
      </w:r>
    </w:p>
    <w:p w14:paraId="13BB7CFD" w14:textId="77777777" w:rsidR="00416C1D" w:rsidRDefault="00416C1D" w:rsidP="00416C1D">
      <w:pPr>
        <w:pStyle w:val="NormalWeb"/>
        <w:spacing w:before="240" w:beforeAutospacing="0" w:after="240" w:afterAutospacing="0"/>
        <w:ind w:right="165"/>
        <w:jc w:val="both"/>
        <w:rPr>
          <w:rFonts w:ascii="Arial" w:hAnsi="Arial" w:cs="Arial"/>
        </w:rPr>
      </w:pPr>
    </w:p>
    <w:p w14:paraId="6C5F0EB4" w14:textId="77777777" w:rsidR="00416C1D" w:rsidRPr="00A51708" w:rsidRDefault="00416C1D" w:rsidP="00416C1D">
      <w:pPr>
        <w:pStyle w:val="NormalWeb"/>
        <w:spacing w:before="240" w:beforeAutospacing="0" w:after="240" w:afterAutospacing="0"/>
        <w:ind w:right="165"/>
        <w:jc w:val="both"/>
        <w:rPr>
          <w:rFonts w:ascii="Arial" w:hAnsi="Arial" w:cs="Arial"/>
        </w:rPr>
      </w:pPr>
    </w:p>
    <w:p w14:paraId="4443DD80" w14:textId="070E1452" w:rsidR="00170AB1" w:rsidRPr="00F1152F" w:rsidRDefault="00AF6C8C" w:rsidP="00416C1D">
      <w:pPr>
        <w:pStyle w:val="ListParagraph"/>
        <w:widowControl/>
        <w:numPr>
          <w:ilvl w:val="0"/>
          <w:numId w:val="6"/>
        </w:numPr>
        <w:autoSpaceDE/>
        <w:autoSpaceDN/>
        <w:adjustRightInd/>
        <w:ind w:left="425" w:right="164" w:hanging="425"/>
        <w:contextualSpacing w:val="0"/>
        <w:jc w:val="both"/>
        <w:textAlignment w:val="baseline"/>
        <w:rPr>
          <w:rFonts w:cs="Arial"/>
          <w:sz w:val="22"/>
          <w:szCs w:val="22"/>
        </w:rPr>
      </w:pPr>
      <w:r w:rsidRPr="00F1152F">
        <w:rPr>
          <w:rFonts w:cs="Arial"/>
          <w:sz w:val="22"/>
          <w:szCs w:val="22"/>
        </w:rPr>
        <w:t xml:space="preserve">The engagement of Parties, and Secretariat, with the ongoing negotiations </w:t>
      </w:r>
      <w:r w:rsidR="0000470F" w:rsidRPr="00F1152F">
        <w:rPr>
          <w:rFonts w:cs="Arial"/>
          <w:sz w:val="22"/>
          <w:szCs w:val="22"/>
        </w:rPr>
        <w:t xml:space="preserve">under WHO </w:t>
      </w:r>
      <w:r w:rsidRPr="00F1152F">
        <w:rPr>
          <w:rFonts w:cs="Arial"/>
          <w:sz w:val="22"/>
          <w:szCs w:val="22"/>
        </w:rPr>
        <w:t>of a new instrument on pandemic prevention, preparedness, and response</w:t>
      </w:r>
      <w:r w:rsidR="00FA2F88" w:rsidRPr="00F1152F">
        <w:rPr>
          <w:rFonts w:cs="Arial"/>
          <w:sz w:val="22"/>
          <w:szCs w:val="22"/>
        </w:rPr>
        <w:t xml:space="preserve"> was recommended</w:t>
      </w:r>
      <w:r w:rsidR="003F149E" w:rsidRPr="00F1152F">
        <w:rPr>
          <w:rFonts w:cs="Arial"/>
          <w:sz w:val="22"/>
          <w:szCs w:val="22"/>
        </w:rPr>
        <w:t xml:space="preserve">, with a view to inject elements related to the prevention </w:t>
      </w:r>
      <w:r w:rsidR="00D301CF" w:rsidRPr="00F1152F">
        <w:rPr>
          <w:rFonts w:cs="Arial"/>
          <w:sz w:val="22"/>
          <w:szCs w:val="22"/>
        </w:rPr>
        <w:t xml:space="preserve">of emergence of disease </w:t>
      </w:r>
      <w:r w:rsidR="00240870" w:rsidRPr="00F1152F">
        <w:rPr>
          <w:rFonts w:cs="Arial"/>
          <w:sz w:val="22"/>
          <w:szCs w:val="22"/>
        </w:rPr>
        <w:t>related to spill over</w:t>
      </w:r>
      <w:r w:rsidRPr="00F1152F">
        <w:rPr>
          <w:rFonts w:cs="Arial"/>
          <w:sz w:val="22"/>
          <w:szCs w:val="22"/>
        </w:rPr>
        <w:t xml:space="preserve">. </w:t>
      </w:r>
      <w:r w:rsidR="00423D8D" w:rsidRPr="00F1152F">
        <w:rPr>
          <w:rFonts w:cs="Arial"/>
          <w:sz w:val="22"/>
          <w:szCs w:val="22"/>
        </w:rPr>
        <w:t>N</w:t>
      </w:r>
      <w:r w:rsidRPr="00F1152F">
        <w:rPr>
          <w:rFonts w:cs="Arial"/>
          <w:sz w:val="22"/>
          <w:szCs w:val="22"/>
        </w:rPr>
        <w:t xml:space="preserve">egotiations </w:t>
      </w:r>
      <w:r w:rsidR="00423D8D" w:rsidRPr="00F1152F">
        <w:rPr>
          <w:rFonts w:cs="Arial"/>
          <w:sz w:val="22"/>
          <w:szCs w:val="22"/>
        </w:rPr>
        <w:t xml:space="preserve">are expected to be </w:t>
      </w:r>
      <w:r w:rsidRPr="00F1152F">
        <w:rPr>
          <w:rFonts w:cs="Arial"/>
          <w:sz w:val="22"/>
          <w:szCs w:val="22"/>
        </w:rPr>
        <w:t>ongoing through 2024</w:t>
      </w:r>
      <w:r w:rsidR="00423D8D" w:rsidRPr="00F1152F">
        <w:rPr>
          <w:rFonts w:cs="Arial"/>
          <w:sz w:val="22"/>
          <w:szCs w:val="22"/>
        </w:rPr>
        <w:t>, and probably beyond.</w:t>
      </w:r>
    </w:p>
    <w:p w14:paraId="7A953EE7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044548AD" w14:textId="77777777" w:rsidR="00416C1D" w:rsidRPr="009E5236" w:rsidRDefault="00416C1D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4A9B2817" w14:textId="77777777" w:rsidR="00170AB1" w:rsidRPr="008F20D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3C03E6EE" w14:textId="77777777" w:rsidR="00653703" w:rsidRPr="00B84C63" w:rsidRDefault="00653703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4C5D7142" w14:textId="02F935C8" w:rsidR="00FE3D5E" w:rsidRPr="00B30FAB" w:rsidRDefault="685B1759" w:rsidP="00F1152F">
      <w:pPr>
        <w:tabs>
          <w:tab w:val="left" w:pos="1020"/>
        </w:tabs>
        <w:rPr>
          <w:rFonts w:cs="Arial"/>
          <w:sz w:val="22"/>
          <w:szCs w:val="22"/>
        </w:rPr>
      </w:pPr>
      <w:r w:rsidRPr="5B3EC5B6">
        <w:rPr>
          <w:rFonts w:cs="Arial"/>
          <w:sz w:val="22"/>
          <w:szCs w:val="22"/>
        </w:rPr>
        <w:t>T</w:t>
      </w:r>
      <w:r w:rsidR="00FE3D5E" w:rsidRPr="5B3EC5B6">
        <w:rPr>
          <w:rFonts w:cs="Arial"/>
          <w:sz w:val="22"/>
          <w:szCs w:val="22"/>
        </w:rPr>
        <w:t>he</w:t>
      </w:r>
      <w:r w:rsidR="00FE3D5E" w:rsidRPr="32ADB74B">
        <w:rPr>
          <w:rFonts w:cs="Arial"/>
          <w:sz w:val="22"/>
          <w:szCs w:val="22"/>
        </w:rPr>
        <w:t xml:space="preserve"> following specific revisions were recommended</w:t>
      </w:r>
      <w:r w:rsidR="64FCD209" w:rsidRPr="32ADB74B">
        <w:rPr>
          <w:rFonts w:cs="Arial"/>
          <w:sz w:val="22"/>
          <w:szCs w:val="22"/>
        </w:rPr>
        <w:t xml:space="preserve"> </w:t>
      </w:r>
      <w:r w:rsidR="608D41AE" w:rsidRPr="53B80CF2">
        <w:rPr>
          <w:rFonts w:cs="Arial"/>
          <w:sz w:val="22"/>
          <w:szCs w:val="22"/>
        </w:rPr>
        <w:t xml:space="preserve">to be made </w:t>
      </w:r>
      <w:r w:rsidR="608D41AE" w:rsidRPr="491CD041">
        <w:rPr>
          <w:rFonts w:cs="Arial"/>
          <w:sz w:val="22"/>
          <w:szCs w:val="22"/>
        </w:rPr>
        <w:t xml:space="preserve">in </w:t>
      </w:r>
      <w:r w:rsidR="64FCD209" w:rsidRPr="491CD041">
        <w:rPr>
          <w:rFonts w:cs="Arial"/>
          <w:sz w:val="22"/>
          <w:szCs w:val="22"/>
        </w:rPr>
        <w:t xml:space="preserve">the </w:t>
      </w:r>
      <w:r w:rsidR="00153C5C" w:rsidRPr="00B30FAB">
        <w:rPr>
          <w:rFonts w:cs="Arial"/>
          <w:sz w:val="22"/>
          <w:szCs w:val="22"/>
        </w:rPr>
        <w:t xml:space="preserve">executive summary included </w:t>
      </w:r>
      <w:r w:rsidR="00FE3D5E" w:rsidRPr="00B30FAB">
        <w:rPr>
          <w:rFonts w:cs="Arial"/>
          <w:sz w:val="22"/>
          <w:szCs w:val="22"/>
        </w:rPr>
        <w:t>in</w:t>
      </w:r>
      <w:r w:rsidR="00153C5C" w:rsidRPr="00B30FAB">
        <w:rPr>
          <w:rFonts w:cs="Arial"/>
          <w:sz w:val="22"/>
          <w:szCs w:val="22"/>
        </w:rPr>
        <w:t xml:space="preserve"> the Annex to </w:t>
      </w:r>
      <w:r w:rsidR="00FE3D5E" w:rsidRPr="00B30FAB">
        <w:rPr>
          <w:rFonts w:cs="Arial"/>
          <w:sz w:val="22"/>
          <w:szCs w:val="22"/>
        </w:rPr>
        <w:t>the document</w:t>
      </w:r>
      <w:r w:rsidR="00FE3D5E" w:rsidRPr="7AAACE87">
        <w:rPr>
          <w:rFonts w:cs="Arial"/>
          <w:sz w:val="22"/>
          <w:szCs w:val="22"/>
        </w:rPr>
        <w:t>:</w:t>
      </w:r>
    </w:p>
    <w:p w14:paraId="15A32A71" w14:textId="77777777" w:rsidR="00FE3D5E" w:rsidRPr="00B30FAB" w:rsidRDefault="00FE3D5E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49B7DF70" w14:textId="287DCCF3" w:rsidR="00653703" w:rsidRPr="00F1152F" w:rsidRDefault="004651A3" w:rsidP="00416C1D">
      <w:pPr>
        <w:pStyle w:val="ListParagraph"/>
        <w:numPr>
          <w:ilvl w:val="0"/>
          <w:numId w:val="5"/>
        </w:numPr>
        <w:tabs>
          <w:tab w:val="left" w:pos="1020"/>
        </w:tabs>
        <w:ind w:left="426" w:hanging="426"/>
        <w:rPr>
          <w:rFonts w:cs="Arial"/>
          <w:sz w:val="22"/>
          <w:szCs w:val="22"/>
        </w:rPr>
      </w:pPr>
      <w:r w:rsidRPr="00F1152F">
        <w:rPr>
          <w:rFonts w:cs="Arial"/>
          <w:sz w:val="22"/>
          <w:szCs w:val="22"/>
        </w:rPr>
        <w:t xml:space="preserve">Key </w:t>
      </w:r>
      <w:r w:rsidR="00AC215C" w:rsidRPr="00F1152F">
        <w:rPr>
          <w:rFonts w:cs="Arial"/>
          <w:sz w:val="22"/>
          <w:szCs w:val="22"/>
        </w:rPr>
        <w:t>Messages, 1</w:t>
      </w:r>
      <w:r w:rsidR="00AC215C" w:rsidRPr="00F1152F">
        <w:rPr>
          <w:rFonts w:cs="Arial"/>
          <w:sz w:val="22"/>
          <w:szCs w:val="22"/>
          <w:vertAlign w:val="superscript"/>
        </w:rPr>
        <w:t>st</w:t>
      </w:r>
      <w:r w:rsidR="00AC215C" w:rsidRPr="00F1152F">
        <w:rPr>
          <w:rFonts w:cs="Arial"/>
          <w:sz w:val="22"/>
          <w:szCs w:val="22"/>
        </w:rPr>
        <w:t xml:space="preserve"> paragraph:  </w:t>
      </w:r>
      <w:r w:rsidR="000246E6" w:rsidRPr="00F1152F">
        <w:rPr>
          <w:rFonts w:cs="Arial"/>
          <w:sz w:val="22"/>
          <w:szCs w:val="22"/>
        </w:rPr>
        <w:t xml:space="preserve">add at the end of the paragraph the </w:t>
      </w:r>
      <w:r w:rsidR="00FD37E0" w:rsidRPr="00F1152F">
        <w:rPr>
          <w:rFonts w:cs="Arial"/>
          <w:sz w:val="22"/>
          <w:szCs w:val="22"/>
        </w:rPr>
        <w:t>text</w:t>
      </w:r>
      <w:r w:rsidR="000246E6" w:rsidRPr="00F1152F">
        <w:rPr>
          <w:rFonts w:cs="Arial"/>
          <w:sz w:val="22"/>
          <w:szCs w:val="22"/>
        </w:rPr>
        <w:t xml:space="preserve"> </w:t>
      </w:r>
      <w:r w:rsidR="00F1152F">
        <w:rPr>
          <w:rFonts w:cs="Arial"/>
          <w:sz w:val="22"/>
          <w:szCs w:val="22"/>
        </w:rPr>
        <w:t>“</w:t>
      </w:r>
      <w:r w:rsidR="000246E6" w:rsidRPr="00F1152F">
        <w:rPr>
          <w:rFonts w:cs="Arial"/>
          <w:sz w:val="22"/>
          <w:szCs w:val="22"/>
        </w:rPr>
        <w:t>…</w:t>
      </w:r>
      <w:r w:rsidR="007A5A96" w:rsidRPr="00F1152F">
        <w:rPr>
          <w:rFonts w:cs="Arial"/>
          <w:sz w:val="22"/>
          <w:szCs w:val="22"/>
        </w:rPr>
        <w:t xml:space="preserve">and </w:t>
      </w:r>
      <w:r w:rsidR="007A30D5" w:rsidRPr="00F1152F">
        <w:rPr>
          <w:rFonts w:cs="Arial"/>
          <w:sz w:val="22"/>
          <w:szCs w:val="22"/>
        </w:rPr>
        <w:t>should be included in any future instrument on pandemic prevention</w:t>
      </w:r>
      <w:r w:rsidR="00F1152F">
        <w:rPr>
          <w:rFonts w:cs="Arial"/>
          <w:sz w:val="22"/>
          <w:szCs w:val="22"/>
        </w:rPr>
        <w:t>”;</w:t>
      </w:r>
      <w:r w:rsidR="00153C5C" w:rsidRPr="00F1152F">
        <w:rPr>
          <w:rFonts w:cs="Arial"/>
          <w:sz w:val="22"/>
          <w:szCs w:val="22"/>
        </w:rPr>
        <w:t xml:space="preserve"> </w:t>
      </w:r>
    </w:p>
    <w:p w14:paraId="5C008894" w14:textId="77777777" w:rsidR="00653703" w:rsidRPr="00B30FAB" w:rsidRDefault="00653703" w:rsidP="00416C1D">
      <w:pPr>
        <w:tabs>
          <w:tab w:val="left" w:pos="1020"/>
        </w:tabs>
        <w:ind w:left="426" w:hanging="426"/>
        <w:jc w:val="both"/>
        <w:rPr>
          <w:rFonts w:cs="Arial"/>
          <w:sz w:val="22"/>
          <w:szCs w:val="22"/>
        </w:rPr>
      </w:pPr>
    </w:p>
    <w:p w14:paraId="1B193748" w14:textId="7D2C407E" w:rsidR="00170AB1" w:rsidRPr="00F1152F" w:rsidRDefault="00241943" w:rsidP="00416C1D">
      <w:pPr>
        <w:pStyle w:val="ListParagraph"/>
        <w:numPr>
          <w:ilvl w:val="0"/>
          <w:numId w:val="5"/>
        </w:numPr>
        <w:tabs>
          <w:tab w:val="left" w:pos="1020"/>
        </w:tabs>
        <w:ind w:left="426" w:hanging="426"/>
        <w:jc w:val="both"/>
        <w:rPr>
          <w:rFonts w:eastAsiaTheme="minorHAnsi" w:cs="Arial"/>
          <w:sz w:val="22"/>
          <w:szCs w:val="22"/>
        </w:rPr>
      </w:pPr>
      <w:r w:rsidRPr="00F1152F">
        <w:rPr>
          <w:rFonts w:cs="Arial"/>
          <w:sz w:val="22"/>
          <w:szCs w:val="22"/>
        </w:rPr>
        <w:t xml:space="preserve">Preliminary Recommendations, </w:t>
      </w:r>
      <w:r w:rsidR="002F68F2" w:rsidRPr="00F1152F">
        <w:rPr>
          <w:rFonts w:cs="Arial"/>
          <w:sz w:val="22"/>
          <w:szCs w:val="22"/>
        </w:rPr>
        <w:t>1</w:t>
      </w:r>
      <w:r w:rsidR="002F68F2" w:rsidRPr="00F1152F">
        <w:rPr>
          <w:rFonts w:cs="Arial"/>
          <w:sz w:val="22"/>
          <w:szCs w:val="22"/>
          <w:vertAlign w:val="superscript"/>
        </w:rPr>
        <w:t>st</w:t>
      </w:r>
      <w:r w:rsidR="002F68F2" w:rsidRPr="00F1152F">
        <w:rPr>
          <w:rFonts w:cs="Arial"/>
          <w:sz w:val="22"/>
          <w:szCs w:val="22"/>
        </w:rPr>
        <w:t xml:space="preserve"> paragraph:  </w:t>
      </w:r>
      <w:r w:rsidR="00AE6EA0" w:rsidRPr="00F1152F">
        <w:rPr>
          <w:rFonts w:cs="Arial"/>
          <w:sz w:val="22"/>
          <w:szCs w:val="22"/>
        </w:rPr>
        <w:t xml:space="preserve">at the end of the first sentence, add </w:t>
      </w:r>
      <w:r w:rsidR="00FD37E0" w:rsidRPr="00F1152F">
        <w:rPr>
          <w:rFonts w:cs="Arial"/>
          <w:sz w:val="22"/>
          <w:szCs w:val="22"/>
        </w:rPr>
        <w:t xml:space="preserve">the text </w:t>
      </w:r>
      <w:r w:rsidR="009C3147" w:rsidRPr="00F1152F">
        <w:rPr>
          <w:rFonts w:cs="Arial"/>
          <w:sz w:val="22"/>
          <w:szCs w:val="22"/>
        </w:rPr>
        <w:t>“…</w:t>
      </w:r>
      <w:r w:rsidR="009C3147" w:rsidRPr="00F1152F">
        <w:rPr>
          <w:rFonts w:eastAsiaTheme="minorHAnsi" w:cs="Arial"/>
          <w:sz w:val="22"/>
          <w:szCs w:val="22"/>
        </w:rPr>
        <w:t>and should be a feature of any future pandemics instrument being negotiated under the auspices of the WHO.”</w:t>
      </w:r>
      <w:r w:rsidR="00F1152F">
        <w:rPr>
          <w:rFonts w:eastAsiaTheme="minorHAnsi" w:cs="Arial"/>
          <w:sz w:val="22"/>
          <w:szCs w:val="22"/>
        </w:rPr>
        <w:t>;</w:t>
      </w:r>
    </w:p>
    <w:p w14:paraId="3EB18632" w14:textId="77777777" w:rsidR="009C3147" w:rsidRPr="00B30FAB" w:rsidRDefault="009C3147" w:rsidP="00416C1D">
      <w:pPr>
        <w:tabs>
          <w:tab w:val="left" w:pos="1020"/>
        </w:tabs>
        <w:ind w:left="426" w:hanging="426"/>
        <w:rPr>
          <w:rFonts w:eastAsiaTheme="minorHAnsi" w:cs="Arial"/>
          <w:sz w:val="22"/>
          <w:szCs w:val="22"/>
        </w:rPr>
      </w:pPr>
    </w:p>
    <w:p w14:paraId="36F706E3" w14:textId="4DB7AE1E" w:rsidR="009C3147" w:rsidRPr="00F1152F" w:rsidRDefault="009C3147" w:rsidP="00416C1D">
      <w:pPr>
        <w:pStyle w:val="ListParagraph"/>
        <w:numPr>
          <w:ilvl w:val="0"/>
          <w:numId w:val="5"/>
        </w:numPr>
        <w:tabs>
          <w:tab w:val="left" w:pos="1020"/>
        </w:tabs>
        <w:ind w:left="426" w:hanging="426"/>
        <w:jc w:val="both"/>
        <w:rPr>
          <w:rFonts w:cs="Arial"/>
          <w:sz w:val="22"/>
          <w:szCs w:val="22"/>
        </w:rPr>
      </w:pPr>
      <w:r w:rsidRPr="00F1152F">
        <w:rPr>
          <w:rFonts w:cs="Arial"/>
          <w:sz w:val="22"/>
          <w:szCs w:val="22"/>
        </w:rPr>
        <w:t xml:space="preserve">Preliminary Recommendations, </w:t>
      </w:r>
      <w:r w:rsidRPr="00F1152F">
        <w:rPr>
          <w:rFonts w:eastAsiaTheme="minorHAnsi" w:cs="Arial"/>
          <w:sz w:val="22"/>
          <w:szCs w:val="22"/>
        </w:rPr>
        <w:t>2</w:t>
      </w:r>
      <w:r w:rsidRPr="00F1152F">
        <w:rPr>
          <w:rFonts w:eastAsiaTheme="minorHAnsi" w:cs="Arial"/>
          <w:sz w:val="22"/>
          <w:szCs w:val="22"/>
          <w:vertAlign w:val="superscript"/>
        </w:rPr>
        <w:t>nd</w:t>
      </w:r>
      <w:r w:rsidRPr="00F1152F">
        <w:rPr>
          <w:rFonts w:eastAsiaTheme="minorHAnsi" w:cs="Arial"/>
          <w:sz w:val="22"/>
          <w:szCs w:val="22"/>
        </w:rPr>
        <w:t xml:space="preserve"> paragraph: </w:t>
      </w:r>
      <w:r w:rsidR="00424472" w:rsidRPr="00F1152F">
        <w:rPr>
          <w:rFonts w:eastAsiaTheme="minorHAnsi" w:cs="Arial"/>
          <w:sz w:val="22"/>
          <w:szCs w:val="22"/>
        </w:rPr>
        <w:t xml:space="preserve">add ‘exploitation’ among the drivers of population decline. </w:t>
      </w:r>
    </w:p>
    <w:p w14:paraId="01ED1126" w14:textId="77777777" w:rsidR="007117FE" w:rsidRPr="00B84C63" w:rsidRDefault="007117FE" w:rsidP="00355BE3">
      <w:pPr>
        <w:tabs>
          <w:tab w:val="left" w:pos="1020"/>
        </w:tabs>
        <w:rPr>
          <w:rFonts w:cs="Arial"/>
          <w:sz w:val="22"/>
          <w:szCs w:val="22"/>
        </w:rPr>
      </w:pPr>
    </w:p>
    <w:sectPr w:rsidR="007117FE" w:rsidRPr="00B84C63" w:rsidSect="00950CDA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02D4" w14:textId="77777777" w:rsidR="00E1017D" w:rsidRDefault="00E1017D" w:rsidP="00355BE3">
      <w:r>
        <w:separator/>
      </w:r>
    </w:p>
  </w:endnote>
  <w:endnote w:type="continuationSeparator" w:id="0">
    <w:p w14:paraId="3BAA6331" w14:textId="77777777" w:rsidR="00E1017D" w:rsidRDefault="00E1017D" w:rsidP="00355BE3">
      <w:r>
        <w:continuationSeparator/>
      </w:r>
    </w:p>
  </w:endnote>
  <w:endnote w:type="continuationNotice" w:id="1">
    <w:p w14:paraId="72AB4138" w14:textId="77777777" w:rsidR="00E1017D" w:rsidRDefault="00E10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1543" w14:textId="379DC9D9" w:rsidR="008A3512" w:rsidRDefault="008A3512">
    <w:pPr>
      <w:pStyle w:val="Footer"/>
      <w:jc w:val="center"/>
    </w:pPr>
  </w:p>
  <w:p w14:paraId="07071A12" w14:textId="77777777" w:rsidR="008A3512" w:rsidRDefault="008A3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BFD3" w14:textId="77777777" w:rsidR="00E1017D" w:rsidRDefault="00E1017D" w:rsidP="00355BE3">
      <w:r>
        <w:separator/>
      </w:r>
    </w:p>
  </w:footnote>
  <w:footnote w:type="continuationSeparator" w:id="0">
    <w:p w14:paraId="7E262CB7" w14:textId="77777777" w:rsidR="00E1017D" w:rsidRDefault="00E1017D" w:rsidP="00355BE3">
      <w:r>
        <w:continuationSeparator/>
      </w:r>
    </w:p>
  </w:footnote>
  <w:footnote w:type="continuationNotice" w:id="1">
    <w:p w14:paraId="06FC9734" w14:textId="77777777" w:rsidR="00E1017D" w:rsidRDefault="00E101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0CCE2F31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</w:t>
    </w:r>
    <w:r w:rsidR="00F1152F">
      <w:rPr>
        <w:rFonts w:cs="Arial"/>
        <w:i/>
        <w:szCs w:val="18"/>
      </w:rPr>
      <w:t>ScC-SC6/Doc.12.4.3/CRP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0D02ABA7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</w:t>
    </w:r>
    <w:r w:rsidR="00537BF3">
      <w:rPr>
        <w:rFonts w:cs="Arial"/>
        <w:i/>
        <w:szCs w:val="18"/>
      </w:rPr>
      <w:t>ScC-SC6</w:t>
    </w:r>
    <w:r w:rsidRPr="008648EB">
      <w:rPr>
        <w:rFonts w:cs="Arial"/>
        <w:i/>
        <w:szCs w:val="18"/>
      </w:rPr>
      <w:t>/Doc</w:t>
    </w:r>
    <w:r w:rsidRPr="00834FB0">
      <w:rPr>
        <w:rFonts w:cs="Arial"/>
        <w:i/>
        <w:szCs w:val="18"/>
      </w:rPr>
      <w:t>.</w:t>
    </w:r>
    <w:r w:rsidR="00884B06">
      <w:rPr>
        <w:rFonts w:cs="Arial"/>
        <w:i/>
        <w:szCs w:val="18"/>
      </w:rPr>
      <w:t>12.4.3</w:t>
    </w:r>
    <w:r w:rsidRPr="00834FB0">
      <w:rPr>
        <w:rFonts w:cs="Arial"/>
        <w:i/>
        <w:szCs w:val="18"/>
      </w:rPr>
      <w:t>/</w:t>
    </w:r>
    <w:r w:rsidR="00537BF3">
      <w:rPr>
        <w:rFonts w:cs="Arial"/>
        <w:i/>
        <w:szCs w:val="18"/>
      </w:rPr>
      <w:t>CRP</w:t>
    </w:r>
    <w:r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3EF6"/>
    <w:multiLevelType w:val="hybridMultilevel"/>
    <w:tmpl w:val="1D4898B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ECAC0166">
      <w:start w:val="1"/>
      <w:numFmt w:val="lowerRoman"/>
      <w:lvlText w:val="%2."/>
      <w:lvlJc w:val="left"/>
      <w:pPr>
        <w:ind w:left="1440" w:hanging="360"/>
      </w:pPr>
      <w:rPr>
        <w:rFonts w:hint="default"/>
        <w:i w:val="0"/>
        <w:iCs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4278B"/>
    <w:multiLevelType w:val="hybridMultilevel"/>
    <w:tmpl w:val="3CD408D2"/>
    <w:lvl w:ilvl="0" w:tplc="0270DF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C20C2"/>
    <w:multiLevelType w:val="hybridMultilevel"/>
    <w:tmpl w:val="32F07426"/>
    <w:lvl w:ilvl="0" w:tplc="789C66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E66D5"/>
    <w:multiLevelType w:val="multilevel"/>
    <w:tmpl w:val="9BB8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86751"/>
    <w:multiLevelType w:val="hybridMultilevel"/>
    <w:tmpl w:val="AFC0FCB8"/>
    <w:lvl w:ilvl="0" w:tplc="74FEC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  <w:num w:numId="2" w16cid:durableId="683550990">
    <w:abstractNumId w:val="1"/>
  </w:num>
  <w:num w:numId="3" w16cid:durableId="1046754842">
    <w:abstractNumId w:val="5"/>
  </w:num>
  <w:num w:numId="4" w16cid:durableId="756244379">
    <w:abstractNumId w:val="4"/>
  </w:num>
  <w:num w:numId="5" w16cid:durableId="1735929918">
    <w:abstractNumId w:val="2"/>
  </w:num>
  <w:num w:numId="6" w16cid:durableId="1327782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0470F"/>
    <w:rsid w:val="00020D24"/>
    <w:rsid w:val="000246E6"/>
    <w:rsid w:val="00026C14"/>
    <w:rsid w:val="000279B1"/>
    <w:rsid w:val="0003542E"/>
    <w:rsid w:val="0003692E"/>
    <w:rsid w:val="000403D4"/>
    <w:rsid w:val="00042127"/>
    <w:rsid w:val="00065212"/>
    <w:rsid w:val="00066251"/>
    <w:rsid w:val="000733B4"/>
    <w:rsid w:val="000816BD"/>
    <w:rsid w:val="000827C6"/>
    <w:rsid w:val="00084064"/>
    <w:rsid w:val="00086061"/>
    <w:rsid w:val="000969E7"/>
    <w:rsid w:val="000C1C0C"/>
    <w:rsid w:val="000E14C1"/>
    <w:rsid w:val="00110192"/>
    <w:rsid w:val="001132DC"/>
    <w:rsid w:val="00117375"/>
    <w:rsid w:val="0014409B"/>
    <w:rsid w:val="00151045"/>
    <w:rsid w:val="00153C5C"/>
    <w:rsid w:val="00153F4F"/>
    <w:rsid w:val="00156664"/>
    <w:rsid w:val="001606AC"/>
    <w:rsid w:val="0016246C"/>
    <w:rsid w:val="00167370"/>
    <w:rsid w:val="00167E3C"/>
    <w:rsid w:val="00170AB1"/>
    <w:rsid w:val="0017648F"/>
    <w:rsid w:val="00192E90"/>
    <w:rsid w:val="00196573"/>
    <w:rsid w:val="001A4572"/>
    <w:rsid w:val="001A5ED7"/>
    <w:rsid w:val="001A6253"/>
    <w:rsid w:val="001A64ED"/>
    <w:rsid w:val="001B2F6B"/>
    <w:rsid w:val="001B6ED1"/>
    <w:rsid w:val="001B7CC6"/>
    <w:rsid w:val="001C21D8"/>
    <w:rsid w:val="001E202B"/>
    <w:rsid w:val="001E57E1"/>
    <w:rsid w:val="001E7A1E"/>
    <w:rsid w:val="001F0FE2"/>
    <w:rsid w:val="00213B4F"/>
    <w:rsid w:val="002146EB"/>
    <w:rsid w:val="00214998"/>
    <w:rsid w:val="00226429"/>
    <w:rsid w:val="00226952"/>
    <w:rsid w:val="00227146"/>
    <w:rsid w:val="0022753E"/>
    <w:rsid w:val="00230B82"/>
    <w:rsid w:val="0023797A"/>
    <w:rsid w:val="00240870"/>
    <w:rsid w:val="00241943"/>
    <w:rsid w:val="00242ED4"/>
    <w:rsid w:val="00261FA8"/>
    <w:rsid w:val="00262094"/>
    <w:rsid w:val="00263252"/>
    <w:rsid w:val="00275CED"/>
    <w:rsid w:val="00275E10"/>
    <w:rsid w:val="002763A2"/>
    <w:rsid w:val="00277B8D"/>
    <w:rsid w:val="00280878"/>
    <w:rsid w:val="00282960"/>
    <w:rsid w:val="00295269"/>
    <w:rsid w:val="002A2B0E"/>
    <w:rsid w:val="002B11CC"/>
    <w:rsid w:val="002B14FF"/>
    <w:rsid w:val="002B18AF"/>
    <w:rsid w:val="002B3AD9"/>
    <w:rsid w:val="002C4E5B"/>
    <w:rsid w:val="002D562B"/>
    <w:rsid w:val="002D7642"/>
    <w:rsid w:val="002F1AE9"/>
    <w:rsid w:val="002F4915"/>
    <w:rsid w:val="002F68F2"/>
    <w:rsid w:val="00325B52"/>
    <w:rsid w:val="00326719"/>
    <w:rsid w:val="0033320F"/>
    <w:rsid w:val="0033790F"/>
    <w:rsid w:val="0034532F"/>
    <w:rsid w:val="0035348C"/>
    <w:rsid w:val="003541B0"/>
    <w:rsid w:val="00355BE3"/>
    <w:rsid w:val="00380124"/>
    <w:rsid w:val="003A0C3C"/>
    <w:rsid w:val="003A42E2"/>
    <w:rsid w:val="003B3D49"/>
    <w:rsid w:val="003B4F7A"/>
    <w:rsid w:val="003C2B64"/>
    <w:rsid w:val="003D1CFC"/>
    <w:rsid w:val="003D2479"/>
    <w:rsid w:val="003D3A69"/>
    <w:rsid w:val="003E0458"/>
    <w:rsid w:val="003E0718"/>
    <w:rsid w:val="003F149E"/>
    <w:rsid w:val="003F28FD"/>
    <w:rsid w:val="003F620B"/>
    <w:rsid w:val="00403FEB"/>
    <w:rsid w:val="00407A88"/>
    <w:rsid w:val="00407EC5"/>
    <w:rsid w:val="00416C1D"/>
    <w:rsid w:val="00423D8D"/>
    <w:rsid w:val="00424472"/>
    <w:rsid w:val="00430BA4"/>
    <w:rsid w:val="00444F23"/>
    <w:rsid w:val="004651A3"/>
    <w:rsid w:val="00474340"/>
    <w:rsid w:val="004831AD"/>
    <w:rsid w:val="00485489"/>
    <w:rsid w:val="004A1178"/>
    <w:rsid w:val="004A150F"/>
    <w:rsid w:val="004B2900"/>
    <w:rsid w:val="004B2B43"/>
    <w:rsid w:val="004B4408"/>
    <w:rsid w:val="004B7628"/>
    <w:rsid w:val="004C2FF3"/>
    <w:rsid w:val="004C402E"/>
    <w:rsid w:val="004D3E49"/>
    <w:rsid w:val="004D4008"/>
    <w:rsid w:val="004D5C95"/>
    <w:rsid w:val="004E3A7F"/>
    <w:rsid w:val="004E3FD4"/>
    <w:rsid w:val="004E6516"/>
    <w:rsid w:val="00507143"/>
    <w:rsid w:val="005110B5"/>
    <w:rsid w:val="00512B49"/>
    <w:rsid w:val="00523CB0"/>
    <w:rsid w:val="00530B28"/>
    <w:rsid w:val="005330F7"/>
    <w:rsid w:val="00534CCC"/>
    <w:rsid w:val="0053518C"/>
    <w:rsid w:val="00537BF3"/>
    <w:rsid w:val="005401AA"/>
    <w:rsid w:val="00552BA5"/>
    <w:rsid w:val="005530A2"/>
    <w:rsid w:val="00555CF7"/>
    <w:rsid w:val="00560E7D"/>
    <w:rsid w:val="005630A1"/>
    <w:rsid w:val="00563598"/>
    <w:rsid w:val="00564AA9"/>
    <w:rsid w:val="00567C08"/>
    <w:rsid w:val="00567D51"/>
    <w:rsid w:val="00573B20"/>
    <w:rsid w:val="0057757A"/>
    <w:rsid w:val="00580352"/>
    <w:rsid w:val="005834E8"/>
    <w:rsid w:val="00583EAD"/>
    <w:rsid w:val="005B0E13"/>
    <w:rsid w:val="005B2560"/>
    <w:rsid w:val="005B2B48"/>
    <w:rsid w:val="005B699B"/>
    <w:rsid w:val="005C1CD8"/>
    <w:rsid w:val="005C2234"/>
    <w:rsid w:val="005C7E9C"/>
    <w:rsid w:val="005D0A6A"/>
    <w:rsid w:val="005E59CD"/>
    <w:rsid w:val="005E673D"/>
    <w:rsid w:val="005F176D"/>
    <w:rsid w:val="005F6778"/>
    <w:rsid w:val="00600009"/>
    <w:rsid w:val="00600844"/>
    <w:rsid w:val="00606B81"/>
    <w:rsid w:val="006115DD"/>
    <w:rsid w:val="0061224A"/>
    <w:rsid w:val="00653703"/>
    <w:rsid w:val="006538EB"/>
    <w:rsid w:val="00681F10"/>
    <w:rsid w:val="00682C82"/>
    <w:rsid w:val="00686771"/>
    <w:rsid w:val="00693E59"/>
    <w:rsid w:val="00695A10"/>
    <w:rsid w:val="006A317F"/>
    <w:rsid w:val="006A4FFB"/>
    <w:rsid w:val="006B54FB"/>
    <w:rsid w:val="006C06FD"/>
    <w:rsid w:val="006D083C"/>
    <w:rsid w:val="006D279E"/>
    <w:rsid w:val="006F1168"/>
    <w:rsid w:val="007002EF"/>
    <w:rsid w:val="00704056"/>
    <w:rsid w:val="007117FE"/>
    <w:rsid w:val="007134C8"/>
    <w:rsid w:val="00743376"/>
    <w:rsid w:val="00751D85"/>
    <w:rsid w:val="007570CE"/>
    <w:rsid w:val="00757199"/>
    <w:rsid w:val="00766148"/>
    <w:rsid w:val="00770367"/>
    <w:rsid w:val="00771487"/>
    <w:rsid w:val="00776334"/>
    <w:rsid w:val="007823BD"/>
    <w:rsid w:val="00792598"/>
    <w:rsid w:val="007A08C5"/>
    <w:rsid w:val="007A30D5"/>
    <w:rsid w:val="007A33DC"/>
    <w:rsid w:val="007A5A96"/>
    <w:rsid w:val="007B0EC2"/>
    <w:rsid w:val="007B39DF"/>
    <w:rsid w:val="007C3D5C"/>
    <w:rsid w:val="007C5AE2"/>
    <w:rsid w:val="007C7275"/>
    <w:rsid w:val="007D0A60"/>
    <w:rsid w:val="007E0B70"/>
    <w:rsid w:val="007E43B8"/>
    <w:rsid w:val="007E4C4B"/>
    <w:rsid w:val="007E5F8D"/>
    <w:rsid w:val="007E6853"/>
    <w:rsid w:val="007E6AEC"/>
    <w:rsid w:val="007F4A88"/>
    <w:rsid w:val="008139C5"/>
    <w:rsid w:val="00833378"/>
    <w:rsid w:val="00834FB0"/>
    <w:rsid w:val="008404CF"/>
    <w:rsid w:val="008408CC"/>
    <w:rsid w:val="0087460D"/>
    <w:rsid w:val="008821FB"/>
    <w:rsid w:val="00884B06"/>
    <w:rsid w:val="008A3512"/>
    <w:rsid w:val="008A56AB"/>
    <w:rsid w:val="008C6024"/>
    <w:rsid w:val="008C66BC"/>
    <w:rsid w:val="008D0A1F"/>
    <w:rsid w:val="008E1F86"/>
    <w:rsid w:val="008E2FE7"/>
    <w:rsid w:val="008E6E58"/>
    <w:rsid w:val="008F1DF4"/>
    <w:rsid w:val="008F6AC4"/>
    <w:rsid w:val="009055D7"/>
    <w:rsid w:val="00906B98"/>
    <w:rsid w:val="009163C0"/>
    <w:rsid w:val="00916D4A"/>
    <w:rsid w:val="00917483"/>
    <w:rsid w:val="009203A6"/>
    <w:rsid w:val="00931D08"/>
    <w:rsid w:val="0093225B"/>
    <w:rsid w:val="00935488"/>
    <w:rsid w:val="00942FD5"/>
    <w:rsid w:val="00943D30"/>
    <w:rsid w:val="009458AA"/>
    <w:rsid w:val="009473CA"/>
    <w:rsid w:val="00950CDA"/>
    <w:rsid w:val="00952CB2"/>
    <w:rsid w:val="00962BE9"/>
    <w:rsid w:val="009632D7"/>
    <w:rsid w:val="00975659"/>
    <w:rsid w:val="00976531"/>
    <w:rsid w:val="00982A5D"/>
    <w:rsid w:val="00982FE7"/>
    <w:rsid w:val="009C3147"/>
    <w:rsid w:val="009D2D10"/>
    <w:rsid w:val="009E5236"/>
    <w:rsid w:val="00A11A19"/>
    <w:rsid w:val="00A26021"/>
    <w:rsid w:val="00A35FAC"/>
    <w:rsid w:val="00A366F3"/>
    <w:rsid w:val="00A421A1"/>
    <w:rsid w:val="00A47FE2"/>
    <w:rsid w:val="00A51708"/>
    <w:rsid w:val="00A51E2B"/>
    <w:rsid w:val="00A55EAE"/>
    <w:rsid w:val="00A574E9"/>
    <w:rsid w:val="00A65713"/>
    <w:rsid w:val="00A660B1"/>
    <w:rsid w:val="00A66AC6"/>
    <w:rsid w:val="00A67DF7"/>
    <w:rsid w:val="00A7393C"/>
    <w:rsid w:val="00A83259"/>
    <w:rsid w:val="00A95A9B"/>
    <w:rsid w:val="00AA7F2A"/>
    <w:rsid w:val="00AB3D26"/>
    <w:rsid w:val="00AC215C"/>
    <w:rsid w:val="00AC24D0"/>
    <w:rsid w:val="00AC4896"/>
    <w:rsid w:val="00AC5A1F"/>
    <w:rsid w:val="00AC7ED9"/>
    <w:rsid w:val="00AE6EA0"/>
    <w:rsid w:val="00AF3A12"/>
    <w:rsid w:val="00AF6A07"/>
    <w:rsid w:val="00AF6C8C"/>
    <w:rsid w:val="00B04374"/>
    <w:rsid w:val="00B10A59"/>
    <w:rsid w:val="00B15443"/>
    <w:rsid w:val="00B23491"/>
    <w:rsid w:val="00B238BA"/>
    <w:rsid w:val="00B270E8"/>
    <w:rsid w:val="00B30FAB"/>
    <w:rsid w:val="00B40146"/>
    <w:rsid w:val="00B4028F"/>
    <w:rsid w:val="00B6101C"/>
    <w:rsid w:val="00B618A4"/>
    <w:rsid w:val="00B62B97"/>
    <w:rsid w:val="00B652AA"/>
    <w:rsid w:val="00B65A8C"/>
    <w:rsid w:val="00B65FDF"/>
    <w:rsid w:val="00B84C63"/>
    <w:rsid w:val="00B90C45"/>
    <w:rsid w:val="00BA4B5F"/>
    <w:rsid w:val="00BC51D8"/>
    <w:rsid w:val="00BF1BE7"/>
    <w:rsid w:val="00C048A1"/>
    <w:rsid w:val="00C119BB"/>
    <w:rsid w:val="00C12B08"/>
    <w:rsid w:val="00C14289"/>
    <w:rsid w:val="00C2598B"/>
    <w:rsid w:val="00C27991"/>
    <w:rsid w:val="00C31137"/>
    <w:rsid w:val="00C34D2A"/>
    <w:rsid w:val="00C45E51"/>
    <w:rsid w:val="00C93CFA"/>
    <w:rsid w:val="00CA2102"/>
    <w:rsid w:val="00CB13E9"/>
    <w:rsid w:val="00CC44CE"/>
    <w:rsid w:val="00CD3973"/>
    <w:rsid w:val="00CD397B"/>
    <w:rsid w:val="00CD4405"/>
    <w:rsid w:val="00CE2178"/>
    <w:rsid w:val="00CE3D75"/>
    <w:rsid w:val="00D16444"/>
    <w:rsid w:val="00D26561"/>
    <w:rsid w:val="00D27242"/>
    <w:rsid w:val="00D27424"/>
    <w:rsid w:val="00D301CF"/>
    <w:rsid w:val="00D32CED"/>
    <w:rsid w:val="00D34984"/>
    <w:rsid w:val="00D42DE5"/>
    <w:rsid w:val="00D44BB2"/>
    <w:rsid w:val="00D4574B"/>
    <w:rsid w:val="00D511B4"/>
    <w:rsid w:val="00D549E3"/>
    <w:rsid w:val="00D6020A"/>
    <w:rsid w:val="00D63111"/>
    <w:rsid w:val="00D65AD4"/>
    <w:rsid w:val="00D81639"/>
    <w:rsid w:val="00D85868"/>
    <w:rsid w:val="00D957BF"/>
    <w:rsid w:val="00D97275"/>
    <w:rsid w:val="00DC0DD0"/>
    <w:rsid w:val="00DC6223"/>
    <w:rsid w:val="00DC7128"/>
    <w:rsid w:val="00DE1C87"/>
    <w:rsid w:val="00DE29B0"/>
    <w:rsid w:val="00DE3907"/>
    <w:rsid w:val="00DE4D53"/>
    <w:rsid w:val="00DF3351"/>
    <w:rsid w:val="00E03BB3"/>
    <w:rsid w:val="00E1017D"/>
    <w:rsid w:val="00E13115"/>
    <w:rsid w:val="00E1406C"/>
    <w:rsid w:val="00E1430F"/>
    <w:rsid w:val="00E16558"/>
    <w:rsid w:val="00E27C99"/>
    <w:rsid w:val="00E326D4"/>
    <w:rsid w:val="00E36377"/>
    <w:rsid w:val="00E3789D"/>
    <w:rsid w:val="00E550C8"/>
    <w:rsid w:val="00E61B31"/>
    <w:rsid w:val="00E6350F"/>
    <w:rsid w:val="00E74D77"/>
    <w:rsid w:val="00E91A5F"/>
    <w:rsid w:val="00EA5F5E"/>
    <w:rsid w:val="00EB0FC1"/>
    <w:rsid w:val="00EB2F1E"/>
    <w:rsid w:val="00EC76BF"/>
    <w:rsid w:val="00ED0CD8"/>
    <w:rsid w:val="00ED5AC6"/>
    <w:rsid w:val="00ED7DF0"/>
    <w:rsid w:val="00EE0569"/>
    <w:rsid w:val="00EE289E"/>
    <w:rsid w:val="00EF0CC7"/>
    <w:rsid w:val="00EF363B"/>
    <w:rsid w:val="00F1152F"/>
    <w:rsid w:val="00F11E8B"/>
    <w:rsid w:val="00F165B7"/>
    <w:rsid w:val="00F17F7D"/>
    <w:rsid w:val="00F37C70"/>
    <w:rsid w:val="00F57525"/>
    <w:rsid w:val="00F63002"/>
    <w:rsid w:val="00F64EC3"/>
    <w:rsid w:val="00F71833"/>
    <w:rsid w:val="00F72964"/>
    <w:rsid w:val="00F779D5"/>
    <w:rsid w:val="00F8772F"/>
    <w:rsid w:val="00FA2F88"/>
    <w:rsid w:val="00FA4823"/>
    <w:rsid w:val="00FA55BC"/>
    <w:rsid w:val="00FA644B"/>
    <w:rsid w:val="00FA76D3"/>
    <w:rsid w:val="00FB47CC"/>
    <w:rsid w:val="00FC63E4"/>
    <w:rsid w:val="00FD37E0"/>
    <w:rsid w:val="00FD4F97"/>
    <w:rsid w:val="00FE1282"/>
    <w:rsid w:val="00FE1819"/>
    <w:rsid w:val="00FE3D5E"/>
    <w:rsid w:val="00FE4182"/>
    <w:rsid w:val="0214AB3E"/>
    <w:rsid w:val="0239BC35"/>
    <w:rsid w:val="04F5FCE1"/>
    <w:rsid w:val="062F06ED"/>
    <w:rsid w:val="099DEF9C"/>
    <w:rsid w:val="0ADD6719"/>
    <w:rsid w:val="0BEB33E4"/>
    <w:rsid w:val="0DDE073C"/>
    <w:rsid w:val="11D5678B"/>
    <w:rsid w:val="19897038"/>
    <w:rsid w:val="1CD8E4BF"/>
    <w:rsid w:val="1E45BF60"/>
    <w:rsid w:val="1E9C0CB4"/>
    <w:rsid w:val="2185E425"/>
    <w:rsid w:val="21D199AA"/>
    <w:rsid w:val="23A41A80"/>
    <w:rsid w:val="249C6FFF"/>
    <w:rsid w:val="27EC6ED5"/>
    <w:rsid w:val="2B666CBE"/>
    <w:rsid w:val="2CE0C30A"/>
    <w:rsid w:val="2CE306AA"/>
    <w:rsid w:val="2DB6FCEA"/>
    <w:rsid w:val="2E2F7D20"/>
    <w:rsid w:val="3005FA05"/>
    <w:rsid w:val="32ADB74B"/>
    <w:rsid w:val="32B31571"/>
    <w:rsid w:val="364F8C8E"/>
    <w:rsid w:val="378129BF"/>
    <w:rsid w:val="3A5C3FC7"/>
    <w:rsid w:val="3AA1C149"/>
    <w:rsid w:val="3D2154A0"/>
    <w:rsid w:val="3D4E5222"/>
    <w:rsid w:val="3DD2B05A"/>
    <w:rsid w:val="3E24BED3"/>
    <w:rsid w:val="3FEC2AF5"/>
    <w:rsid w:val="4492D167"/>
    <w:rsid w:val="44D7FA2C"/>
    <w:rsid w:val="491CD041"/>
    <w:rsid w:val="4AE34A6D"/>
    <w:rsid w:val="4C67977E"/>
    <w:rsid w:val="53B80CF2"/>
    <w:rsid w:val="55E1179B"/>
    <w:rsid w:val="5B3EC5B6"/>
    <w:rsid w:val="60736AA7"/>
    <w:rsid w:val="608D41AE"/>
    <w:rsid w:val="60E5F56F"/>
    <w:rsid w:val="6169ACB5"/>
    <w:rsid w:val="64FCD209"/>
    <w:rsid w:val="685B1759"/>
    <w:rsid w:val="6C79231E"/>
    <w:rsid w:val="6D21635D"/>
    <w:rsid w:val="6E71A4C4"/>
    <w:rsid w:val="6FB9AD85"/>
    <w:rsid w:val="70592E55"/>
    <w:rsid w:val="72F6540A"/>
    <w:rsid w:val="735850B6"/>
    <w:rsid w:val="73903628"/>
    <w:rsid w:val="7485C89A"/>
    <w:rsid w:val="74F44A1D"/>
    <w:rsid w:val="7627F1E2"/>
    <w:rsid w:val="77145FCF"/>
    <w:rsid w:val="77BCA00E"/>
    <w:rsid w:val="7AAACE87"/>
    <w:rsid w:val="7CCD803C"/>
    <w:rsid w:val="7FA2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69549"/>
  <w15:chartTrackingRefBased/>
  <w15:docId w15:val="{60E4B2E5-C890-4FA4-844B-D0BAAC64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95269"/>
    <w:pPr>
      <w:tabs>
        <w:tab w:val="left" w:pos="1020"/>
      </w:tabs>
      <w:jc w:val="both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95269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31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1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13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137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D30"/>
    <w:pPr>
      <w:spacing w:after="0" w:line="240" w:lineRule="auto"/>
    </w:pPr>
    <w:rPr>
      <w:rFonts w:eastAsia="Times New Roman" w:cs="Times New Roman"/>
      <w:sz w:val="18"/>
      <w:szCs w:val="24"/>
    </w:rPr>
  </w:style>
  <w:style w:type="character" w:styleId="Mention">
    <w:name w:val="Mention"/>
    <w:basedOn w:val="DefaultParagraphFont"/>
    <w:uiPriority w:val="99"/>
    <w:unhideWhenUsed/>
    <w:rsid w:val="00552BA5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7991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  <Notes xmlns="a7b50396-0b06-45c1-b28e-46f86d566a10" xsi:nil="true"/>
    <SharedWithUsers xmlns="c15478a5-0be8-4f5d-8383-b307d5ba8bf6">
      <UserInfo>
        <DisplayName>Dagmar Zikova</DisplayName>
        <AccountId>11280</AccountId>
        <AccountType/>
      </UserInfo>
      <UserInfo>
        <DisplayName>Nikola Besek</DisplayName>
        <AccountId>11278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2" ma:contentTypeDescription="Create a new document." ma:contentTypeScope="" ma:versionID="b56ac580cc3504ca1f935172aec52793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8a5995ffe2906d89643a286e884b0bc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3334C-663B-4F55-B8B7-0D2A049CAA99}">
  <ds:schemaRefs>
    <ds:schemaRef ds:uri="http://schemas.microsoft.com/office/2006/metadata/properties"/>
    <ds:schemaRef ds:uri="http://schemas.microsoft.com/office/infopath/2007/PartnerControls"/>
    <ds:schemaRef ds:uri="a7b50396-0b06-45c1-b28e-46f86d566a10"/>
    <ds:schemaRef ds:uri="985ec44e-1bab-4c0b-9df0-6ba128686fc9"/>
    <ds:schemaRef ds:uri="c15478a5-0be8-4f5d-8383-b307d5ba8bf6"/>
  </ds:schemaRefs>
</ds:datastoreItem>
</file>

<file path=customXml/itemProps2.xml><?xml version="1.0" encoding="utf-8"?>
<ds:datastoreItem xmlns:ds="http://schemas.openxmlformats.org/officeDocument/2006/customXml" ds:itemID="{DFCECD0F-D612-4418-8887-67243E995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Catherine Brueckner</cp:lastModifiedBy>
  <cp:revision>2</cp:revision>
  <dcterms:created xsi:type="dcterms:W3CDTF">2023-07-20T20:36:00Z</dcterms:created>
  <dcterms:modified xsi:type="dcterms:W3CDTF">2023-07-20T20:36:00Z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