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144"/>
        <w:gridCol w:w="3978"/>
      </w:tblGrid>
      <w:tr w:rsidR="00D5761D" w14:paraId="615B0ED9" w14:textId="77777777">
        <w:trPr>
          <w:trHeight w:val="1328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63C90CF8" w14:textId="77777777" w:rsidR="00D5761D" w:rsidRDefault="00C65193">
            <w:pPr>
              <w:widowControl w:val="0"/>
              <w:autoSpaceDE w:val="0"/>
              <w:spacing w:after="0" w:line="240" w:lineRule="auto"/>
            </w:pPr>
            <w:r>
              <w:rPr>
                <w:rFonts w:eastAsia="Times New Roman"/>
                <w:noProof/>
                <w:szCs w:val="24"/>
              </w:rPr>
              <w:drawing>
                <wp:inline distT="0" distB="0" distL="0" distR="0" wp14:anchorId="3ADCA3A6" wp14:editId="3D7EE6CE">
                  <wp:extent cx="742950" cy="771525"/>
                  <wp:effectExtent l="0" t="0" r="0" b="9525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-2531" t="-740" r="-2531" b="-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33036195" w14:textId="77777777" w:rsidR="00D5761D" w:rsidRDefault="00D5761D">
            <w:pPr>
              <w:keepNext/>
              <w:widowControl w:val="0"/>
              <w:autoSpaceDE w:val="0"/>
              <w:spacing w:after="0" w:line="240" w:lineRule="auto"/>
              <w:ind w:left="-108"/>
              <w:outlineLvl w:val="1"/>
              <w:rPr>
                <w:rFonts w:eastAsia="Times New Roman"/>
                <w:sz w:val="12"/>
                <w:szCs w:val="12"/>
                <w:lang w:val="es-ES" w:eastAsia="es-ES"/>
              </w:rPr>
            </w:pPr>
          </w:p>
          <w:p w14:paraId="23C362A7" w14:textId="77777777" w:rsidR="00D5761D" w:rsidRPr="00C65193" w:rsidRDefault="00C65193">
            <w:pPr>
              <w:keepNext/>
              <w:widowControl w:val="0"/>
              <w:autoSpaceDE w:val="0"/>
              <w:spacing w:after="0" w:line="240" w:lineRule="auto"/>
              <w:ind w:left="-108"/>
              <w:outlineLvl w:val="1"/>
              <w:rPr>
                <w:lang w:val="es-ES"/>
              </w:rPr>
            </w:pPr>
            <w:r>
              <w:rPr>
                <w:rFonts w:eastAsia="Times New Roman"/>
                <w:b/>
                <w:bCs/>
                <w:sz w:val="32"/>
                <w:szCs w:val="24"/>
                <w:lang w:val="es-ES" w:eastAsia="es-ES"/>
              </w:rPr>
              <w:t>CONVENCIÓN SOBRE</w:t>
            </w:r>
          </w:p>
          <w:p w14:paraId="19AC6C20" w14:textId="77777777" w:rsidR="00D5761D" w:rsidRPr="00C65193" w:rsidRDefault="00C65193">
            <w:pPr>
              <w:keepNext/>
              <w:widowControl w:val="0"/>
              <w:autoSpaceDE w:val="0"/>
              <w:spacing w:after="0" w:line="240" w:lineRule="auto"/>
              <w:ind w:left="-108"/>
              <w:outlineLvl w:val="1"/>
              <w:rPr>
                <w:lang w:val="es-ES"/>
              </w:rPr>
            </w:pPr>
            <w:r>
              <w:rPr>
                <w:rFonts w:eastAsia="Times New Roman"/>
                <w:b/>
                <w:bCs/>
                <w:sz w:val="32"/>
                <w:szCs w:val="24"/>
                <w:lang w:val="es-ES" w:eastAsia="es-ES"/>
              </w:rPr>
              <w:t>LAS ESPECIES</w:t>
            </w:r>
          </w:p>
          <w:p w14:paraId="06BCB7BC" w14:textId="77777777" w:rsidR="00D5761D" w:rsidRPr="00C65193" w:rsidRDefault="00C65193">
            <w:pPr>
              <w:keepNext/>
              <w:widowControl w:val="0"/>
              <w:autoSpaceDE w:val="0"/>
              <w:spacing w:after="0" w:line="240" w:lineRule="auto"/>
              <w:ind w:left="-108"/>
              <w:outlineLvl w:val="1"/>
              <w:rPr>
                <w:lang w:val="es-ES"/>
              </w:rPr>
            </w:pPr>
            <w:r>
              <w:rPr>
                <w:rFonts w:eastAsia="Times New Roman"/>
                <w:b/>
                <w:bCs/>
                <w:sz w:val="32"/>
                <w:szCs w:val="24"/>
                <w:lang w:val="es-ES" w:eastAsia="es-ES"/>
              </w:rPr>
              <w:t>MIGRATORIAS</w:t>
            </w:r>
          </w:p>
        </w:tc>
        <w:tc>
          <w:tcPr>
            <w:tcW w:w="39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10E14BF1" w14:textId="77777777" w:rsidR="00D5761D" w:rsidRDefault="00D5761D">
            <w:pPr>
              <w:widowControl w:val="0"/>
              <w:tabs>
                <w:tab w:val="left" w:pos="-1057"/>
                <w:tab w:val="left" w:pos="-7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after="0" w:line="240" w:lineRule="auto"/>
              <w:rPr>
                <w:rFonts w:eastAsia="Times New Roman"/>
                <w:sz w:val="12"/>
                <w:szCs w:val="12"/>
                <w:lang w:val="es-ES" w:eastAsia="es-ES"/>
              </w:rPr>
            </w:pPr>
          </w:p>
          <w:p w14:paraId="2E2B0936" w14:textId="678388D8" w:rsidR="00D5761D" w:rsidRPr="00C65193" w:rsidRDefault="00C65193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after="0" w:line="240" w:lineRule="auto"/>
              <w:rPr>
                <w:lang w:val="fr-FR"/>
              </w:rPr>
            </w:pPr>
            <w:r w:rsidRPr="00C65193">
              <w:rPr>
                <w:rFonts w:eastAsia="Times New Roman"/>
                <w:szCs w:val="24"/>
                <w:lang w:val="fr-FR" w:eastAsia="es-ES"/>
              </w:rPr>
              <w:t>UNEP/CMS/COP1</w:t>
            </w:r>
            <w:r w:rsidR="005D1325">
              <w:rPr>
                <w:rFonts w:eastAsia="Times New Roman"/>
                <w:szCs w:val="24"/>
                <w:lang w:val="fr-FR" w:eastAsia="es-ES"/>
              </w:rPr>
              <w:t>4</w:t>
            </w:r>
            <w:r w:rsidRPr="00C65193">
              <w:rPr>
                <w:rFonts w:eastAsia="Times New Roman"/>
                <w:szCs w:val="24"/>
                <w:lang w:val="fr-FR" w:eastAsia="es-ES"/>
              </w:rPr>
              <w:t>/</w:t>
            </w:r>
            <w:proofErr w:type="gramStart"/>
            <w:r w:rsidRPr="00C65193">
              <w:rPr>
                <w:rFonts w:eastAsia="Times New Roman"/>
                <w:szCs w:val="24"/>
                <w:lang w:val="fr-FR" w:eastAsia="es-ES"/>
              </w:rPr>
              <w:t>Doc.</w:t>
            </w:r>
            <w:r w:rsidR="0079316A">
              <w:rPr>
                <w:rFonts w:eastAsia="Times New Roman"/>
                <w:szCs w:val="24"/>
                <w:lang w:val="fr-FR" w:eastAsia="es-ES"/>
              </w:rPr>
              <w:t>[</w:t>
            </w:r>
            <w:proofErr w:type="gramEnd"/>
            <w:r w:rsidR="0079316A">
              <w:rPr>
                <w:rFonts w:eastAsia="Times New Roman"/>
                <w:szCs w:val="24"/>
                <w:lang w:val="fr-FR" w:eastAsia="es-ES"/>
              </w:rPr>
              <w:t xml:space="preserve">  ]</w:t>
            </w:r>
          </w:p>
          <w:p w14:paraId="440D19FC" w14:textId="7FDCF47E" w:rsidR="00D5761D" w:rsidRPr="00C65193" w:rsidRDefault="00B11252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after="0" w:line="240" w:lineRule="auto"/>
              <w:rPr>
                <w:lang w:val="fr-FR"/>
              </w:rPr>
            </w:pPr>
            <w:r>
              <w:rPr>
                <w:rFonts w:eastAsia="Times New Roman"/>
                <w:szCs w:val="24"/>
                <w:lang w:val="fr-FR" w:eastAsia="es-ES"/>
              </w:rPr>
              <w:t xml:space="preserve">DD de mes </w:t>
            </w:r>
            <w:r w:rsidR="00C65193" w:rsidRPr="00C65193">
              <w:rPr>
                <w:rFonts w:eastAsia="Times New Roman"/>
                <w:szCs w:val="24"/>
                <w:lang w:val="fr-FR" w:eastAsia="es-ES"/>
              </w:rPr>
              <w:t>20</w:t>
            </w:r>
            <w:r w:rsidR="005D1325">
              <w:rPr>
                <w:rFonts w:eastAsia="Times New Roman"/>
                <w:szCs w:val="24"/>
                <w:lang w:val="fr-FR" w:eastAsia="es-ES"/>
              </w:rPr>
              <w:t>23</w:t>
            </w:r>
          </w:p>
          <w:p w14:paraId="45AAA952" w14:textId="77777777" w:rsidR="00076A2B" w:rsidRPr="00076A2B" w:rsidRDefault="00076A2B" w:rsidP="00076A2B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Times New Roman"/>
                <w:i/>
                <w:color w:val="0000FF"/>
                <w:lang w:val="es-ES"/>
              </w:rPr>
            </w:pPr>
            <w:r w:rsidRPr="00076A2B">
              <w:rPr>
                <w:rFonts w:eastAsia="Times New Roman"/>
                <w:i/>
                <w:color w:val="0000FF"/>
                <w:lang w:val="es-ES"/>
              </w:rPr>
              <w:t xml:space="preserve">[Esta </w:t>
            </w:r>
            <w:bookmarkStart w:id="0" w:name="_Hlk14179483"/>
            <w:r w:rsidRPr="00076A2B">
              <w:rPr>
                <w:rFonts w:eastAsia="Times New Roman"/>
                <w:i/>
                <w:color w:val="0000FF"/>
                <w:lang w:val="es-ES"/>
              </w:rPr>
              <w:t xml:space="preserve">sección será </w:t>
            </w:r>
            <w:bookmarkEnd w:id="0"/>
            <w:r w:rsidRPr="00076A2B">
              <w:rPr>
                <w:rFonts w:eastAsia="Times New Roman"/>
                <w:i/>
                <w:color w:val="0000FF"/>
                <w:lang w:val="es-ES"/>
              </w:rPr>
              <w:t>completada por la Secretaría]</w:t>
            </w:r>
          </w:p>
          <w:p w14:paraId="3F2E8149" w14:textId="77777777" w:rsidR="00D5761D" w:rsidRPr="00076A2B" w:rsidRDefault="00D5761D">
            <w:pPr>
              <w:widowControl w:val="0"/>
              <w:autoSpaceDE w:val="0"/>
              <w:spacing w:after="0" w:line="240" w:lineRule="auto"/>
              <w:rPr>
                <w:rFonts w:eastAsia="Times New Roman"/>
                <w:sz w:val="12"/>
                <w:szCs w:val="12"/>
                <w:lang w:val="es-ES" w:eastAsia="es-ES"/>
              </w:rPr>
            </w:pPr>
          </w:p>
          <w:p w14:paraId="7622A6D5" w14:textId="77777777" w:rsidR="00D5761D" w:rsidRDefault="00C65193">
            <w:pPr>
              <w:widowControl w:val="0"/>
              <w:autoSpaceDE w:val="0"/>
              <w:spacing w:after="0" w:line="240" w:lineRule="auto"/>
              <w:rPr>
                <w:rFonts w:eastAsia="Times New Roman"/>
                <w:szCs w:val="24"/>
                <w:lang w:val="es-ES_tradnl" w:eastAsia="es-ES"/>
              </w:rPr>
            </w:pPr>
            <w:r>
              <w:rPr>
                <w:rFonts w:eastAsia="Times New Roman"/>
                <w:szCs w:val="24"/>
                <w:lang w:val="es-ES_tradnl" w:eastAsia="es-ES"/>
              </w:rPr>
              <w:t>Español</w:t>
            </w:r>
          </w:p>
          <w:p w14:paraId="2A672700" w14:textId="77777777" w:rsidR="00D5761D" w:rsidRDefault="00C65193">
            <w:pPr>
              <w:widowControl w:val="0"/>
              <w:autoSpaceDE w:val="0"/>
              <w:spacing w:after="0" w:line="240" w:lineRule="auto"/>
            </w:pPr>
            <w:r>
              <w:rPr>
                <w:rFonts w:eastAsia="Times New Roman"/>
                <w:szCs w:val="24"/>
                <w:lang w:val="es-ES" w:eastAsia="es-ES"/>
              </w:rPr>
              <w:t xml:space="preserve">Original: </w:t>
            </w:r>
            <w:proofErr w:type="gramStart"/>
            <w:r>
              <w:rPr>
                <w:rFonts w:eastAsia="Times New Roman"/>
                <w:szCs w:val="24"/>
                <w:lang w:val="es-ES" w:eastAsia="es-ES"/>
              </w:rPr>
              <w:t>Inglés</w:t>
            </w:r>
            <w:proofErr w:type="gramEnd"/>
          </w:p>
          <w:p w14:paraId="524FFAF3" w14:textId="77777777" w:rsidR="00D5761D" w:rsidRDefault="00D5761D">
            <w:pPr>
              <w:widowControl w:val="0"/>
              <w:autoSpaceDE w:val="0"/>
              <w:spacing w:after="0" w:line="240" w:lineRule="auto"/>
              <w:rPr>
                <w:rFonts w:eastAsia="Times New Roman"/>
                <w:sz w:val="12"/>
                <w:szCs w:val="12"/>
                <w:lang w:val="es-ES" w:eastAsia="es-ES"/>
              </w:rPr>
            </w:pPr>
          </w:p>
        </w:tc>
      </w:tr>
    </w:tbl>
    <w:p w14:paraId="7D557B1D" w14:textId="77777777" w:rsidR="00D5761D" w:rsidRDefault="00D5761D">
      <w:pPr>
        <w:widowControl w:val="0"/>
        <w:tabs>
          <w:tab w:val="left" w:pos="-1057"/>
          <w:tab w:val="left" w:pos="-720"/>
        </w:tabs>
        <w:autoSpaceDE w:val="0"/>
        <w:spacing w:after="0" w:line="240" w:lineRule="auto"/>
        <w:rPr>
          <w:rFonts w:eastAsia="Times New Roman"/>
          <w:sz w:val="8"/>
          <w:szCs w:val="8"/>
          <w:lang w:val="es-ES" w:eastAsia="es-ES"/>
        </w:rPr>
      </w:pPr>
    </w:p>
    <w:p w14:paraId="7FC88B43" w14:textId="77777777" w:rsidR="005D1325" w:rsidRPr="005D1325" w:rsidRDefault="005D1325" w:rsidP="005D1325">
      <w:pPr>
        <w:widowControl w:val="0"/>
        <w:tabs>
          <w:tab w:val="left" w:pos="7020"/>
        </w:tabs>
        <w:autoSpaceDE w:val="0"/>
        <w:spacing w:after="0" w:line="240" w:lineRule="auto"/>
        <w:rPr>
          <w:rFonts w:eastAsia="Times New Roman"/>
          <w:szCs w:val="24"/>
          <w:lang w:val="es-ES" w:eastAsia="es-ES"/>
        </w:rPr>
      </w:pPr>
      <w:r w:rsidRPr="005D1325">
        <w:rPr>
          <w:rFonts w:eastAsia="Times New Roman"/>
          <w:szCs w:val="24"/>
          <w:lang w:val="es-ES" w:eastAsia="es-ES"/>
        </w:rPr>
        <w:t>14ª REUNIÓN DE LA CONFERENCIA DE LAS PARTES</w:t>
      </w:r>
    </w:p>
    <w:p w14:paraId="4B9383C6" w14:textId="77777777" w:rsidR="005D1325" w:rsidRPr="005D1325" w:rsidRDefault="005D1325" w:rsidP="005D1325">
      <w:pPr>
        <w:widowControl w:val="0"/>
        <w:tabs>
          <w:tab w:val="left" w:pos="7020"/>
        </w:tabs>
        <w:autoSpaceDE w:val="0"/>
        <w:spacing w:after="0" w:line="240" w:lineRule="auto"/>
        <w:rPr>
          <w:rFonts w:eastAsia="Times New Roman"/>
          <w:szCs w:val="24"/>
          <w:lang w:val="es-ES" w:eastAsia="es-ES"/>
        </w:rPr>
      </w:pPr>
      <w:r w:rsidRPr="005D1325">
        <w:rPr>
          <w:rFonts w:eastAsia="Times New Roman"/>
          <w:szCs w:val="24"/>
          <w:lang w:val="es-ES" w:eastAsia="es-ES"/>
        </w:rPr>
        <w:t>Samarcanda. Uzbekistán, 23 – 28 octubre 2023</w:t>
      </w:r>
    </w:p>
    <w:p w14:paraId="6165D465" w14:textId="75331546" w:rsidR="00D5761D" w:rsidRPr="00C65193" w:rsidRDefault="005D1325" w:rsidP="005D1325">
      <w:pPr>
        <w:widowControl w:val="0"/>
        <w:tabs>
          <w:tab w:val="left" w:pos="7020"/>
        </w:tabs>
        <w:autoSpaceDE w:val="0"/>
        <w:spacing w:after="0" w:line="240" w:lineRule="auto"/>
        <w:rPr>
          <w:lang w:val="es-ES"/>
        </w:rPr>
      </w:pPr>
      <w:r w:rsidRPr="005D1325">
        <w:rPr>
          <w:rFonts w:eastAsia="Times New Roman"/>
          <w:szCs w:val="24"/>
          <w:lang w:val="es-ES" w:eastAsia="es-ES"/>
        </w:rPr>
        <w:t xml:space="preserve">Punto </w:t>
      </w:r>
      <w:proofErr w:type="spellStart"/>
      <w:r w:rsidRPr="005D1325">
        <w:rPr>
          <w:rFonts w:eastAsia="Times New Roman"/>
          <w:szCs w:val="24"/>
          <w:lang w:val="es-ES" w:eastAsia="es-ES"/>
        </w:rPr>
        <w:t>xx</w:t>
      </w:r>
      <w:proofErr w:type="spellEnd"/>
      <w:r w:rsidRPr="005D1325">
        <w:rPr>
          <w:rFonts w:eastAsia="Times New Roman"/>
          <w:szCs w:val="24"/>
          <w:lang w:val="es-ES" w:eastAsia="es-ES"/>
        </w:rPr>
        <w:t xml:space="preserve"> del orden del día</w:t>
      </w:r>
    </w:p>
    <w:p w14:paraId="1A921CDB" w14:textId="77777777" w:rsidR="00076A2B" w:rsidRPr="00076A2B" w:rsidRDefault="00076A2B" w:rsidP="00076A2B">
      <w:pPr>
        <w:widowControl w:val="0"/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Times New Roman"/>
          <w:i/>
          <w:color w:val="0000FF"/>
          <w:sz w:val="18"/>
          <w:szCs w:val="18"/>
          <w:lang w:val="es-ES"/>
        </w:rPr>
      </w:pPr>
      <w:r w:rsidRPr="00076A2B">
        <w:rPr>
          <w:rFonts w:eastAsia="Times New Roman"/>
          <w:i/>
          <w:color w:val="0000FF"/>
          <w:sz w:val="18"/>
          <w:szCs w:val="18"/>
          <w:lang w:val="es-ES"/>
        </w:rPr>
        <w:t>[Esta sección será completada por la Secretaría]</w:t>
      </w:r>
    </w:p>
    <w:p w14:paraId="5E4BBA53" w14:textId="77777777" w:rsidR="00D5761D" w:rsidRDefault="00D5761D">
      <w:pPr>
        <w:widowControl w:val="0"/>
        <w:tabs>
          <w:tab w:val="left" w:pos="7020"/>
        </w:tabs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A37EAFB" w14:textId="77777777" w:rsidR="00D5761D" w:rsidRDefault="00D5761D">
      <w:pPr>
        <w:widowControl w:val="0"/>
        <w:tabs>
          <w:tab w:val="left" w:pos="7020"/>
        </w:tabs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6E3E5714" w14:textId="77777777" w:rsidR="00D5761D" w:rsidRPr="00C65193" w:rsidRDefault="00C65193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center"/>
        <w:outlineLvl w:val="1"/>
        <w:rPr>
          <w:lang w:val="es-ES"/>
        </w:rPr>
      </w:pPr>
      <w:r>
        <w:rPr>
          <w:rFonts w:eastAsia="Times New Roman"/>
          <w:b/>
          <w:bCs/>
          <w:caps/>
          <w:lang w:val="es-ES" w:eastAsia="es-ES"/>
        </w:rPr>
        <w:t>PROPUESTAS PARA UNA ACCIÓN CONCERTADA PARA LA [</w:t>
      </w:r>
      <w:r w:rsidR="00B11252">
        <w:rPr>
          <w:rFonts w:eastAsia="Times New Roman"/>
          <w:b/>
          <w:bCs/>
          <w:caps/>
          <w:lang w:val="es-ES" w:eastAsia="es-ES"/>
        </w:rPr>
        <w:t xml:space="preserve">NOMBRE COMÚN DE LA ESPECIE] </w:t>
      </w:r>
      <w:r w:rsidR="00B11252" w:rsidRPr="00B11252">
        <w:rPr>
          <w:rFonts w:eastAsia="Times New Roman"/>
          <w:b/>
          <w:bCs/>
          <w:i/>
          <w:lang w:val="es-ES" w:eastAsia="es-ES"/>
        </w:rPr>
        <w:t>(</w:t>
      </w:r>
      <w:r w:rsidR="00B11252">
        <w:rPr>
          <w:rFonts w:eastAsia="Times New Roman"/>
          <w:b/>
          <w:bCs/>
          <w:i/>
          <w:lang w:val="es-ES" w:eastAsia="es-ES"/>
        </w:rPr>
        <w:t>N</w:t>
      </w:r>
      <w:r w:rsidR="00B11252" w:rsidRPr="00B11252">
        <w:rPr>
          <w:rFonts w:eastAsia="Times New Roman"/>
          <w:b/>
          <w:bCs/>
          <w:i/>
          <w:lang w:val="es-ES" w:eastAsia="es-ES"/>
        </w:rPr>
        <w:t xml:space="preserve">ombre en </w:t>
      </w:r>
      <w:proofErr w:type="spellStart"/>
      <w:r w:rsidR="00B11252" w:rsidRPr="00B11252">
        <w:rPr>
          <w:rFonts w:eastAsia="Times New Roman"/>
          <w:b/>
          <w:bCs/>
          <w:i/>
          <w:lang w:val="es-ES" w:eastAsia="es-ES"/>
        </w:rPr>
        <w:t>latin</w:t>
      </w:r>
      <w:proofErr w:type="spellEnd"/>
      <w:r w:rsidR="00B11252">
        <w:rPr>
          <w:rFonts w:eastAsia="Times New Roman"/>
          <w:b/>
          <w:bCs/>
          <w:caps/>
          <w:lang w:val="es-ES" w:eastAsia="es-ES"/>
        </w:rPr>
        <w:t>) [YA INCLUÍDA] [PROPUESTA PARA INCLUSIÓN]</w:t>
      </w:r>
      <w:r>
        <w:rPr>
          <w:rFonts w:eastAsia="Times New Roman"/>
          <w:b/>
          <w:bCs/>
          <w:lang w:val="es-ES" w:eastAsia="es-ES"/>
        </w:rPr>
        <w:t xml:space="preserve"> EN EL APÉNDICE</w:t>
      </w:r>
      <w:r w:rsidR="00B11252">
        <w:rPr>
          <w:rFonts w:eastAsia="Times New Roman"/>
          <w:b/>
          <w:bCs/>
          <w:lang w:val="es-ES" w:eastAsia="es-ES"/>
        </w:rPr>
        <w:t xml:space="preserve"> X (Y/O XX)</w:t>
      </w:r>
      <w:r>
        <w:rPr>
          <w:rFonts w:eastAsia="Times New Roman"/>
          <w:b/>
          <w:bCs/>
          <w:lang w:val="es-ES" w:eastAsia="es-ES"/>
        </w:rPr>
        <w:t xml:space="preserve"> DE LA CONVENCIÓN</w:t>
      </w:r>
    </w:p>
    <w:p w14:paraId="689F876F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7DDD3CBB" w14:textId="77777777" w:rsidR="00D5761D" w:rsidRDefault="00D5761D">
      <w:pPr>
        <w:widowControl w:val="0"/>
        <w:tabs>
          <w:tab w:val="left" w:pos="8295"/>
        </w:tabs>
        <w:autoSpaceDE w:val="0"/>
        <w:spacing w:after="0" w:line="240" w:lineRule="auto"/>
        <w:jc w:val="both"/>
        <w:rPr>
          <w:rFonts w:eastAsia="Times New Roman"/>
          <w:lang w:val="es-ES" w:eastAsia="es-ES"/>
        </w:rPr>
      </w:pPr>
    </w:p>
    <w:p w14:paraId="2B6FD655" w14:textId="77777777" w:rsidR="00D5761D" w:rsidRPr="00C65193" w:rsidRDefault="00C65193">
      <w:pPr>
        <w:widowControl w:val="0"/>
        <w:autoSpaceDE w:val="0"/>
        <w:spacing w:after="0" w:line="240" w:lineRule="auto"/>
        <w:rPr>
          <w:lang w:val="es-ES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93BF6" wp14:editId="429FD71A">
                <wp:simplePos x="0" y="0"/>
                <wp:positionH relativeFrom="column">
                  <wp:posOffset>780415</wp:posOffset>
                </wp:positionH>
                <wp:positionV relativeFrom="paragraph">
                  <wp:posOffset>144145</wp:posOffset>
                </wp:positionV>
                <wp:extent cx="4304666" cy="1209675"/>
                <wp:effectExtent l="0" t="0" r="19685" b="2857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6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69F59D" w14:textId="77777777" w:rsidR="00D5761D" w:rsidRDefault="00C65193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Resumen:</w:t>
                            </w:r>
                          </w:p>
                          <w:p w14:paraId="16007163" w14:textId="77777777" w:rsidR="00D5761D" w:rsidRDefault="00D5761D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66FAFEF2" w14:textId="66142078" w:rsidR="00D5761D" w:rsidRPr="00C65193" w:rsidRDefault="005D1325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Proponente (s) ha/</w:t>
                            </w:r>
                            <w:r w:rsidR="00C65193">
                              <w:rPr>
                                <w:lang w:val="es-ES"/>
                              </w:rPr>
                              <w:t>han presentado la propuesta * adjunta de una Acción Concertada para el [nombre común de la especie (</w:t>
                            </w:r>
                            <w:r w:rsidR="00C65193">
                              <w:rPr>
                                <w:i/>
                                <w:lang w:val="es-ES"/>
                              </w:rPr>
                              <w:t>Nombre en latín</w:t>
                            </w:r>
                            <w:r w:rsidR="00C65193">
                              <w:rPr>
                                <w:lang w:val="es-ES"/>
                              </w:rPr>
                              <w:t>)] de conformidad con el proceso elaborado en la Resolución 12.28</w:t>
                            </w:r>
                            <w:r>
                              <w:rPr>
                                <w:lang w:val="es-ES"/>
                              </w:rPr>
                              <w:t xml:space="preserve"> (Rev.COP13)</w:t>
                            </w:r>
                            <w:r w:rsidR="00C65193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3B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45pt;margin-top:11.35pt;width:338.9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" strokeweight=".08811mm">
                <v:textbox>
                  <w:txbxContent>
                    <w:p w14:paraId="6269F59D" w14:textId="77777777" w:rsidR="00D5761D" w:rsidRDefault="00C65193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Resumen:</w:t>
                      </w:r>
                    </w:p>
                    <w:p w14:paraId="16007163" w14:textId="77777777" w:rsidR="00D5761D" w:rsidRDefault="00D5761D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  <w:p w14:paraId="66FAFEF2" w14:textId="66142078" w:rsidR="00D5761D" w:rsidRPr="00C65193" w:rsidRDefault="005D1325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Proponente (s) ha/</w:t>
                      </w:r>
                      <w:r w:rsidR="00C65193">
                        <w:rPr>
                          <w:lang w:val="es-ES"/>
                        </w:rPr>
                        <w:t>han presentado la propuesta * adjunta de una Acción Concertada para el [nombre común de la especie (</w:t>
                      </w:r>
                      <w:r w:rsidR="00C65193">
                        <w:rPr>
                          <w:i/>
                          <w:lang w:val="es-ES"/>
                        </w:rPr>
                        <w:t>Nombre en latín</w:t>
                      </w:r>
                      <w:r w:rsidR="00C65193">
                        <w:rPr>
                          <w:lang w:val="es-ES"/>
                        </w:rPr>
                        <w:t>)] de conformidad con el proceso elaborado en la Resolución 12.28</w:t>
                      </w:r>
                      <w:r>
                        <w:rPr>
                          <w:lang w:val="es-ES"/>
                        </w:rPr>
                        <w:t xml:space="preserve"> (Rev.COP13)</w:t>
                      </w:r>
                      <w:r w:rsidR="00C65193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7E5337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54B6B1B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0958A3AF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88C1EE2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2898152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032E9A1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0C3979DE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404EBDA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BD8D87F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68F652DB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4CD589C7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3713788D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01048A39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6376DBF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377A0557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5F2BAE7C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9D1C555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6F8C1223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6BA0B4C2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0F4373FC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9C5479D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0592D4D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482B9F97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4C963BAC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3A7C0AD4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43B83C95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0DF90A9B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618940F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17F4BC53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22E96A76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6FA5EE15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</w:pPr>
    </w:p>
    <w:p w14:paraId="4BAB84D4" w14:textId="50B55C17" w:rsidR="00D5761D" w:rsidRPr="00C65193" w:rsidRDefault="00C65193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lang w:val="es-ES"/>
        </w:rPr>
      </w:pPr>
      <w:r>
        <w:rPr>
          <w:rFonts w:eastAsia="Times New Roman"/>
          <w:sz w:val="18"/>
          <w:szCs w:val="18"/>
          <w:lang w:val="es-ES"/>
        </w:rPr>
        <w:t xml:space="preserve">*Las designaciones geográficas empleadas en este documento no implican, de parte de la Secretaría de la CMS (o del Programa de las Naciones Unidas para el </w:t>
      </w:r>
      <w:r w:rsidR="005D1325">
        <w:rPr>
          <w:rFonts w:eastAsia="Times New Roman"/>
          <w:sz w:val="18"/>
          <w:szCs w:val="18"/>
          <w:lang w:val="es-ES"/>
        </w:rPr>
        <w:t xml:space="preserve">Programa del </w:t>
      </w:r>
      <w:r>
        <w:rPr>
          <w:rFonts w:eastAsia="Times New Roman"/>
          <w:sz w:val="18"/>
          <w:szCs w:val="18"/>
          <w:lang w:val="es-ES"/>
        </w:rPr>
        <w:t>Medio Ambiente), juicio alguno sobre la condición jurídica de ningún país, territorio o área, ni sobre la delimitación de su frontera o fronteras. La responsabilidad del contenido del documento recae exclusivamente en su autor</w:t>
      </w:r>
    </w:p>
    <w:p w14:paraId="0E1393C2" w14:textId="77777777" w:rsidR="00D5761D" w:rsidRDefault="00D5761D">
      <w:pPr>
        <w:widowControl w:val="0"/>
        <w:autoSpaceDE w:val="0"/>
        <w:spacing w:after="0" w:line="240" w:lineRule="auto"/>
        <w:rPr>
          <w:rFonts w:eastAsia="Times New Roman"/>
          <w:lang w:val="es-ES" w:eastAsia="es-ES"/>
        </w:rPr>
        <w:sectPr w:rsidR="00D5761D" w:rsidSect="00F815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5" w:h="16837"/>
          <w:pgMar w:top="1440" w:right="1440" w:bottom="1440" w:left="1440" w:header="432" w:footer="432" w:gutter="0"/>
          <w:cols w:space="720"/>
          <w:titlePg/>
          <w:docGrid w:linePitch="299"/>
        </w:sectPr>
      </w:pPr>
    </w:p>
    <w:p w14:paraId="5A508082" w14:textId="77777777" w:rsidR="00D5761D" w:rsidRDefault="00C65193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center"/>
        <w:outlineLvl w:val="1"/>
        <w:rPr>
          <w:rFonts w:eastAsia="Times New Roman"/>
          <w:b/>
          <w:bCs/>
          <w:caps/>
          <w:lang w:val="es-ES" w:eastAsia="es-ES"/>
        </w:rPr>
      </w:pPr>
      <w:r>
        <w:rPr>
          <w:rFonts w:eastAsia="Times New Roman"/>
          <w:b/>
          <w:bCs/>
          <w:caps/>
          <w:lang w:val="es-ES" w:eastAsia="es-ES"/>
        </w:rPr>
        <w:lastRenderedPageBreak/>
        <w:t>MODELO PARA PROPONER ACCIONES CONCERTADAS</w:t>
      </w:r>
    </w:p>
    <w:p w14:paraId="5D5EF44F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1ECF68EC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15F8E0A2" w14:textId="0FDC1145" w:rsidR="006F3E91" w:rsidRPr="00B55EBD" w:rsidRDefault="006F3E9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olor w:val="0000FF"/>
          <w:lang w:val="es-ES"/>
        </w:rPr>
      </w:pPr>
      <w:r w:rsidRPr="00B55EBD">
        <w:rPr>
          <w:rFonts w:eastAsia="Times New Roman"/>
          <w:color w:val="0000FF"/>
          <w:lang w:val="es-ES"/>
        </w:rPr>
        <w:t>Se pide a los proponentes de propuestas para acciones concertadas que cumplimenten el modelo que figura a continuación. La información requerida en el modelo deriva de la Resolución 12.28</w:t>
      </w:r>
      <w:r w:rsidR="005D1325">
        <w:rPr>
          <w:rFonts w:eastAsia="Times New Roman"/>
          <w:color w:val="0000FF"/>
          <w:lang w:val="es-ES"/>
        </w:rPr>
        <w:t xml:space="preserve"> (Rev.COP13)</w:t>
      </w:r>
      <w:r w:rsidRPr="00B55EBD">
        <w:rPr>
          <w:rFonts w:eastAsia="Times New Roman"/>
          <w:color w:val="0000FF"/>
          <w:lang w:val="es-ES"/>
        </w:rPr>
        <w:t xml:space="preserve"> sobre Acciones Concertadas. La información recopilada debería proporcionar en lo posible una evaluación equilibrada de las ventajas y los riesgos asociados a cada cuestión, en lugar de considerarla únicamente como una herramienta de persuasión.</w:t>
      </w:r>
    </w:p>
    <w:p w14:paraId="07CE517D" w14:textId="77777777" w:rsidR="006F3E91" w:rsidRPr="00B55EBD" w:rsidRDefault="006F3E9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olor w:val="0000FF"/>
          <w:lang w:val="es-ES"/>
        </w:rPr>
      </w:pPr>
    </w:p>
    <w:p w14:paraId="1118E973" w14:textId="775EB85B" w:rsidR="006F3E91" w:rsidRPr="00B55EBD" w:rsidRDefault="006F3E9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olor w:val="0000FF"/>
          <w:lang w:val="es-ES"/>
        </w:rPr>
      </w:pPr>
      <w:r w:rsidRPr="00B55EBD">
        <w:rPr>
          <w:rFonts w:eastAsia="Times New Roman"/>
          <w:color w:val="0000FF"/>
          <w:lang w:val="es-ES"/>
        </w:rPr>
        <w:t xml:space="preserve">Las propuestas deberían presentarse a la Secretaría a la dirección </w:t>
      </w:r>
      <w:proofErr w:type="gramStart"/>
      <w:r w:rsidRPr="00B55EBD">
        <w:rPr>
          <w:rFonts w:eastAsia="Times New Roman"/>
          <w:color w:val="0000FF"/>
          <w:lang w:val="es-ES"/>
        </w:rPr>
        <w:t>cms.secretariat@cms.int  antes</w:t>
      </w:r>
      <w:proofErr w:type="gramEnd"/>
      <w:r w:rsidRPr="00B55EBD">
        <w:rPr>
          <w:rFonts w:eastAsia="Times New Roman"/>
          <w:color w:val="0000FF"/>
          <w:lang w:val="es-ES"/>
        </w:rPr>
        <w:t xml:space="preserve"> del </w:t>
      </w:r>
      <w:r w:rsidR="005D1325">
        <w:rPr>
          <w:rFonts w:eastAsia="Times New Roman"/>
          <w:color w:val="0000FF"/>
          <w:lang w:val="es-ES"/>
        </w:rPr>
        <w:t>26 de mayo de 2023.</w:t>
      </w:r>
    </w:p>
    <w:p w14:paraId="03C0ADBC" w14:textId="77777777" w:rsidR="006F3E91" w:rsidRPr="00B55EBD" w:rsidRDefault="006F3E9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olor w:val="0000FF"/>
          <w:lang w:val="es-ES"/>
        </w:rPr>
      </w:pPr>
    </w:p>
    <w:p w14:paraId="11D5A751" w14:textId="77777777" w:rsidR="006F3E91" w:rsidRDefault="006F3E9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i/>
          <w:color w:val="0000FF"/>
          <w:lang w:val="es-ES"/>
        </w:rPr>
      </w:pPr>
      <w:bookmarkStart w:id="1" w:name="_Hlk14179632"/>
      <w:r w:rsidRPr="00B55EBD">
        <w:rPr>
          <w:rFonts w:eastAsia="Times New Roman"/>
          <w:color w:val="0000FF"/>
          <w:lang w:val="es-ES"/>
        </w:rPr>
        <w:t>Todo e</w:t>
      </w:r>
      <w:bookmarkEnd w:id="1"/>
      <w:r w:rsidRPr="00B55EBD">
        <w:rPr>
          <w:rFonts w:eastAsia="Times New Roman"/>
          <w:color w:val="0000FF"/>
          <w:lang w:val="es-ES"/>
        </w:rPr>
        <w:t>l texto en azul debería eliminarse al presentar la propuesta.</w:t>
      </w:r>
    </w:p>
    <w:p w14:paraId="4C8093BC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7BB06DCF" w14:textId="77777777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Proponente:</w:t>
      </w:r>
      <w:r>
        <w:rPr>
          <w:sz w:val="22"/>
          <w:szCs w:val="22"/>
        </w:rPr>
        <w:t xml:space="preserve"> </w:t>
      </w:r>
      <w:bookmarkStart w:id="2" w:name="_Hlk14179689"/>
      <w:r w:rsidR="006F3E91" w:rsidRPr="00B55EBD">
        <w:rPr>
          <w:color w:val="0000FF"/>
          <w:sz w:val="22"/>
          <w:szCs w:val="22"/>
        </w:rPr>
        <w:t xml:space="preserve">Facilitar el nombre </w:t>
      </w:r>
      <w:bookmarkEnd w:id="2"/>
      <w:r w:rsidR="006F3E91" w:rsidRPr="00B55EBD">
        <w:rPr>
          <w:color w:val="0000FF"/>
          <w:sz w:val="22"/>
          <w:szCs w:val="22"/>
        </w:rPr>
        <w:t>del proponente y si se trata de una parte interesada demostrar su pertinencia para la especie y la CMS.</w:t>
      </w:r>
    </w:p>
    <w:p w14:paraId="3A718839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3083CD72" w14:textId="77777777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Especie objetivo, taxón inferior o población, o grupo de taxones con necesidades comunes:</w:t>
      </w:r>
      <w:r>
        <w:rPr>
          <w:sz w:val="22"/>
          <w:szCs w:val="22"/>
        </w:rPr>
        <w:t xml:space="preserve"> </w:t>
      </w:r>
      <w:bookmarkStart w:id="3" w:name="_Hlk14179771"/>
      <w:r w:rsidR="006F3E91" w:rsidRPr="00B55EBD">
        <w:rPr>
          <w:color w:val="0000FF"/>
          <w:sz w:val="22"/>
          <w:szCs w:val="22"/>
        </w:rPr>
        <w:t>Indicar</w:t>
      </w:r>
      <w:bookmarkEnd w:id="3"/>
      <w:r w:rsidR="006F3E91" w:rsidRPr="00B55EBD">
        <w:rPr>
          <w:color w:val="0000FF"/>
          <w:sz w:val="22"/>
          <w:szCs w:val="22"/>
        </w:rPr>
        <w:t xml:space="preserve"> la especie o taxón inferior o población o grupo de taxones con necesidades en común, de conformidad con los nombres utilizados en los Apéndices de la CMS. </w:t>
      </w:r>
    </w:p>
    <w:p w14:paraId="4B6D66FB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aps/>
          <w:lang w:val="es-ES" w:eastAsia="es-ES"/>
        </w:rPr>
      </w:pPr>
    </w:p>
    <w:p w14:paraId="3F14797C" w14:textId="77777777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Distribución geográfica:</w:t>
      </w:r>
      <w:r>
        <w:rPr>
          <w:sz w:val="22"/>
          <w:szCs w:val="22"/>
        </w:rPr>
        <w:t xml:space="preserve"> </w:t>
      </w:r>
      <w:r w:rsidR="006F3E91" w:rsidRPr="00B55EBD">
        <w:rPr>
          <w:color w:val="0000FF"/>
          <w:sz w:val="22"/>
          <w:szCs w:val="22"/>
        </w:rPr>
        <w:t>Determinar el área de distribución geográfica de la especie objetivo.</w:t>
      </w:r>
      <w:r w:rsidR="006F3E91" w:rsidRPr="00B55EBD">
        <w:rPr>
          <w:color w:val="005EA4"/>
          <w:sz w:val="22"/>
          <w:szCs w:val="22"/>
        </w:rPr>
        <w:t xml:space="preserve"> </w:t>
      </w:r>
    </w:p>
    <w:p w14:paraId="0F855CC5" w14:textId="77777777" w:rsidR="00D5761D" w:rsidRPr="00C65193" w:rsidRDefault="00D5761D">
      <w:pPr>
        <w:spacing w:after="0" w:line="240" w:lineRule="auto"/>
        <w:rPr>
          <w:lang w:val="es-ES"/>
        </w:rPr>
      </w:pPr>
    </w:p>
    <w:p w14:paraId="0A44B96D" w14:textId="77777777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Resumen de actividades: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Resumir las actividades propuestas (100-200 palabras).</w:t>
      </w:r>
      <w:r w:rsidR="006F3E91">
        <w:rPr>
          <w:color w:val="005EA4"/>
          <w:sz w:val="22"/>
          <w:szCs w:val="22"/>
        </w:rPr>
        <w:t xml:space="preserve"> </w:t>
      </w:r>
    </w:p>
    <w:p w14:paraId="098A457F" w14:textId="77777777" w:rsidR="00D5761D" w:rsidRPr="00C65193" w:rsidRDefault="00D5761D">
      <w:pPr>
        <w:spacing w:after="0" w:line="240" w:lineRule="auto"/>
        <w:rPr>
          <w:lang w:val="es-ES"/>
        </w:rPr>
      </w:pPr>
    </w:p>
    <w:p w14:paraId="1898C3C6" w14:textId="54F29819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Actividades y resultados esperados: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 xml:space="preserve">Especificar cada una de las actividades que se llevarán a cabo, y determinar sus resultados esperados. Concretamente, deberán abordarse tanto los aspectos institucionales (p. ej., la elaboración de un plan de acción) y los aspectos ecológicos (p. ej., objetivos para la mejora del estado de conservación). </w:t>
      </w:r>
      <w:r w:rsidR="005D1325">
        <w:rPr>
          <w:color w:val="0000FF"/>
          <w:sz w:val="22"/>
          <w:szCs w:val="22"/>
        </w:rPr>
        <w:t>Ayudará seguir</w:t>
      </w:r>
      <w:r w:rsidR="00B71AC8" w:rsidRPr="00B55EBD">
        <w:rPr>
          <w:color w:val="0000FF"/>
          <w:sz w:val="22"/>
          <w:szCs w:val="22"/>
        </w:rPr>
        <w:t xml:space="preserve"> la norma SMART (por sus siglas en inglés que indican objetivos específicos, cuantificables, alcanzables, pertinentes y en un plazo determinado) y debería describirse también el proceso previsto para el seguimiento y la evaluación. Cuando es propuesto un set de actividades, sería útil agregar una tabla que describa para cada actividad: resultados, plazo, responsable y financiación.  Tal tabla posibilita a los interesados a entender rápida y claramente que es lo que se propone, cuándo ocurrirá y quién será la persona responsable y (cuántos) recursos adicionales serían necesarios para su implementación.</w:t>
      </w:r>
      <w:r w:rsidR="006F3E91" w:rsidRPr="00B55EBD">
        <w:rPr>
          <w:color w:val="005EA4"/>
          <w:sz w:val="22"/>
          <w:szCs w:val="22"/>
        </w:rPr>
        <w:t xml:space="preserve"> </w:t>
      </w:r>
    </w:p>
    <w:p w14:paraId="379B43F8" w14:textId="77777777" w:rsidR="00D5761D" w:rsidRPr="00C65193" w:rsidRDefault="00D5761D">
      <w:pPr>
        <w:spacing w:after="0" w:line="240" w:lineRule="auto"/>
        <w:rPr>
          <w:lang w:val="es-ES"/>
        </w:rPr>
      </w:pPr>
    </w:p>
    <w:p w14:paraId="5A8B4E0B" w14:textId="4C851308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Beneficios asociados: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 xml:space="preserve">Determinar oportunidades para maximizar el valor añadido, por ejemplo, cuando las acciones destinadas a determinados animales migratorios pueden beneficiar incidentalmente a otras especies/taxones/poblaciones, o cuando hay buenas posibilidades para la sensibilización, la creación de capacidad o </w:t>
      </w:r>
      <w:r w:rsidR="004A0C36">
        <w:rPr>
          <w:color w:val="0000FF"/>
          <w:sz w:val="22"/>
          <w:szCs w:val="22"/>
        </w:rPr>
        <w:t>promoción</w:t>
      </w:r>
      <w:r w:rsidR="005D1325">
        <w:rPr>
          <w:color w:val="0000FF"/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de adhesiones</w:t>
      </w:r>
      <w:r w:rsidR="004A0C36" w:rsidRPr="004A0C36">
        <w:rPr>
          <w:color w:val="0000FF"/>
          <w:sz w:val="22"/>
          <w:szCs w:val="22"/>
        </w:rPr>
        <w:t xml:space="preserve"> </w:t>
      </w:r>
      <w:r w:rsidR="004A0C36">
        <w:rPr>
          <w:color w:val="0000FF"/>
          <w:sz w:val="22"/>
          <w:szCs w:val="22"/>
        </w:rPr>
        <w:t xml:space="preserve">de </w:t>
      </w:r>
      <w:r w:rsidR="004A0C36" w:rsidRPr="00B55EBD">
        <w:rPr>
          <w:color w:val="0000FF"/>
          <w:sz w:val="22"/>
          <w:szCs w:val="22"/>
        </w:rPr>
        <w:t>nuevas</w:t>
      </w:r>
      <w:r w:rsidR="004A0C36">
        <w:rPr>
          <w:color w:val="0000FF"/>
          <w:sz w:val="22"/>
          <w:szCs w:val="22"/>
        </w:rPr>
        <w:t xml:space="preserve"> Partes</w:t>
      </w:r>
      <w:r w:rsidRPr="00B55EBD">
        <w:rPr>
          <w:color w:val="005EA4"/>
          <w:sz w:val="22"/>
          <w:szCs w:val="22"/>
        </w:rPr>
        <w:t>.</w:t>
      </w:r>
    </w:p>
    <w:p w14:paraId="2D3DEABE" w14:textId="77777777" w:rsidR="00D5761D" w:rsidRPr="00C65193" w:rsidRDefault="00D5761D">
      <w:pPr>
        <w:spacing w:after="0" w:line="240" w:lineRule="auto"/>
        <w:rPr>
          <w:caps/>
          <w:lang w:val="es-ES"/>
        </w:rPr>
      </w:pPr>
    </w:p>
    <w:p w14:paraId="3B634055" w14:textId="77777777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caps/>
          <w:sz w:val="22"/>
          <w:szCs w:val="22"/>
        </w:rPr>
        <w:t>P</w:t>
      </w:r>
      <w:r>
        <w:rPr>
          <w:b/>
          <w:sz w:val="22"/>
          <w:szCs w:val="22"/>
        </w:rPr>
        <w:t>lazo: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Especificar los plazos de finalización (y los hitos de avance siempre que sea posible) e indicar los elementos de la acción que están destinados a ser de participación abierta (p. ej., medidas para mantener el estado de conservación)</w:t>
      </w:r>
      <w:r w:rsidRPr="00B55EBD">
        <w:rPr>
          <w:color w:val="005EA4"/>
          <w:sz w:val="22"/>
          <w:szCs w:val="22"/>
        </w:rPr>
        <w:t>.</w:t>
      </w:r>
    </w:p>
    <w:p w14:paraId="69A7D764" w14:textId="5DD7F962" w:rsidR="00F815CB" w:rsidRDefault="00F815CB">
      <w:pPr>
        <w:suppressAutoHyphens w:val="0"/>
        <w:rPr>
          <w:rFonts w:eastAsia="Times New Roman"/>
          <w:caps/>
          <w:lang w:val="es-ES" w:eastAsia="es-ES"/>
        </w:rPr>
      </w:pPr>
      <w:r>
        <w:rPr>
          <w:rFonts w:eastAsia="Times New Roman"/>
          <w:caps/>
          <w:lang w:val="es-ES" w:eastAsia="es-ES"/>
        </w:rPr>
        <w:br w:type="page"/>
      </w:r>
    </w:p>
    <w:p w14:paraId="41870064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aps/>
          <w:lang w:val="es-ES" w:eastAsia="es-ES"/>
        </w:rPr>
      </w:pPr>
    </w:p>
    <w:p w14:paraId="66FF0159" w14:textId="0954B6B0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caps/>
          <w:sz w:val="22"/>
          <w:szCs w:val="22"/>
        </w:rPr>
        <w:t>R</w:t>
      </w:r>
      <w:r>
        <w:rPr>
          <w:b/>
          <w:sz w:val="22"/>
          <w:szCs w:val="22"/>
        </w:rPr>
        <w:t>elación con otras acciones de la</w:t>
      </w:r>
      <w:r>
        <w:rPr>
          <w:b/>
          <w:caps/>
          <w:sz w:val="22"/>
          <w:szCs w:val="22"/>
        </w:rPr>
        <w:t xml:space="preserve"> CMS:</w:t>
      </w:r>
      <w:r>
        <w:rPr>
          <w:caps/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 xml:space="preserve">Explicar en qué forma la implementación de la acción se relacionará con otras áreas de actividad de la CMS. este aspecto puede incluirse en sus finalidades, p. ej., </w:t>
      </w:r>
      <w:r w:rsidR="004A0C36" w:rsidRPr="004A0C36">
        <w:rPr>
          <w:color w:val="0000FF"/>
          <w:sz w:val="22"/>
          <w:szCs w:val="22"/>
        </w:rPr>
        <w:t xml:space="preserve">concebida para conducir a un Acuerdo; o puede implicar mostrar cómo la acción apoyará las decisiones de la COP. También puede ser necesario mostrar cómo las diferentes Acciones Concertadas se complementan o interactúan entre </w:t>
      </w:r>
      <w:proofErr w:type="gramStart"/>
      <w:r w:rsidR="004A0C36" w:rsidRPr="004A0C36">
        <w:rPr>
          <w:color w:val="0000FF"/>
          <w:sz w:val="22"/>
          <w:szCs w:val="22"/>
        </w:rPr>
        <w:t>sí.</w:t>
      </w:r>
      <w:r w:rsidR="00B71AC8" w:rsidRPr="00B55EBD">
        <w:rPr>
          <w:color w:val="0000FF"/>
          <w:sz w:val="22"/>
          <w:szCs w:val="22"/>
        </w:rPr>
        <w:t>.</w:t>
      </w:r>
      <w:proofErr w:type="gramEnd"/>
      <w:r w:rsidR="006F3E91" w:rsidRPr="00B55EBD">
        <w:rPr>
          <w:color w:val="005EA4"/>
          <w:sz w:val="22"/>
          <w:szCs w:val="22"/>
        </w:rPr>
        <w:t xml:space="preserve"> </w:t>
      </w:r>
    </w:p>
    <w:p w14:paraId="5FE3B45B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caps/>
          <w:lang w:val="es-ES" w:eastAsia="es-ES"/>
        </w:rPr>
      </w:pPr>
    </w:p>
    <w:p w14:paraId="3D8AFF05" w14:textId="5C967513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Prioridad de conservación: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 xml:space="preserve">Explicar por qué esta acción es una prioridad de conservación. Ello puede referirse al grado de </w:t>
      </w:r>
      <w:r w:rsidR="004A0C36">
        <w:rPr>
          <w:color w:val="0000FF"/>
          <w:sz w:val="22"/>
          <w:szCs w:val="22"/>
        </w:rPr>
        <w:t>peligro</w:t>
      </w:r>
      <w:r w:rsidR="00B71AC8" w:rsidRPr="00B55EBD">
        <w:rPr>
          <w:color w:val="0000FF"/>
          <w:sz w:val="22"/>
          <w:szCs w:val="22"/>
        </w:rPr>
        <w:t xml:space="preserve"> o estado de conservación desfavorable como se define en la Convención; la urgencia con la que se requiere un tipo particular de acción; y otras prioridades en las resoluciones y decisiones de la CMS.</w:t>
      </w:r>
      <w:r w:rsidR="006F3E91" w:rsidRPr="00B55EBD">
        <w:rPr>
          <w:color w:val="005EA4"/>
          <w:sz w:val="22"/>
          <w:szCs w:val="22"/>
        </w:rPr>
        <w:t xml:space="preserve"> </w:t>
      </w:r>
    </w:p>
    <w:p w14:paraId="1866353E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24153782" w14:textId="77777777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Importancia: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Explicar, por ejemplo, el grado en que el problema específico de conservación está vinculado a la migración y requiere una acción colectiva multilateral; y el grado en que la acción propuesta cumplirá con los mandatos específicos de la CMS.</w:t>
      </w:r>
      <w:r w:rsidR="006F3E91">
        <w:rPr>
          <w:color w:val="005EA4"/>
          <w:sz w:val="22"/>
          <w:szCs w:val="22"/>
        </w:rPr>
        <w:t xml:space="preserve"> </w:t>
      </w:r>
    </w:p>
    <w:p w14:paraId="5CFF419A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4784A6CF" w14:textId="01A023DC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Ausencia de soluciones mejores: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 xml:space="preserve">Proporcionar un breve análisis de opciones </w:t>
      </w:r>
      <w:r w:rsidR="00F1784D">
        <w:rPr>
          <w:color w:val="0000FF"/>
          <w:sz w:val="22"/>
          <w:szCs w:val="22"/>
        </w:rPr>
        <w:t xml:space="preserve">para probar </w:t>
      </w:r>
      <w:r w:rsidR="00B71AC8" w:rsidRPr="00B55EBD">
        <w:rPr>
          <w:color w:val="0000FF"/>
          <w:sz w:val="22"/>
          <w:szCs w:val="22"/>
        </w:rPr>
        <w:t>si (y por qué) una acción concertada de la CMS es el mejor método de atender la necesidad de conservación definida. Debería examinarse posibles alternativas dentro y fuera de los mecanismos de la CMS. (Para los casos en que se considera que proceder directamente a la elaboración de un Acuerdo u otro instrumento en virtud del artículo IV de la Convención sería una mejor solución, en la Resolución 11.12 y el documento UNEP/CMS/COP11/Doc.22.2/Anexo 1 se proporcionan orientación y criterios equivalentes para juzgar tales propuestas.</w:t>
      </w:r>
      <w:r w:rsidR="006F3E91">
        <w:rPr>
          <w:color w:val="005EA4"/>
          <w:sz w:val="22"/>
          <w:szCs w:val="22"/>
        </w:rPr>
        <w:t xml:space="preserve"> </w:t>
      </w:r>
    </w:p>
    <w:p w14:paraId="47002253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6B319CCC" w14:textId="77777777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Preparación y viabilidad: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Demostrar perspectivas significativas de financiación y liderazgo, y abordar todas las cuestiones importantes de viabilidad práctica para llevar a cabo la acción.</w:t>
      </w:r>
      <w:r w:rsidR="006F3E91" w:rsidRPr="00B55EBD">
        <w:rPr>
          <w:color w:val="005EA4"/>
          <w:sz w:val="22"/>
          <w:szCs w:val="22"/>
        </w:rPr>
        <w:t xml:space="preserve"> </w:t>
      </w:r>
    </w:p>
    <w:p w14:paraId="6959255C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1BFB1FF4" w14:textId="77777777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Probabilidad de éxito:</w:t>
      </w:r>
      <w:r>
        <w:rPr>
          <w:sz w:val="22"/>
          <w:szCs w:val="22"/>
        </w:rPr>
        <w:t xml:space="preserve"> </w:t>
      </w:r>
      <w:r w:rsidR="00B71AC8" w:rsidRPr="00B55EBD">
        <w:rPr>
          <w:color w:val="0000FF"/>
          <w:sz w:val="22"/>
          <w:szCs w:val="22"/>
        </w:rPr>
        <w:t>Explicar en qué forma la aplicación conducirá probablemente a los resultados previstos. Los factores de riesgo que han de considerarse comprenden la incertidumbre acerca de los efectos ecológicos; la debilidad de la base científica; la falta de un "mecanismo de herencia" que permita mantener los resultados; y las actividades realizadas por otros que puedan socavar o anular los resultados de la acción</w:t>
      </w:r>
      <w:r w:rsidRPr="00B55EBD">
        <w:rPr>
          <w:color w:val="005EA4"/>
          <w:sz w:val="22"/>
          <w:szCs w:val="22"/>
        </w:rPr>
        <w:t>.</w:t>
      </w:r>
    </w:p>
    <w:p w14:paraId="0C058BD7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4BD2736C" w14:textId="77777777" w:rsidR="00D5761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Magnitud del impacto probable</w:t>
      </w:r>
      <w:r>
        <w:rPr>
          <w:b/>
          <w:color w:val="005EA4"/>
          <w:sz w:val="22"/>
          <w:szCs w:val="22"/>
        </w:rPr>
        <w:t>:</w:t>
      </w:r>
      <w:r>
        <w:rPr>
          <w:color w:val="005EA4"/>
          <w:sz w:val="22"/>
          <w:szCs w:val="22"/>
        </w:rPr>
        <w:t xml:space="preserve"> </w:t>
      </w:r>
      <w:r w:rsidR="00735A00" w:rsidRPr="00B55EBD">
        <w:rPr>
          <w:color w:val="0000FF"/>
          <w:sz w:val="22"/>
          <w:szCs w:val="22"/>
        </w:rPr>
        <w:t>Explicar el número de especies, número de países o la extensión del área que se beneficiará de la acción; el margen para producir efectos catalizadores o "multiplicadores", la contribución a las sinergias o el potencial para actuar como casos "emblemáticos" para ampliar el alcance.</w:t>
      </w:r>
      <w:r w:rsidR="006F3E91">
        <w:rPr>
          <w:color w:val="005EA4"/>
          <w:sz w:val="22"/>
          <w:szCs w:val="22"/>
        </w:rPr>
        <w:t xml:space="preserve"> </w:t>
      </w:r>
    </w:p>
    <w:p w14:paraId="63A2D88A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795A0BF5" w14:textId="77777777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Relación costo-eficacia:</w:t>
      </w:r>
      <w:r>
        <w:rPr>
          <w:sz w:val="22"/>
          <w:szCs w:val="22"/>
        </w:rPr>
        <w:t xml:space="preserve"> </w:t>
      </w:r>
      <w:r w:rsidR="00735A00" w:rsidRPr="00B55EBD">
        <w:rPr>
          <w:color w:val="0000FF"/>
          <w:sz w:val="22"/>
          <w:szCs w:val="22"/>
        </w:rPr>
        <w:t>Especificar los recursos que se necesitan y relacionar estos con la escala del impacto previsto, para poder juzgar la eficacia en función del costo.</w:t>
      </w:r>
      <w:r w:rsidR="006F3E91" w:rsidRPr="00B55EBD">
        <w:rPr>
          <w:color w:val="005EA4"/>
          <w:sz w:val="22"/>
          <w:szCs w:val="22"/>
        </w:rPr>
        <w:t xml:space="preserve"> </w:t>
      </w:r>
    </w:p>
    <w:p w14:paraId="0E89B071" w14:textId="77777777" w:rsidR="00D5761D" w:rsidRDefault="00D5761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spacing w:after="0" w:line="240" w:lineRule="auto"/>
        <w:jc w:val="both"/>
        <w:outlineLvl w:val="1"/>
        <w:rPr>
          <w:rFonts w:eastAsia="Times New Roman"/>
          <w:lang w:val="es-ES" w:eastAsia="es-ES"/>
        </w:rPr>
      </w:pPr>
    </w:p>
    <w:p w14:paraId="53428B08" w14:textId="29DEF116" w:rsidR="00D5761D" w:rsidRPr="00B55EBD" w:rsidRDefault="00C65193">
      <w:pPr>
        <w:pStyle w:val="ListParagraph"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900" w:hanging="540"/>
        <w:jc w:val="both"/>
      </w:pPr>
      <w:r>
        <w:rPr>
          <w:b/>
          <w:sz w:val="22"/>
          <w:szCs w:val="22"/>
        </w:rPr>
        <w:t>Consultas planificadas/realizadas:</w:t>
      </w:r>
      <w:r>
        <w:rPr>
          <w:sz w:val="22"/>
          <w:szCs w:val="22"/>
        </w:rPr>
        <w:t xml:space="preserve"> </w:t>
      </w:r>
      <w:r w:rsidR="00735A00" w:rsidRPr="00B55EBD">
        <w:rPr>
          <w:color w:val="0000FF"/>
          <w:sz w:val="22"/>
          <w:szCs w:val="22"/>
        </w:rPr>
        <w:t>Si el trabajo está dirigido a los Estados del área de distribución, describa qué consultas, si las hay, se planifican o se han llevado a cabo. Delinear cualquier consulta con otras partes interesadas relevantes.</w:t>
      </w:r>
      <w:r w:rsidR="006F3E91" w:rsidRPr="00B55EBD">
        <w:rPr>
          <w:color w:val="005EA4"/>
          <w:sz w:val="22"/>
          <w:szCs w:val="22"/>
        </w:rPr>
        <w:t xml:space="preserve"> </w:t>
      </w:r>
    </w:p>
    <w:sectPr w:rsidR="00D5761D" w:rsidRPr="00B55EBD" w:rsidSect="00F815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5" w:h="16837"/>
      <w:pgMar w:top="1440" w:right="1440" w:bottom="1440" w:left="144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2F2" w14:textId="77777777" w:rsidR="007E7260" w:rsidRDefault="00C65193">
      <w:pPr>
        <w:spacing w:after="0" w:line="240" w:lineRule="auto"/>
      </w:pPr>
      <w:r>
        <w:separator/>
      </w:r>
    </w:p>
  </w:endnote>
  <w:endnote w:type="continuationSeparator" w:id="0">
    <w:p w14:paraId="3BC3A981" w14:textId="77777777" w:rsidR="007E7260" w:rsidRDefault="00C6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81F4" w14:textId="77777777" w:rsidR="00A15EC4" w:rsidRDefault="00C65193">
    <w:pPr>
      <w:pStyle w:val="Footer"/>
      <w:ind w:right="-367"/>
      <w:jc w:val="center"/>
    </w:pP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>
      <w:rPr>
        <w:szCs w:val="18"/>
      </w:rPr>
      <w:t>6</w:t>
    </w:r>
    <w:r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D572" w14:textId="77777777" w:rsidR="00A15EC4" w:rsidRDefault="00C651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132C" w14:textId="77777777" w:rsidR="00A15EC4" w:rsidRDefault="00F815CB">
    <w:pPr>
      <w:pStyle w:val="Footer"/>
      <w:ind w:right="-637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2261" w14:textId="77777777" w:rsidR="00A15EC4" w:rsidRDefault="00C65193">
    <w:pPr>
      <w:pStyle w:val="Footer"/>
      <w:ind w:right="-367"/>
      <w:jc w:val="center"/>
    </w:pP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>
      <w:rPr>
        <w:szCs w:val="18"/>
      </w:rPr>
      <w:t>6</w:t>
    </w:r>
    <w:r>
      <w:rPr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283" w14:textId="77777777" w:rsidR="00A15EC4" w:rsidRDefault="00C651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C80B" w14:textId="77777777" w:rsidR="00A15EC4" w:rsidRDefault="00C651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9D57" w14:textId="77777777" w:rsidR="007E7260" w:rsidRDefault="00C651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E4F3F" w14:textId="77777777" w:rsidR="007E7260" w:rsidRDefault="00C6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8712" w14:textId="77777777" w:rsidR="00A15EC4" w:rsidRDefault="00C65193">
    <w:pPr>
      <w:pStyle w:val="Heading1"/>
      <w:keepNext w:val="0"/>
      <w:pBdr>
        <w:bottom w:val="single" w:sz="4" w:space="1" w:color="000000"/>
      </w:pBdr>
      <w:tabs>
        <w:tab w:val="clear" w:pos="-720"/>
      </w:tabs>
      <w:ind w:left="261" w:right="-277" w:hanging="261"/>
    </w:pPr>
    <w:r>
      <w:rPr>
        <w:b w:val="0"/>
        <w:i/>
        <w:sz w:val="18"/>
      </w:rPr>
      <w:t>UNEP/CMS/COP12/Doc.14.1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F5A" w14:textId="77777777" w:rsidR="00A15EC4" w:rsidRDefault="00C65193">
    <w:pPr>
      <w:pStyle w:val="Heading1"/>
      <w:keepNext w:val="0"/>
      <w:pBdr>
        <w:bottom w:val="single" w:sz="4" w:space="1" w:color="000000"/>
      </w:pBdr>
      <w:tabs>
        <w:tab w:val="clear" w:pos="-720"/>
      </w:tabs>
      <w:ind w:left="261" w:right="-277" w:hanging="261"/>
      <w:jc w:val="right"/>
    </w:pPr>
    <w:r>
      <w:rPr>
        <w:b w:val="0"/>
        <w:i/>
        <w:sz w:val="18"/>
      </w:rPr>
      <w:t>UNEP/CMS/COP12/Doc.14.1</w:t>
    </w:r>
  </w:p>
  <w:p w14:paraId="5E8BD304" w14:textId="77777777" w:rsidR="00A15EC4" w:rsidRDefault="00F815CB">
    <w:pPr>
      <w:jc w:val="right"/>
      <w:rPr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492F" w14:textId="2AF77A5C" w:rsidR="00A15EC4" w:rsidRDefault="005D1325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5AD550" wp14:editId="7EACCE3A">
          <wp:simplePos x="0" y="0"/>
          <wp:positionH relativeFrom="column">
            <wp:posOffset>-38735</wp:posOffset>
          </wp:positionH>
          <wp:positionV relativeFrom="paragraph">
            <wp:posOffset>-179070</wp:posOffset>
          </wp:positionV>
          <wp:extent cx="704850" cy="628650"/>
          <wp:effectExtent l="0" t="0" r="0" b="0"/>
          <wp:wrapTight wrapText="bothSides">
            <wp:wrapPolygon edited="0">
              <wp:start x="0" y="0"/>
              <wp:lineTo x="0" y="20945"/>
              <wp:lineTo x="21016" y="20945"/>
              <wp:lineTo x="2101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193">
      <w:rPr>
        <w:noProof/>
      </w:rPr>
      <w:drawing>
        <wp:anchor distT="0" distB="0" distL="114300" distR="114300" simplePos="0" relativeHeight="251661312" behindDoc="0" locked="0" layoutInCell="1" allowOverlap="1" wp14:anchorId="2BEAAF28" wp14:editId="654E4AED">
          <wp:simplePos x="0" y="0"/>
          <wp:positionH relativeFrom="column">
            <wp:posOffset>5609587</wp:posOffset>
          </wp:positionH>
          <wp:positionV relativeFrom="paragraph">
            <wp:posOffset>78108</wp:posOffset>
          </wp:positionV>
          <wp:extent cx="619121" cy="288922"/>
          <wp:effectExtent l="0" t="0" r="0" b="0"/>
          <wp:wrapTight wrapText="bothSides">
            <wp:wrapPolygon edited="0">
              <wp:start x="0" y="0"/>
              <wp:lineTo x="0" y="19939"/>
              <wp:lineTo x="20603" y="19939"/>
              <wp:lineTo x="20603" y="0"/>
              <wp:lineTo x="0" y="0"/>
            </wp:wrapPolygon>
          </wp:wrapTight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1" cy="288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6519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D0E4A8" wp14:editId="10FA06BC">
          <wp:simplePos x="0" y="0"/>
          <wp:positionH relativeFrom="column">
            <wp:posOffset>716276</wp:posOffset>
          </wp:positionH>
          <wp:positionV relativeFrom="paragraph">
            <wp:posOffset>-75566</wp:posOffset>
          </wp:positionV>
          <wp:extent cx="431167" cy="441326"/>
          <wp:effectExtent l="0" t="0" r="6983" b="0"/>
          <wp:wrapTight wrapText="bothSides">
            <wp:wrapPolygon edited="0">
              <wp:start x="0" y="0"/>
              <wp:lineTo x="0" y="20512"/>
              <wp:lineTo x="20995" y="20512"/>
              <wp:lineTo x="20995" y="0"/>
              <wp:lineTo x="0" y="0"/>
            </wp:wrapPolygon>
          </wp:wrapTight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2780" t="-1236" r="60236" b="48836"/>
                  <a:stretch>
                    <a:fillRect/>
                  </a:stretch>
                </pic:blipFill>
                <pic:spPr>
                  <a:xfrm>
                    <a:off x="0" y="0"/>
                    <a:ext cx="431167" cy="441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4F7F" w14:textId="77777777" w:rsidR="00A15EC4" w:rsidRDefault="00C65193">
    <w:pPr>
      <w:widowControl w:val="0"/>
      <w:pBdr>
        <w:bottom w:val="single" w:sz="4" w:space="1" w:color="000000"/>
      </w:pBdr>
      <w:tabs>
        <w:tab w:val="center" w:pos="4153"/>
        <w:tab w:val="right" w:pos="8306"/>
      </w:tabs>
      <w:autoSpaceDE w:val="0"/>
      <w:spacing w:after="0" w:line="240" w:lineRule="auto"/>
    </w:pPr>
    <w:r>
      <w:rPr>
        <w:rFonts w:eastAsia="Times New Roman"/>
        <w:i/>
        <w:sz w:val="18"/>
        <w:szCs w:val="18"/>
        <w:lang w:val="de-DE" w:eastAsia="es-ES"/>
      </w:rPr>
      <w:t>UNEP/CMS/COP13/Doc.</w:t>
    </w:r>
    <w:r>
      <w:rPr>
        <w:rFonts w:eastAsia="Times New Roman"/>
        <w:i/>
        <w:sz w:val="18"/>
        <w:szCs w:val="18"/>
        <w:shd w:val="clear" w:color="auto" w:fill="FFFF00"/>
        <w:lang w:val="de-DE" w:eastAsia="es-ES"/>
      </w:rPr>
      <w:t>XX</w:t>
    </w:r>
  </w:p>
  <w:p w14:paraId="15337C8D" w14:textId="77777777" w:rsidR="00A15EC4" w:rsidRDefault="00F815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3ECF" w14:textId="2A5EEC71" w:rsidR="00A15EC4" w:rsidRDefault="00C65193">
    <w:pPr>
      <w:widowControl w:val="0"/>
      <w:pBdr>
        <w:bottom w:val="single" w:sz="4" w:space="1" w:color="000000"/>
      </w:pBdr>
      <w:tabs>
        <w:tab w:val="center" w:pos="4153"/>
        <w:tab w:val="right" w:pos="8306"/>
      </w:tabs>
      <w:autoSpaceDE w:val="0"/>
      <w:spacing w:after="0" w:line="240" w:lineRule="auto"/>
      <w:jc w:val="right"/>
    </w:pPr>
    <w:bookmarkStart w:id="4" w:name="_Hlk9861276"/>
    <w:bookmarkStart w:id="5" w:name="_Hlk9861277"/>
    <w:r>
      <w:rPr>
        <w:rFonts w:eastAsia="Times New Roman"/>
        <w:i/>
        <w:sz w:val="18"/>
        <w:szCs w:val="18"/>
        <w:lang w:val="de-DE" w:eastAsia="es-ES"/>
      </w:rPr>
      <w:t>UNEP/CMS/COP1</w:t>
    </w:r>
    <w:r w:rsidR="005D1325">
      <w:rPr>
        <w:rFonts w:eastAsia="Times New Roman"/>
        <w:i/>
        <w:sz w:val="18"/>
        <w:szCs w:val="18"/>
        <w:lang w:val="de-DE" w:eastAsia="es-ES"/>
      </w:rPr>
      <w:t>4</w:t>
    </w:r>
    <w:r>
      <w:rPr>
        <w:rFonts w:eastAsia="Times New Roman"/>
        <w:i/>
        <w:sz w:val="18"/>
        <w:szCs w:val="18"/>
        <w:lang w:val="de-DE" w:eastAsia="es-ES"/>
      </w:rPr>
      <w:t>/Doc</w:t>
    </w:r>
    <w:bookmarkEnd w:id="4"/>
    <w:bookmarkEnd w:id="5"/>
    <w:r w:rsidR="00B11252">
      <w:rPr>
        <w:rFonts w:eastAsia="Times New Roman"/>
        <w:i/>
        <w:sz w:val="18"/>
        <w:szCs w:val="18"/>
        <w:lang w:val="de-DE" w:eastAsia="es-ES"/>
      </w:rPr>
      <w:t xml:space="preserve"> </w:t>
    </w:r>
    <w:r w:rsidR="0079316A">
      <w:rPr>
        <w:rFonts w:eastAsia="Times New Roman"/>
        <w:i/>
        <w:sz w:val="18"/>
        <w:szCs w:val="18"/>
        <w:lang w:val="de-DE" w:eastAsia="es-ES"/>
      </w:rPr>
      <w:t>[  ]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0678" w14:textId="385AC125" w:rsidR="00A15EC4" w:rsidRDefault="00C65193">
    <w:pPr>
      <w:pStyle w:val="Header"/>
      <w:pBdr>
        <w:bottom w:val="single" w:sz="4" w:space="1" w:color="000000"/>
      </w:pBdr>
    </w:pPr>
    <w:bookmarkStart w:id="6" w:name="_Hlk9861196"/>
    <w:bookmarkStart w:id="7" w:name="_Hlk9861197"/>
    <w:bookmarkStart w:id="8" w:name="_Hlk9861198"/>
    <w:bookmarkStart w:id="9" w:name="_Hlk9861199"/>
    <w:bookmarkStart w:id="10" w:name="_Hlk9861200"/>
    <w:bookmarkStart w:id="11" w:name="_Hlk9861201"/>
    <w:r>
      <w:rPr>
        <w:i/>
        <w:szCs w:val="18"/>
        <w:lang w:val="de-DE"/>
      </w:rPr>
      <w:t>UNEP/CMS/COP1</w:t>
    </w:r>
    <w:r w:rsidR="005D1325">
      <w:rPr>
        <w:i/>
        <w:szCs w:val="18"/>
        <w:lang w:val="de-DE"/>
      </w:rPr>
      <w:t>4</w:t>
    </w:r>
    <w:r>
      <w:rPr>
        <w:i/>
        <w:szCs w:val="18"/>
        <w:lang w:val="de-DE"/>
      </w:rPr>
      <w:t>/Doc</w:t>
    </w:r>
    <w:r w:rsidR="00B11252">
      <w:rPr>
        <w:i/>
        <w:szCs w:val="18"/>
        <w:lang w:val="de-DE"/>
      </w:rPr>
      <w:t xml:space="preserve"> </w:t>
    </w:r>
    <w:r w:rsidR="0079316A">
      <w:rPr>
        <w:i/>
        <w:szCs w:val="18"/>
        <w:lang w:val="de-DE"/>
      </w:rPr>
      <w:t>[  ]</w:t>
    </w:r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E1A"/>
    <w:multiLevelType w:val="multilevel"/>
    <w:tmpl w:val="13F894B8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1.%2"/>
      <w:lvlJc w:val="left"/>
      <w:rPr>
        <w:rFonts w:cs="Times New Roman"/>
      </w:rPr>
    </w:lvl>
    <w:lvl w:ilvl="2">
      <w:start w:val="1"/>
      <w:numFmt w:val="decimal"/>
      <w:lvlText w:val="(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2C5A51"/>
    <w:multiLevelType w:val="multilevel"/>
    <w:tmpl w:val="351028EA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1.%2"/>
      <w:lvlJc w:val="left"/>
      <w:rPr>
        <w:rFonts w:cs="Times New Roman"/>
      </w:rPr>
    </w:lvl>
    <w:lvl w:ilvl="2">
      <w:start w:val="1"/>
      <w:numFmt w:val="decimal"/>
      <w:lvlText w:val="(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4E00599"/>
    <w:multiLevelType w:val="multilevel"/>
    <w:tmpl w:val="CE5636E0"/>
    <w:lvl w:ilvl="0">
      <w:start w:val="1"/>
      <w:numFmt w:val="lowerRoman"/>
      <w:lvlText w:val="(%1)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625E"/>
    <w:multiLevelType w:val="multilevel"/>
    <w:tmpl w:val="D384108E"/>
    <w:styleLink w:val="WWOutlineListStyle4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decimal"/>
      <w:pStyle w:val="Level2"/>
      <w:lvlText w:val="(%1.%2"/>
      <w:lvlJc w:val="left"/>
      <w:rPr>
        <w:rFonts w:cs="Times New Roman"/>
      </w:rPr>
    </w:lvl>
    <w:lvl w:ilvl="2">
      <w:start w:val="1"/>
      <w:numFmt w:val="decimal"/>
      <w:pStyle w:val="Level3"/>
      <w:lvlText w:val="(%1.%2.%3"/>
      <w:lvlJc w:val="left"/>
      <w:rPr>
        <w:rFonts w:cs="Times New Roman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FB53E45"/>
    <w:multiLevelType w:val="multilevel"/>
    <w:tmpl w:val="5C06D61A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1.%2"/>
      <w:lvlJc w:val="left"/>
      <w:rPr>
        <w:rFonts w:cs="Times New Roman"/>
      </w:rPr>
    </w:lvl>
    <w:lvl w:ilvl="2">
      <w:start w:val="1"/>
      <w:numFmt w:val="decimal"/>
      <w:lvlText w:val="(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29172A4"/>
    <w:multiLevelType w:val="multilevel"/>
    <w:tmpl w:val="B0C0684A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(%1.%2"/>
      <w:lvlJc w:val="left"/>
      <w:rPr>
        <w:rFonts w:cs="Times New Roman"/>
      </w:rPr>
    </w:lvl>
    <w:lvl w:ilvl="2">
      <w:start w:val="1"/>
      <w:numFmt w:val="decimal"/>
      <w:lvlText w:val="(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8741124">
    <w:abstractNumId w:val="3"/>
  </w:num>
  <w:num w:numId="2" w16cid:durableId="2118018401">
    <w:abstractNumId w:val="1"/>
  </w:num>
  <w:num w:numId="3" w16cid:durableId="2076392136">
    <w:abstractNumId w:val="4"/>
  </w:num>
  <w:num w:numId="4" w16cid:durableId="1590577799">
    <w:abstractNumId w:val="0"/>
  </w:num>
  <w:num w:numId="5" w16cid:durableId="1196699690">
    <w:abstractNumId w:val="5"/>
  </w:num>
  <w:num w:numId="6" w16cid:durableId="144928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1D"/>
    <w:rsid w:val="00076A2B"/>
    <w:rsid w:val="004A0C36"/>
    <w:rsid w:val="005D1325"/>
    <w:rsid w:val="006F3E91"/>
    <w:rsid w:val="00726F06"/>
    <w:rsid w:val="00735A00"/>
    <w:rsid w:val="0079316A"/>
    <w:rsid w:val="007E7260"/>
    <w:rsid w:val="00B11252"/>
    <w:rsid w:val="00B55EBD"/>
    <w:rsid w:val="00B71AC8"/>
    <w:rsid w:val="00BD5D56"/>
    <w:rsid w:val="00C65193"/>
    <w:rsid w:val="00D5761D"/>
    <w:rsid w:val="00F1784D"/>
    <w:rsid w:val="00F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57824"/>
  <w15:docId w15:val="{230B9BA6-9638-4B72-8041-9B786D7F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autoSpaceDE w:val="0"/>
      <w:spacing w:after="0" w:line="240" w:lineRule="auto"/>
      <w:outlineLvl w:val="0"/>
    </w:pPr>
    <w:rPr>
      <w:rFonts w:eastAsia="Times New Roman"/>
      <w:b/>
      <w:bCs/>
      <w:sz w:val="34"/>
      <w:szCs w:val="36"/>
      <w:lang w:val="es-ES" w:eastAsia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spacing w:after="0" w:line="240" w:lineRule="auto"/>
      <w:outlineLvl w:val="1"/>
    </w:pPr>
    <w:rPr>
      <w:rFonts w:eastAsia="Times New Roman"/>
      <w:b/>
      <w:bCs/>
      <w:sz w:val="36"/>
      <w:szCs w:val="24"/>
      <w:lang w:val="es-ES" w:eastAsia="es-E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autoSpaceDE w:val="0"/>
      <w:spacing w:after="0" w:line="240" w:lineRule="auto"/>
      <w:ind w:right="-756"/>
      <w:outlineLvl w:val="2"/>
    </w:pPr>
    <w:rPr>
      <w:rFonts w:eastAsia="Times New Roman"/>
      <w:sz w:val="24"/>
      <w:szCs w:val="24"/>
      <w:lang w:val="es-ES" w:eastAsia="es-E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autoSpaceDE w:val="0"/>
      <w:spacing w:after="0" w:line="240" w:lineRule="auto"/>
      <w:outlineLvl w:val="3"/>
    </w:pPr>
    <w:rPr>
      <w:rFonts w:eastAsia="Times New Roman"/>
      <w:b/>
      <w:bCs/>
      <w:sz w:val="18"/>
      <w:szCs w:val="20"/>
      <w:lang w:val="es-ES" w:eastAsia="es-E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autoSpaceDE w:val="0"/>
      <w:spacing w:after="0" w:line="240" w:lineRule="auto"/>
      <w:jc w:val="both"/>
      <w:outlineLvl w:val="4"/>
    </w:pPr>
    <w:rPr>
      <w:rFonts w:eastAsia="Times New Roman"/>
      <w:b/>
      <w:i/>
      <w:iCs/>
      <w:szCs w:val="24"/>
      <w:u w:val="single"/>
      <w:lang w:val="es-ES" w:eastAsia="es-E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autoSpaceDE w:val="0"/>
      <w:spacing w:after="0" w:line="240" w:lineRule="auto"/>
      <w:outlineLvl w:val="5"/>
    </w:pPr>
    <w:rPr>
      <w:rFonts w:eastAsia="Times New Roman"/>
      <w:i/>
      <w:iCs/>
      <w:sz w:val="23"/>
      <w:szCs w:val="23"/>
      <w:lang w:val="es-ES" w:eastAsia="es-ES"/>
    </w:rPr>
  </w:style>
  <w:style w:type="paragraph" w:styleId="Heading7">
    <w:name w:val="heading 7"/>
    <w:basedOn w:val="Normal"/>
    <w:next w:val="Normal"/>
    <w:pPr>
      <w:keepNext/>
      <w:widowControl w:val="0"/>
      <w:autoSpaceDE w:val="0"/>
      <w:spacing w:after="0" w:line="240" w:lineRule="auto"/>
      <w:jc w:val="center"/>
      <w:outlineLvl w:val="6"/>
    </w:pPr>
    <w:rPr>
      <w:rFonts w:eastAsia="Times New Roman"/>
      <w:b/>
      <w:bCs/>
      <w:sz w:val="26"/>
      <w:szCs w:val="26"/>
      <w:lang w:val="es-ES" w:eastAsia="es-ES"/>
    </w:rPr>
  </w:style>
  <w:style w:type="paragraph" w:styleId="Heading8">
    <w:name w:val="heading 8"/>
    <w:basedOn w:val="Normal"/>
    <w:next w:val="Normal"/>
    <w:pPr>
      <w:keepNext/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autoSpaceDE w:val="0"/>
      <w:spacing w:after="0" w:line="240" w:lineRule="auto"/>
      <w:ind w:right="-108"/>
      <w:outlineLvl w:val="7"/>
    </w:pPr>
    <w:rPr>
      <w:rFonts w:eastAsia="Times New Roman"/>
      <w:sz w:val="24"/>
      <w:szCs w:val="24"/>
      <w:lang w:val="es-ES" w:eastAsia="es-ES"/>
    </w:rPr>
  </w:style>
  <w:style w:type="paragraph" w:styleId="Heading9">
    <w:name w:val="heading 9"/>
    <w:basedOn w:val="Normal"/>
    <w:next w:val="Normal"/>
    <w:pPr>
      <w:keepNext/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autoSpaceDE w:val="0"/>
      <w:spacing w:after="0" w:line="300" w:lineRule="atLeast"/>
      <w:outlineLvl w:val="8"/>
    </w:pPr>
    <w:rPr>
      <w:rFonts w:eastAsia="Times New Roman"/>
      <w:b/>
      <w:bCs/>
      <w:sz w:val="32"/>
      <w:szCs w:val="3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spacing w:after="0" w:line="240" w:lineRule="auto"/>
      <w:outlineLvl w:val="0"/>
    </w:pPr>
    <w:rPr>
      <w:rFonts w:eastAsia="Times New Roman"/>
      <w:sz w:val="18"/>
      <w:szCs w:val="24"/>
      <w:lang w:val="es-ES" w:eastAsia="es-ES"/>
    </w:rPr>
  </w:style>
  <w:style w:type="paragraph" w:customStyle="1" w:styleId="Level2">
    <w:name w:val="Level 2"/>
    <w:basedOn w:val="Normal"/>
    <w:pPr>
      <w:widowControl w:val="0"/>
      <w:numPr>
        <w:ilvl w:val="1"/>
        <w:numId w:val="1"/>
      </w:numPr>
      <w:autoSpaceDE w:val="0"/>
      <w:spacing w:after="0" w:line="240" w:lineRule="auto"/>
      <w:outlineLvl w:val="1"/>
    </w:pPr>
    <w:rPr>
      <w:rFonts w:eastAsia="Times New Roman"/>
      <w:sz w:val="18"/>
      <w:szCs w:val="24"/>
      <w:lang w:val="es-ES" w:eastAsia="es-ES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spacing w:after="0" w:line="240" w:lineRule="auto"/>
      <w:outlineLvl w:val="2"/>
    </w:pPr>
    <w:rPr>
      <w:rFonts w:eastAsia="Times New Roman"/>
      <w:sz w:val="18"/>
      <w:szCs w:val="24"/>
      <w:lang w:val="es-ES" w:eastAsia="es-E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sz w:val="34"/>
      <w:szCs w:val="36"/>
      <w:lang w:val="es-ES" w:eastAsia="es-ES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b/>
      <w:bCs/>
      <w:sz w:val="18"/>
      <w:szCs w:val="20"/>
      <w:lang w:val="es-ES" w:eastAsia="es-ES"/>
    </w:rPr>
  </w:style>
  <w:style w:type="character" w:customStyle="1" w:styleId="Heading5Char">
    <w:name w:val="Heading 5 Char"/>
    <w:basedOn w:val="DefaultParagraphFont"/>
    <w:rPr>
      <w:rFonts w:ascii="Arial" w:eastAsia="Times New Roman" w:hAnsi="Arial" w:cs="Times New Roman"/>
      <w:b/>
      <w:i/>
      <w:iCs/>
      <w:szCs w:val="24"/>
      <w:u w:val="single"/>
      <w:lang w:val="es-ES" w:eastAsia="es-ES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Times New Roman"/>
      <w:i/>
      <w:iCs/>
      <w:sz w:val="23"/>
      <w:szCs w:val="23"/>
      <w:lang w:val="es-ES" w:eastAsia="es-ES"/>
    </w:rPr>
  </w:style>
  <w:style w:type="character" w:customStyle="1" w:styleId="Heading7Char">
    <w:name w:val="Heading 7 Char"/>
    <w:basedOn w:val="DefaultParagraphFont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Arial"/>
      <w:b/>
      <w:bCs/>
      <w:sz w:val="32"/>
      <w:szCs w:val="36"/>
      <w:lang w:val="es-ES" w:eastAsia="es-ES"/>
    </w:rPr>
  </w:style>
  <w:style w:type="character" w:styleId="FootnoteReference">
    <w:name w:val="footnote reference"/>
    <w:basedOn w:val="DefaultParagraphFont"/>
    <w:rPr>
      <w:rFonts w:cs="Times New Roman"/>
    </w:rPr>
  </w:style>
  <w:style w:type="paragraph" w:customStyle="1" w:styleId="1AutoList1">
    <w:name w:val="1AutoList1"/>
    <w:pPr>
      <w:widowControl w:val="0"/>
      <w:tabs>
        <w:tab w:val="left" w:pos="720"/>
      </w:tabs>
      <w:suppressAutoHyphens/>
      <w:autoSpaceDE w:val="0"/>
      <w:spacing w:after="0" w:line="240" w:lineRule="auto"/>
      <w:ind w:left="720" w:hanging="720"/>
      <w:jc w:val="both"/>
    </w:pPr>
    <w:rPr>
      <w:rFonts w:eastAsia="Times New Roman"/>
      <w:sz w:val="24"/>
      <w:szCs w:val="24"/>
      <w:lang w:val="es-ES" w:eastAsia="es-ES"/>
    </w:rPr>
  </w:style>
  <w:style w:type="paragraph" w:customStyle="1" w:styleId="Preformatted">
    <w:name w:val="Preformatted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24"/>
      <w:lang w:val="es-ES" w:eastAsia="es-ES"/>
    </w:rPr>
  </w:style>
  <w:style w:type="paragraph" w:customStyle="1" w:styleId="footnotetex">
    <w:name w:val="footnote tex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18"/>
      <w:szCs w:val="24"/>
      <w:lang w:val="es-ES" w:eastAsia="es-ES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autoSpaceDE w:val="0"/>
      <w:spacing w:after="0" w:line="240" w:lineRule="auto"/>
    </w:pPr>
    <w:rPr>
      <w:rFonts w:eastAsia="Times New Roman"/>
      <w:sz w:val="18"/>
      <w:szCs w:val="20"/>
      <w:lang w:val="es-ES" w:eastAsia="es-ES"/>
    </w:rPr>
  </w:style>
  <w:style w:type="character" w:customStyle="1" w:styleId="HeaderChar">
    <w:name w:val="Header Char"/>
    <w:basedOn w:val="DefaultParagraphFont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autoSpaceDE w:val="0"/>
      <w:spacing w:after="0" w:line="240" w:lineRule="auto"/>
    </w:pPr>
    <w:rPr>
      <w:rFonts w:eastAsia="Times New Roman"/>
      <w:sz w:val="18"/>
      <w:szCs w:val="24"/>
      <w:lang w:val="es-ES" w:eastAsia="es-ES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sz w:val="18"/>
      <w:szCs w:val="24"/>
      <w:lang w:val="es-ES" w:eastAsia="es-ES"/>
    </w:rPr>
  </w:style>
  <w:style w:type="paragraph" w:styleId="BodyTextIndent">
    <w:name w:val="Body Text Indent"/>
    <w:basedOn w:val="Normal"/>
    <w:pPr>
      <w:widowControl w:val="0"/>
      <w:autoSpaceDE w:val="0"/>
      <w:spacing w:after="0" w:line="240" w:lineRule="auto"/>
      <w:ind w:left="720" w:hanging="720"/>
      <w:jc w:val="both"/>
    </w:pPr>
    <w:rPr>
      <w:rFonts w:eastAsia="Times New Roman"/>
      <w:szCs w:val="24"/>
      <w:lang w:val="es-ES" w:eastAsia="es-ES"/>
    </w:rPr>
  </w:style>
  <w:style w:type="character" w:customStyle="1" w:styleId="BodyTextIndentChar">
    <w:name w:val="Body Text Indent Char"/>
    <w:basedOn w:val="DefaultParagraphFont"/>
    <w:rPr>
      <w:rFonts w:ascii="Arial" w:eastAsia="Times New Roman" w:hAnsi="Arial" w:cs="Times New Roman"/>
      <w:szCs w:val="24"/>
      <w:lang w:val="es-ES" w:eastAsia="es-ES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  <w:jc w:val="both"/>
    </w:pPr>
    <w:rPr>
      <w:rFonts w:eastAsia="Times New Roman"/>
      <w:szCs w:val="24"/>
      <w:lang w:val="es-ES" w:eastAsia="es-ES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szCs w:val="24"/>
      <w:lang w:val="es-ES" w:eastAsia="es-ES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FootnoteText">
    <w:name w:val="footnote text"/>
    <w:basedOn w:val="Normal"/>
    <w:pPr>
      <w:widowControl w:val="0"/>
      <w:autoSpaceDE w:val="0"/>
      <w:spacing w:after="0" w:line="240" w:lineRule="auto"/>
    </w:pPr>
    <w:rPr>
      <w:rFonts w:eastAsia="Times New Roman"/>
      <w:sz w:val="18"/>
      <w:szCs w:val="20"/>
      <w:lang w:val="es-ES" w:eastAsia="es-ES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BodyText2">
    <w:name w:val="Body Text 2"/>
    <w:basedOn w:val="Normal"/>
    <w:pPr>
      <w:widowControl w:val="0"/>
      <w:autoSpaceDE w:val="0"/>
      <w:spacing w:after="0" w:line="240" w:lineRule="auto"/>
    </w:pPr>
    <w:rPr>
      <w:rFonts w:eastAsia="Times New Roman"/>
      <w:szCs w:val="24"/>
      <w:lang w:val="es-ES" w:eastAsia="es-ES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Times New Roman"/>
      <w:szCs w:val="24"/>
      <w:lang w:val="es-ES" w:eastAsia="es-ES"/>
    </w:rPr>
  </w:style>
  <w:style w:type="paragraph" w:styleId="BalloonText">
    <w:name w:val="Balloon Text"/>
    <w:basedOn w:val="Normal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s-ES" w:eastAsia="es-ES"/>
    </w:rPr>
  </w:style>
  <w:style w:type="paragraph" w:styleId="BodyText3">
    <w:name w:val="Body Text 3"/>
    <w:basedOn w:val="Normal"/>
    <w:pPr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autoSpaceDE w:val="0"/>
      <w:spacing w:after="0" w:line="228" w:lineRule="auto"/>
      <w:jc w:val="center"/>
    </w:pPr>
    <w:rPr>
      <w:rFonts w:eastAsia="Times New Roman"/>
      <w:b/>
      <w:bCs/>
      <w:sz w:val="24"/>
      <w:szCs w:val="24"/>
      <w:lang w:val="es-ES" w:eastAsia="es-ES"/>
    </w:rPr>
  </w:style>
  <w:style w:type="character" w:customStyle="1" w:styleId="BodyText3Char">
    <w:name w:val="Body Text 3 Char"/>
    <w:basedOn w:val="DefaultParagraphFont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BlockText">
    <w:name w:val="Block Text"/>
    <w:basedOn w:val="Normal"/>
    <w:pPr>
      <w:widowControl w:val="0"/>
      <w:autoSpaceDE w:val="0"/>
      <w:spacing w:after="0" w:line="240" w:lineRule="auto"/>
      <w:ind w:left="1418" w:right="283" w:hanging="709"/>
    </w:pPr>
    <w:rPr>
      <w:rFonts w:eastAsia="Times New Roman"/>
      <w:sz w:val="24"/>
      <w:szCs w:val="23"/>
      <w:lang w:val="es-ES" w:eastAsia="es-ES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styleId="Title">
    <w:name w:val="Title"/>
    <w:basedOn w:val="Normal"/>
    <w:uiPriority w:val="10"/>
    <w:qFormat/>
    <w:pPr>
      <w:widowControl w:val="0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autoSpaceDE w:val="0"/>
      <w:spacing w:after="0" w:line="240" w:lineRule="auto"/>
      <w:jc w:val="center"/>
    </w:pPr>
    <w:rPr>
      <w:rFonts w:eastAsia="Times New Roman"/>
      <w:b/>
      <w:bCs/>
      <w:sz w:val="32"/>
      <w:lang w:val="es-ES" w:eastAsia="es-ES"/>
    </w:rPr>
  </w:style>
  <w:style w:type="character" w:customStyle="1" w:styleId="TitleChar">
    <w:name w:val="Title Char"/>
    <w:basedOn w:val="DefaultParagraphFont"/>
    <w:rPr>
      <w:rFonts w:ascii="Arial" w:eastAsia="Times New Roman" w:hAnsi="Arial" w:cs="Arial"/>
      <w:b/>
      <w:bCs/>
      <w:sz w:val="32"/>
      <w:lang w:val="es-ES" w:eastAsia="es-ES"/>
    </w:rPr>
  </w:style>
  <w:style w:type="paragraph" w:customStyle="1" w:styleId="ColorfulList-Accent11">
    <w:name w:val="Colorful List - Accent 11"/>
    <w:basedOn w:val="Normal"/>
    <w:pPr>
      <w:spacing w:after="0" w:line="240" w:lineRule="auto"/>
      <w:ind w:left="720"/>
    </w:pPr>
    <w:rPr>
      <w:rFonts w:eastAsia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rPr>
      <w:rFonts w:cs="Times New Roman"/>
      <w:sz w:val="18"/>
    </w:rPr>
  </w:style>
  <w:style w:type="paragraph" w:styleId="CommentText">
    <w:name w:val="annotation text"/>
    <w:basedOn w:val="Normal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CommentTextChar">
    <w:name w:val="Comment Text Char"/>
    <w:basedOn w:val="DefaultParagraphFont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ListParagraph">
    <w:name w:val="List Paragraph"/>
    <w:basedOn w:val="Normal"/>
    <w:pPr>
      <w:widowControl w:val="0"/>
      <w:autoSpaceDE w:val="0"/>
      <w:spacing w:after="0" w:line="240" w:lineRule="auto"/>
      <w:ind w:left="720"/>
    </w:pPr>
    <w:rPr>
      <w:rFonts w:eastAsia="Times New Roman"/>
      <w:sz w:val="18"/>
      <w:szCs w:val="24"/>
      <w:lang w:val="es-ES" w:eastAsia="es-ES"/>
    </w:rPr>
  </w:style>
  <w:style w:type="character" w:styleId="Emphasis">
    <w:name w:val="Emphasis"/>
    <w:basedOn w:val="DefaultParagraphFont"/>
    <w:rPr>
      <w:rFonts w:cs="Times New Roman"/>
      <w:i/>
    </w:rPr>
  </w:style>
  <w:style w:type="paragraph" w:customStyle="1" w:styleId="Default">
    <w:name w:val="Default"/>
    <w:basedOn w:val="Normal"/>
    <w:pPr>
      <w:autoSpaceDE w:val="0"/>
      <w:spacing w:after="0" w:line="240" w:lineRule="auto"/>
    </w:pPr>
    <w:rPr>
      <w:rFonts w:eastAsia="Times New Roman"/>
      <w:color w:val="000000"/>
      <w:sz w:val="24"/>
      <w:szCs w:val="24"/>
      <w:lang w:val="es-ES" w:eastAsia="es-ES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ont5">
    <w:name w:val="font5"/>
    <w:basedOn w:val="Normal"/>
    <w:pPr>
      <w:spacing w:before="100" w:after="100" w:line="240" w:lineRule="auto"/>
    </w:pPr>
    <w:rPr>
      <w:rFonts w:eastAsia="Times New Roman"/>
      <w:b/>
      <w:bCs/>
      <w:color w:val="1F497D"/>
      <w:sz w:val="16"/>
      <w:szCs w:val="16"/>
      <w:lang w:val="es-ES" w:eastAsia="es-ES"/>
    </w:rPr>
  </w:style>
  <w:style w:type="paragraph" w:customStyle="1" w:styleId="font6">
    <w:name w:val="font6"/>
    <w:basedOn w:val="Normal"/>
    <w:pPr>
      <w:spacing w:before="100" w:after="100" w:line="240" w:lineRule="auto"/>
    </w:pPr>
    <w:rPr>
      <w:rFonts w:eastAsia="Times New Roman"/>
      <w:b/>
      <w:bCs/>
      <w:i/>
      <w:iCs/>
      <w:color w:val="1F497D"/>
      <w:sz w:val="16"/>
      <w:szCs w:val="16"/>
      <w:lang w:val="es-ES" w:eastAsia="es-ES"/>
    </w:rPr>
  </w:style>
  <w:style w:type="paragraph" w:customStyle="1" w:styleId="font7">
    <w:name w:val="font7"/>
    <w:basedOn w:val="Normal"/>
    <w:pPr>
      <w:spacing w:before="100" w:after="100" w:line="240" w:lineRule="auto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font8">
    <w:name w:val="font8"/>
    <w:basedOn w:val="Normal"/>
    <w:pPr>
      <w:spacing w:before="100" w:after="100" w:line="240" w:lineRule="auto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71">
    <w:name w:val="xl71"/>
    <w:basedOn w:val="Normal"/>
    <w:pP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72">
    <w:name w:val="xl72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pP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78">
    <w:name w:val="xl7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79">
    <w:name w:val="xl7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80">
    <w:name w:val="xl80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paragraph" w:customStyle="1" w:styleId="xl81">
    <w:name w:val="xl8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82">
    <w:name w:val="xl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83">
    <w:name w:val="xl8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87">
    <w:name w:val="xl8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88">
    <w:name w:val="xl8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89">
    <w:name w:val="xl8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1">
    <w:name w:val="xl9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2">
    <w:name w:val="xl92"/>
    <w:basedOn w:val="Normal"/>
    <w:pP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3">
    <w:name w:val="xl93"/>
    <w:basedOn w:val="Normal"/>
    <w:pP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color w:val="1F497D"/>
      <w:sz w:val="16"/>
      <w:szCs w:val="16"/>
      <w:lang w:val="es-ES" w:eastAsia="es-ES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color w:val="1F497D"/>
      <w:sz w:val="16"/>
      <w:szCs w:val="16"/>
      <w:lang w:val="es-ES" w:eastAsia="es-ES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7">
    <w:name w:val="xl97"/>
    <w:basedOn w:val="Normal"/>
    <w:pP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color w:val="1F497D"/>
      <w:sz w:val="16"/>
      <w:szCs w:val="16"/>
      <w:lang w:val="es-ES" w:eastAsia="es-ES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00">
    <w:name w:val="xl100"/>
    <w:basedOn w:val="Normal"/>
    <w:pPr>
      <w:spacing w:before="100" w:after="100" w:line="240" w:lineRule="auto"/>
      <w:jc w:val="center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1">
    <w:name w:val="xl101"/>
    <w:basedOn w:val="Normal"/>
    <w:pPr>
      <w:shd w:val="clear" w:color="auto" w:fill="DCE6F1"/>
      <w:spacing w:before="100" w:after="100" w:line="240" w:lineRule="auto"/>
      <w:jc w:val="center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02">
    <w:name w:val="xl102"/>
    <w:basedOn w:val="Normal"/>
    <w:pPr>
      <w:spacing w:before="100" w:after="100" w:line="240" w:lineRule="auto"/>
      <w:jc w:val="center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3">
    <w:name w:val="xl10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04">
    <w:name w:val="xl1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05">
    <w:name w:val="xl1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6">
    <w:name w:val="xl10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0">
    <w:name w:val="xl11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2">
    <w:name w:val="xl11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14">
    <w:name w:val="xl11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6">
    <w:name w:val="xl11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7">
    <w:name w:val="xl117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18">
    <w:name w:val="xl118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19">
    <w:name w:val="xl119"/>
    <w:basedOn w:val="Normal"/>
    <w:pPr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0">
    <w:name w:val="xl120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pPr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22">
    <w:name w:val="xl122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pPr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26">
    <w:name w:val="xl126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7">
    <w:name w:val="xl127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pPr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30">
    <w:name w:val="xl130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pPr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3">
    <w:name w:val="xl133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pPr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pPr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41">
    <w:name w:val="xl14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42">
    <w:name w:val="xl14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45">
    <w:name w:val="xl14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49">
    <w:name w:val="xl14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0">
    <w:name w:val="xl15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1">
    <w:name w:val="xl1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53">
    <w:name w:val="xl15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4">
    <w:name w:val="xl15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5">
    <w:name w:val="xl155"/>
    <w:basedOn w:val="Normal"/>
    <w:pPr>
      <w:spacing w:before="100" w:after="100" w:line="240" w:lineRule="auto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6">
    <w:name w:val="xl156"/>
    <w:basedOn w:val="Normal"/>
    <w:pPr>
      <w:spacing w:before="100" w:after="100" w:line="240" w:lineRule="auto"/>
      <w:textAlignment w:val="top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157">
    <w:name w:val="xl157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58">
    <w:name w:val="xl158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59">
    <w:name w:val="xl159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0">
    <w:name w:val="xl160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1">
    <w:name w:val="xl161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2">
    <w:name w:val="xl162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3">
    <w:name w:val="xl163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4">
    <w:name w:val="xl164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5">
    <w:name w:val="xl165"/>
    <w:basedOn w:val="Normal"/>
    <w:pP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66">
    <w:name w:val="xl166"/>
    <w:basedOn w:val="Normal"/>
    <w:pP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67">
    <w:name w:val="xl167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8">
    <w:name w:val="xl168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69">
    <w:name w:val="xl169"/>
    <w:basedOn w:val="Normal"/>
    <w:pPr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70">
    <w:name w:val="xl170"/>
    <w:basedOn w:val="Normal"/>
    <w:pPr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71">
    <w:name w:val="xl171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2">
    <w:name w:val="xl172"/>
    <w:basedOn w:val="Normal"/>
    <w:pPr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73">
    <w:name w:val="xl17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4">
    <w:name w:val="xl17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5">
    <w:name w:val="xl17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6">
    <w:name w:val="xl1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7">
    <w:name w:val="xl1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8">
    <w:name w:val="xl17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79">
    <w:name w:val="xl17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80">
    <w:name w:val="xl18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81">
    <w:name w:val="xl18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82">
    <w:name w:val="xl1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83">
    <w:name w:val="xl183"/>
    <w:basedOn w:val="Normal"/>
    <w:pP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184">
    <w:name w:val="xl184"/>
    <w:basedOn w:val="Normal"/>
    <w:pPr>
      <w:shd w:val="clear" w:color="auto" w:fill="FFFFFF"/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85">
    <w:name w:val="xl185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86">
    <w:name w:val="xl186"/>
    <w:basedOn w:val="Normal"/>
    <w:pPr>
      <w:shd w:val="clear" w:color="auto" w:fill="FFFFFF"/>
      <w:spacing w:before="100" w:after="100" w:line="240" w:lineRule="auto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87">
    <w:name w:val="xl187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88">
    <w:name w:val="xl188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89">
    <w:name w:val="xl189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0">
    <w:name w:val="xl190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1">
    <w:name w:val="xl191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2">
    <w:name w:val="xl192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93">
    <w:name w:val="xl193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4">
    <w:name w:val="xl194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5">
    <w:name w:val="xl195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6">
    <w:name w:val="xl196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197">
    <w:name w:val="xl197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8">
    <w:name w:val="xl198"/>
    <w:basedOn w:val="Normal"/>
    <w:pPr>
      <w:shd w:val="clear" w:color="auto" w:fill="FFFFFF"/>
      <w:spacing w:before="100" w:after="100" w:line="240" w:lineRule="auto"/>
      <w:jc w:val="right"/>
      <w:textAlignment w:val="top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199">
    <w:name w:val="xl199"/>
    <w:basedOn w:val="Normal"/>
    <w:pPr>
      <w:shd w:val="clear" w:color="auto" w:fill="FFFFFF"/>
      <w:spacing w:before="100" w:after="100" w:line="240" w:lineRule="auto"/>
      <w:textAlignment w:val="top"/>
    </w:pPr>
    <w:rPr>
      <w:rFonts w:eastAsia="Times New Roman"/>
      <w:sz w:val="16"/>
      <w:szCs w:val="16"/>
      <w:lang w:val="es-ES" w:eastAsia="es-ES"/>
    </w:rPr>
  </w:style>
  <w:style w:type="paragraph" w:customStyle="1" w:styleId="xl200">
    <w:name w:val="xl2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1">
    <w:name w:val="xl2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CE6F1"/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2">
    <w:name w:val="xl2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3">
    <w:name w:val="xl20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4">
    <w:name w:val="xl2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5">
    <w:name w:val="xl2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6">
    <w:name w:val="xl20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7">
    <w:name w:val="xl20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8">
    <w:name w:val="xl2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09">
    <w:name w:val="xl2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0">
    <w:name w:val="xl21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1">
    <w:name w:val="xl21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2">
    <w:name w:val="xl21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3">
    <w:name w:val="xl21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4">
    <w:name w:val="xl21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5">
    <w:name w:val="xl215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6">
    <w:name w:val="xl216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7">
    <w:name w:val="xl217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8">
    <w:name w:val="xl218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19">
    <w:name w:val="xl219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0">
    <w:name w:val="xl220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1">
    <w:name w:val="xl221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2">
    <w:name w:val="xl222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3">
    <w:name w:val="xl223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4">
    <w:name w:val="xl224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5">
    <w:name w:val="xl225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6">
    <w:name w:val="xl226"/>
    <w:basedOn w:val="Normal"/>
    <w:pPr>
      <w:spacing w:before="100" w:after="100" w:line="240" w:lineRule="auto"/>
      <w:jc w:val="right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7">
    <w:name w:val="xl2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8">
    <w:name w:val="xl22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29">
    <w:name w:val="xl22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230">
    <w:name w:val="xl230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paragraph" w:customStyle="1" w:styleId="xl231">
    <w:name w:val="xl231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paragraph" w:customStyle="1" w:styleId="xl232">
    <w:name w:val="xl232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paragraph" w:customStyle="1" w:styleId="xl233">
    <w:name w:val="xl233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paragraph" w:customStyle="1" w:styleId="xl234">
    <w:name w:val="xl234"/>
    <w:basedOn w:val="Normal"/>
    <w:pPr>
      <w:spacing w:before="100" w:after="100" w:line="240" w:lineRule="auto"/>
      <w:jc w:val="center"/>
      <w:textAlignment w:val="top"/>
    </w:pPr>
    <w:rPr>
      <w:rFonts w:eastAsia="Times New Roman"/>
      <w:b/>
      <w:bCs/>
      <w:i/>
      <w:iCs/>
      <w:sz w:val="16"/>
      <w:szCs w:val="16"/>
      <w:lang w:val="es-ES" w:eastAsia="es-ES"/>
    </w:rPr>
  </w:style>
  <w:style w:type="character" w:styleId="Strong">
    <w:name w:val="Strong"/>
    <w:basedOn w:val="DefaultParagraphFont"/>
    <w:rPr>
      <w:rFonts w:cs="Times New Roman"/>
      <w:b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dc:description/>
  <cp:lastModifiedBy>Ximena Victoria Cancino Ordenes</cp:lastModifiedBy>
  <cp:revision>3</cp:revision>
  <dcterms:created xsi:type="dcterms:W3CDTF">2023-01-17T11:29:00Z</dcterms:created>
  <dcterms:modified xsi:type="dcterms:W3CDTF">2023-03-30T12:55:00Z</dcterms:modified>
</cp:coreProperties>
</file>